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4EF1" w14:textId="77777777" w:rsidR="003F711F" w:rsidRPr="00B40D6F" w:rsidRDefault="00697253" w:rsidP="002C0F9A">
      <w:pPr>
        <w:jc w:val="center"/>
        <w:rPr>
          <w:b/>
        </w:rPr>
      </w:pPr>
      <w:r w:rsidRPr="00B40D6F">
        <w:rPr>
          <w:b/>
        </w:rPr>
        <w:t xml:space="preserve"> </w:t>
      </w:r>
      <w:r w:rsidR="003F711F" w:rsidRPr="00B40D6F">
        <w:rPr>
          <w:b/>
        </w:rPr>
        <w:t>Curriculum Vitae</w:t>
      </w:r>
    </w:p>
    <w:p w14:paraId="2B3765F8" w14:textId="77777777" w:rsidR="003F711F" w:rsidRPr="00B40D6F" w:rsidRDefault="004C06BA" w:rsidP="002C0F9A">
      <w:pPr>
        <w:jc w:val="center"/>
        <w:rPr>
          <w:b/>
        </w:rPr>
      </w:pPr>
      <w:r w:rsidRPr="00B40D6F">
        <w:rPr>
          <w:b/>
        </w:rPr>
        <w:t>Sumeet Garg, MD</w:t>
      </w:r>
    </w:p>
    <w:p w14:paraId="074F9C96" w14:textId="77777777" w:rsidR="00E80FCA" w:rsidRPr="00B40D6F" w:rsidRDefault="00E80FCA" w:rsidP="003F711F">
      <w:pPr>
        <w:jc w:val="center"/>
        <w:rPr>
          <w:b/>
        </w:rPr>
      </w:pPr>
    </w:p>
    <w:p w14:paraId="1436D088" w14:textId="32798C5A" w:rsidR="00E80FCA" w:rsidRPr="00B40D6F" w:rsidRDefault="00E80FCA" w:rsidP="003F711F">
      <w:pPr>
        <w:jc w:val="center"/>
      </w:pPr>
      <w:r w:rsidRPr="00B40D6F">
        <w:t>Updated</w:t>
      </w:r>
      <w:r w:rsidR="00FB601A" w:rsidRPr="00B40D6F">
        <w:t xml:space="preserve"> </w:t>
      </w:r>
      <w:r w:rsidR="00CB6945">
        <w:t>November</w:t>
      </w:r>
      <w:r w:rsidR="00F102DC">
        <w:t xml:space="preserve"> </w:t>
      </w:r>
      <w:r w:rsidR="00375278" w:rsidRPr="00B40D6F">
        <w:t>2020</w:t>
      </w:r>
    </w:p>
    <w:p w14:paraId="15EAA110" w14:textId="77777777" w:rsidR="003F711F" w:rsidRPr="00B40D6F" w:rsidRDefault="003F711F" w:rsidP="00345381"/>
    <w:p w14:paraId="6531AA5E" w14:textId="77777777" w:rsidR="003F711F" w:rsidRPr="00B40D6F" w:rsidRDefault="003F711F" w:rsidP="00345381"/>
    <w:p w14:paraId="3D61C3E5" w14:textId="77777777" w:rsidR="00345381" w:rsidRPr="00B40D6F" w:rsidRDefault="007F504E" w:rsidP="00345381">
      <w:pPr>
        <w:rPr>
          <w:b/>
        </w:rPr>
      </w:pPr>
      <w:r w:rsidRPr="00B40D6F">
        <w:rPr>
          <w:b/>
        </w:rPr>
        <w:t>1.</w:t>
      </w:r>
      <w:r w:rsidRPr="00B40D6F">
        <w:t xml:space="preserve">  </w:t>
      </w:r>
      <w:r w:rsidR="006D5782" w:rsidRPr="00B40D6F">
        <w:rPr>
          <w:b/>
        </w:rPr>
        <w:t>BIOGRAPHICAL SKETCH</w:t>
      </w:r>
    </w:p>
    <w:p w14:paraId="6AA509AC" w14:textId="77777777" w:rsidR="00AA2F56" w:rsidRPr="00B40D6F" w:rsidRDefault="00AA2F56" w:rsidP="00345381">
      <w:pPr>
        <w:rPr>
          <w:b/>
        </w:rPr>
      </w:pPr>
    </w:p>
    <w:p w14:paraId="5870F163" w14:textId="77777777" w:rsidR="00345381" w:rsidRPr="00B40D6F" w:rsidRDefault="003F711F" w:rsidP="00345381">
      <w:r w:rsidRPr="00B40D6F">
        <w:rPr>
          <w:b/>
        </w:rPr>
        <w:t>Ass</w:t>
      </w:r>
      <w:r w:rsidR="00A9650A" w:rsidRPr="00B40D6F">
        <w:rPr>
          <w:b/>
        </w:rPr>
        <w:t>ociate</w:t>
      </w:r>
      <w:r w:rsidRPr="00B40D6F">
        <w:rPr>
          <w:b/>
        </w:rPr>
        <w:t xml:space="preserve"> Professor</w:t>
      </w:r>
      <w:r w:rsidRPr="00B40D6F">
        <w:t xml:space="preserve">, </w:t>
      </w:r>
      <w:r w:rsidR="00E80FCA" w:rsidRPr="00B40D6F">
        <w:t xml:space="preserve">Department of </w:t>
      </w:r>
      <w:proofErr w:type="spellStart"/>
      <w:r w:rsidR="00E80FCA" w:rsidRPr="00B40D6F">
        <w:t>Orthopaedics</w:t>
      </w:r>
      <w:proofErr w:type="spellEnd"/>
      <w:r w:rsidR="00E80FCA" w:rsidRPr="00B40D6F">
        <w:t xml:space="preserve"> </w:t>
      </w:r>
      <w:r w:rsidR="006876F6" w:rsidRPr="00B40D6F">
        <w:t xml:space="preserve">- </w:t>
      </w:r>
      <w:r w:rsidR="004C06BA" w:rsidRPr="00B40D6F">
        <w:t>2010</w:t>
      </w:r>
      <w:r w:rsidRPr="00B40D6F">
        <w:t>-Present</w:t>
      </w:r>
    </w:p>
    <w:p w14:paraId="7FE93E00" w14:textId="77777777" w:rsidR="00970394" w:rsidRPr="00B40D6F" w:rsidRDefault="000C7E0A" w:rsidP="00345381">
      <w:r w:rsidRPr="00B40D6F">
        <w:t>University of Colorado School of Medicine</w:t>
      </w:r>
      <w:r w:rsidR="00970394" w:rsidRPr="00B40D6F">
        <w:t xml:space="preserve"> and</w:t>
      </w:r>
    </w:p>
    <w:p w14:paraId="31FC7A71" w14:textId="77777777" w:rsidR="00970394" w:rsidRPr="00B40D6F" w:rsidRDefault="00322148" w:rsidP="00345381">
      <w:r w:rsidRPr="00B40D6F">
        <w:t>Children’s Hospital Colorado</w:t>
      </w:r>
    </w:p>
    <w:p w14:paraId="3DF1FF04" w14:textId="77777777" w:rsidR="00E80FCA" w:rsidRPr="00B40D6F" w:rsidRDefault="00E80FCA" w:rsidP="00345381">
      <w:r w:rsidRPr="00B40D6F">
        <w:t>13123 E 16</w:t>
      </w:r>
      <w:r w:rsidRPr="00B40D6F">
        <w:rPr>
          <w:vertAlign w:val="superscript"/>
        </w:rPr>
        <w:t>th</w:t>
      </w:r>
      <w:r w:rsidRPr="00B40D6F">
        <w:t xml:space="preserve"> Ave., B60</w:t>
      </w:r>
    </w:p>
    <w:p w14:paraId="07D11E9D" w14:textId="77777777" w:rsidR="00E80FCA" w:rsidRPr="00B40D6F" w:rsidRDefault="00E80FCA" w:rsidP="00345381">
      <w:r w:rsidRPr="00B40D6F">
        <w:t>Aurora, CO 80045</w:t>
      </w:r>
      <w:r w:rsidR="0013536A" w:rsidRPr="00B40D6F">
        <w:t xml:space="preserve"> </w:t>
      </w:r>
      <w:r w:rsidR="0013536A" w:rsidRPr="00B40D6F">
        <w:tab/>
        <w:t>Ph: (720) 777-</w:t>
      </w:r>
      <w:r w:rsidR="005762C7" w:rsidRPr="00B40D6F">
        <w:t>3253</w:t>
      </w:r>
      <w:r w:rsidRPr="00B40D6F">
        <w:tab/>
        <w:t>Fax: (720) 777-7268</w:t>
      </w:r>
    </w:p>
    <w:p w14:paraId="7C901E8F" w14:textId="77777777" w:rsidR="00970394" w:rsidRPr="00B40D6F" w:rsidRDefault="00970394" w:rsidP="00E80FCA"/>
    <w:p w14:paraId="3FF156A0" w14:textId="77777777" w:rsidR="0013536A" w:rsidRPr="00B40D6F" w:rsidRDefault="00E80FCA" w:rsidP="00E80FCA">
      <w:r w:rsidRPr="00B40D6F">
        <w:t xml:space="preserve">Email:  </w:t>
      </w:r>
      <w:r w:rsidR="00322148" w:rsidRPr="00B40D6F">
        <w:t>sumeet.garg@childrenscolorado.org</w:t>
      </w:r>
    </w:p>
    <w:p w14:paraId="28950993" w14:textId="77777777" w:rsidR="00FF4A2B" w:rsidRPr="00B40D6F" w:rsidRDefault="00FF4A2B" w:rsidP="00E80FCA"/>
    <w:p w14:paraId="789D10E2" w14:textId="77777777" w:rsidR="00FF4A2B" w:rsidRPr="00B40D6F" w:rsidRDefault="00FF4A2B" w:rsidP="00E80FCA">
      <w:r w:rsidRPr="00B40D6F">
        <w:t xml:space="preserve">Wife: Molly </w:t>
      </w:r>
      <w:r w:rsidR="00D7578A" w:rsidRPr="00B40D6F">
        <w:t xml:space="preserve">Lahlein Garg </w:t>
      </w:r>
      <w:r w:rsidRPr="00B40D6F">
        <w:t>(2007)</w:t>
      </w:r>
    </w:p>
    <w:p w14:paraId="3C9DAF0E" w14:textId="77777777" w:rsidR="004C06BA" w:rsidRPr="00B40D6F" w:rsidRDefault="00FF4A2B" w:rsidP="00E80FCA">
      <w:r w:rsidRPr="00B40D6F">
        <w:br/>
        <w:t xml:space="preserve">Children: </w:t>
      </w:r>
      <w:proofErr w:type="spellStart"/>
      <w:r w:rsidRPr="00B40D6F">
        <w:t>Nayan</w:t>
      </w:r>
      <w:proofErr w:type="spellEnd"/>
      <w:r w:rsidR="00D7578A" w:rsidRPr="00B40D6F">
        <w:t xml:space="preserve"> Robert Garg</w:t>
      </w:r>
      <w:r w:rsidRPr="00B40D6F">
        <w:t xml:space="preserve"> (2009)</w:t>
      </w:r>
      <w:r w:rsidR="007A42D8" w:rsidRPr="00B40D6F">
        <w:t>, Talan Joseph Garg (2012)</w:t>
      </w:r>
    </w:p>
    <w:p w14:paraId="085176CB" w14:textId="77777777" w:rsidR="00E80FCA" w:rsidRPr="00B40D6F" w:rsidRDefault="00E80FCA" w:rsidP="00E80FCA">
      <w:r w:rsidRPr="00B40D6F">
        <w:tab/>
      </w:r>
    </w:p>
    <w:p w14:paraId="384700E5" w14:textId="77777777" w:rsidR="006D5782" w:rsidRPr="00B40D6F" w:rsidRDefault="006D5782" w:rsidP="00345381">
      <w:pPr>
        <w:rPr>
          <w:b/>
        </w:rPr>
      </w:pPr>
      <w:r w:rsidRPr="00B40D6F">
        <w:rPr>
          <w:b/>
        </w:rPr>
        <w:t>2.</w:t>
      </w:r>
      <w:r w:rsidRPr="00B40D6F">
        <w:t xml:space="preserve">  </w:t>
      </w:r>
      <w:r w:rsidRPr="00B40D6F">
        <w:rPr>
          <w:b/>
        </w:rPr>
        <w:t>EDUCATION</w:t>
      </w:r>
    </w:p>
    <w:p w14:paraId="16FA1F0B" w14:textId="77777777" w:rsidR="002C60A2" w:rsidRPr="00B40D6F" w:rsidRDefault="002C60A2" w:rsidP="00345381">
      <w:pPr>
        <w:rPr>
          <w:b/>
        </w:rPr>
      </w:pPr>
    </w:p>
    <w:p w14:paraId="1485B846" w14:textId="77777777" w:rsidR="00345381" w:rsidRPr="00B40D6F" w:rsidRDefault="004C06BA" w:rsidP="00345381">
      <w:r w:rsidRPr="00B40D6F">
        <w:t>Harvard University, Cambridge, MA</w:t>
      </w:r>
      <w:r w:rsidR="00820DE4" w:rsidRPr="00B40D6F">
        <w:tab/>
      </w:r>
      <w:r w:rsidR="00820DE4" w:rsidRPr="00B40D6F">
        <w:tab/>
      </w:r>
      <w:r w:rsidRPr="00B40D6F">
        <w:t>1999</w:t>
      </w:r>
      <w:r w:rsidR="006D5782" w:rsidRPr="00B40D6F">
        <w:t xml:space="preserve">     </w:t>
      </w:r>
      <w:r w:rsidR="0013536A" w:rsidRPr="00B40D6F">
        <w:t>B.S</w:t>
      </w:r>
      <w:r w:rsidR="0070430C" w:rsidRPr="00B40D6F">
        <w:t>.</w:t>
      </w:r>
      <w:r w:rsidR="006D5782" w:rsidRPr="00B40D6F">
        <w:t xml:space="preserve">   </w:t>
      </w:r>
      <w:r w:rsidR="009E18B4" w:rsidRPr="00B40D6F">
        <w:t xml:space="preserve">  </w:t>
      </w:r>
      <w:r w:rsidRPr="00B40D6F">
        <w:t>Biology</w:t>
      </w:r>
      <w:r w:rsidR="00820DE4" w:rsidRPr="00B40D6F">
        <w:t xml:space="preserve"> (magna cum laude)</w:t>
      </w:r>
      <w:r w:rsidR="00820DE4" w:rsidRPr="00B40D6F">
        <w:tab/>
      </w:r>
    </w:p>
    <w:p w14:paraId="68FB0FA6" w14:textId="77777777" w:rsidR="00345381" w:rsidRPr="00B40D6F" w:rsidRDefault="004C06BA" w:rsidP="00345381">
      <w:r w:rsidRPr="00B40D6F">
        <w:t>Harvard Medical School, Boston, MA</w:t>
      </w:r>
      <w:r w:rsidR="009E18B4" w:rsidRPr="00B40D6F">
        <w:t xml:space="preserve">    </w:t>
      </w:r>
      <w:r w:rsidR="00874FBF" w:rsidRPr="00B40D6F">
        <w:t xml:space="preserve"> </w:t>
      </w:r>
      <w:r w:rsidR="00820DE4" w:rsidRPr="00B40D6F">
        <w:tab/>
      </w:r>
      <w:r w:rsidRPr="00B40D6F">
        <w:t>2004</w:t>
      </w:r>
      <w:r w:rsidR="009E18B4" w:rsidRPr="00B40D6F">
        <w:t xml:space="preserve">    </w:t>
      </w:r>
      <w:r w:rsidR="00874FBF" w:rsidRPr="00B40D6F">
        <w:t xml:space="preserve"> </w:t>
      </w:r>
      <w:r w:rsidR="006D5782" w:rsidRPr="00B40D6F">
        <w:t>M.D.   Medical Degree</w:t>
      </w:r>
      <w:r w:rsidR="00820DE4" w:rsidRPr="00B40D6F">
        <w:t xml:space="preserve"> (cum laude)</w:t>
      </w:r>
    </w:p>
    <w:p w14:paraId="02943251" w14:textId="77777777" w:rsidR="00345381" w:rsidRPr="00B40D6F" w:rsidRDefault="00345381" w:rsidP="009651DF">
      <w:pPr>
        <w:tabs>
          <w:tab w:val="left" w:pos="720"/>
          <w:tab w:val="left" w:pos="1440"/>
          <w:tab w:val="left" w:pos="6975"/>
        </w:tabs>
      </w:pPr>
      <w:r w:rsidRPr="00B40D6F">
        <w:tab/>
      </w:r>
      <w:r w:rsidRPr="00B40D6F">
        <w:tab/>
      </w:r>
      <w:r w:rsidR="009651DF" w:rsidRPr="00B40D6F">
        <w:tab/>
      </w:r>
    </w:p>
    <w:p w14:paraId="0A5B0D32" w14:textId="77777777" w:rsidR="00C12E24" w:rsidRPr="00B40D6F" w:rsidRDefault="00C12E24" w:rsidP="00C12E24"/>
    <w:p w14:paraId="6215DA62" w14:textId="19569D3E" w:rsidR="00C12E24" w:rsidRPr="00B40D6F" w:rsidRDefault="00C12E24" w:rsidP="45E67B82">
      <w:r w:rsidRPr="00B40D6F">
        <w:t>2004-2009</w:t>
      </w:r>
      <w:r w:rsidR="2C84073E" w:rsidRPr="00B40D6F">
        <w:t xml:space="preserve"> </w:t>
      </w:r>
      <w:r w:rsidRPr="00B40D6F">
        <w:tab/>
      </w:r>
      <w:r w:rsidRPr="00B40D6F">
        <w:rPr>
          <w:b/>
          <w:bCs/>
        </w:rPr>
        <w:t>Orthopedic Surgery Residency</w:t>
      </w:r>
      <w:r w:rsidRPr="00B40D6F">
        <w:t xml:space="preserve"> </w:t>
      </w:r>
    </w:p>
    <w:p w14:paraId="7B67BA4E" w14:textId="77777777" w:rsidR="00C12E24" w:rsidRPr="00B40D6F" w:rsidRDefault="00C12E24" w:rsidP="00C12E24">
      <w:pPr>
        <w:ind w:left="720" w:firstLine="720"/>
      </w:pPr>
      <w:r w:rsidRPr="00B40D6F">
        <w:t>Washington University, St. Louis, MO</w:t>
      </w:r>
    </w:p>
    <w:p w14:paraId="556335A6" w14:textId="77777777" w:rsidR="005309E7" w:rsidRPr="00B40D6F" w:rsidRDefault="005309E7" w:rsidP="00C12E24">
      <w:pPr>
        <w:ind w:left="720" w:firstLine="720"/>
      </w:pPr>
    </w:p>
    <w:p w14:paraId="5A0E101F" w14:textId="6C61B72A" w:rsidR="000C7E0A" w:rsidRPr="00B40D6F" w:rsidRDefault="000C7E0A" w:rsidP="45E67B82">
      <w:r w:rsidRPr="00B40D6F">
        <w:t>2008-2009</w:t>
      </w:r>
      <w:r w:rsidRPr="00B40D6F">
        <w:rPr>
          <w:b/>
          <w:bCs/>
        </w:rPr>
        <w:t xml:space="preserve"> </w:t>
      </w:r>
      <w:r w:rsidRPr="00B40D6F">
        <w:rPr>
          <w:b/>
        </w:rPr>
        <w:tab/>
      </w:r>
      <w:r w:rsidRPr="00B40D6F">
        <w:rPr>
          <w:b/>
          <w:bCs/>
        </w:rPr>
        <w:t xml:space="preserve">Chief Resident in </w:t>
      </w:r>
      <w:r w:rsidR="07C1FD28" w:rsidRPr="00B40D6F">
        <w:rPr>
          <w:b/>
          <w:bCs/>
        </w:rPr>
        <w:t>Orthopedic</w:t>
      </w:r>
      <w:r w:rsidRPr="00B40D6F">
        <w:rPr>
          <w:b/>
          <w:bCs/>
        </w:rPr>
        <w:t xml:space="preserve"> Surgery</w:t>
      </w:r>
      <w:r w:rsidRPr="00B40D6F">
        <w:t xml:space="preserve"> </w:t>
      </w:r>
    </w:p>
    <w:p w14:paraId="688D67E6" w14:textId="77777777" w:rsidR="000C7E0A" w:rsidRPr="00B40D6F" w:rsidRDefault="000C7E0A" w:rsidP="000C7E0A">
      <w:pPr>
        <w:ind w:left="720" w:firstLine="720"/>
      </w:pPr>
      <w:r w:rsidRPr="00B40D6F">
        <w:t>Washington University, St. Louis, MO</w:t>
      </w:r>
    </w:p>
    <w:p w14:paraId="13D7DF50" w14:textId="77777777" w:rsidR="009E18B4" w:rsidRPr="00B40D6F" w:rsidRDefault="009E18B4" w:rsidP="006D5782">
      <w:pPr>
        <w:ind w:left="720" w:firstLine="720"/>
      </w:pPr>
    </w:p>
    <w:p w14:paraId="5B9EC419" w14:textId="3EBC6380" w:rsidR="009B2FF7" w:rsidRPr="00B40D6F" w:rsidRDefault="004C06BA" w:rsidP="00ED7A63">
      <w:pPr>
        <w:ind w:left="1440" w:hanging="1440"/>
      </w:pPr>
      <w:r w:rsidRPr="00B40D6F">
        <w:t>2009-2010</w:t>
      </w:r>
      <w:r w:rsidR="41A22211" w:rsidRPr="00B40D6F">
        <w:t xml:space="preserve"> </w:t>
      </w:r>
      <w:r w:rsidR="00345381" w:rsidRPr="00B40D6F">
        <w:tab/>
      </w:r>
      <w:r w:rsidRPr="00B40D6F">
        <w:rPr>
          <w:b/>
          <w:bCs/>
        </w:rPr>
        <w:t>Dorothy and Bryant Edwards Fellowship in Pediatric Orthopedics and Scoliosis</w:t>
      </w:r>
      <w:r w:rsidR="009B2FF7" w:rsidRPr="00B40D6F">
        <w:t xml:space="preserve"> </w:t>
      </w:r>
    </w:p>
    <w:p w14:paraId="74D5CA39" w14:textId="77777777" w:rsidR="00345381" w:rsidRPr="00B40D6F" w:rsidRDefault="00205741" w:rsidP="009B2FF7">
      <w:pPr>
        <w:ind w:left="720" w:firstLine="720"/>
      </w:pPr>
      <w:r w:rsidRPr="00B40D6F">
        <w:t>Texas Scottish Rite Hospital for Children, Dallas, TX</w:t>
      </w:r>
    </w:p>
    <w:p w14:paraId="48BBD010" w14:textId="77777777" w:rsidR="0013536A" w:rsidRPr="00B40D6F" w:rsidRDefault="0013536A" w:rsidP="009B2FF7">
      <w:pPr>
        <w:ind w:left="720" w:firstLine="720"/>
      </w:pPr>
    </w:p>
    <w:p w14:paraId="6829CA41" w14:textId="77777777" w:rsidR="00345381" w:rsidRPr="00B40D6F" w:rsidRDefault="009B2FF7" w:rsidP="00345381">
      <w:r w:rsidRPr="00B40D6F">
        <w:rPr>
          <w:b/>
        </w:rPr>
        <w:t>3.  ACADEMIC APPOINTMENTS</w:t>
      </w:r>
    </w:p>
    <w:p w14:paraId="264114A7" w14:textId="77777777" w:rsidR="002C60A2" w:rsidRPr="00B40D6F" w:rsidRDefault="002C60A2" w:rsidP="00345381"/>
    <w:p w14:paraId="29C219DE" w14:textId="0F75944C" w:rsidR="00EA3154" w:rsidRPr="00B40D6F" w:rsidRDefault="00EA3154" w:rsidP="45E67B82">
      <w:pPr>
        <w:ind w:left="1440" w:hanging="1440"/>
      </w:pPr>
      <w:r w:rsidRPr="00B40D6F">
        <w:t>2010- Present</w:t>
      </w:r>
      <w:r w:rsidR="147C0B68" w:rsidRPr="00B40D6F">
        <w:t xml:space="preserve"> </w:t>
      </w:r>
      <w:r w:rsidRPr="00B40D6F">
        <w:tab/>
        <w:t xml:space="preserve">Pediatric </w:t>
      </w:r>
      <w:r w:rsidR="46C3F56D" w:rsidRPr="00B40D6F">
        <w:t>Orthopedic</w:t>
      </w:r>
      <w:r w:rsidRPr="00B40D6F">
        <w:t xml:space="preserve"> Surgery, Children’s Hospital Colorado, Aurora, CO</w:t>
      </w:r>
    </w:p>
    <w:p w14:paraId="16673344" w14:textId="77777777" w:rsidR="00EA3154" w:rsidRPr="00B40D6F" w:rsidRDefault="00EA3154" w:rsidP="002C60A2">
      <w:pPr>
        <w:ind w:left="720" w:hanging="720"/>
      </w:pPr>
    </w:p>
    <w:p w14:paraId="10267479" w14:textId="72430C02" w:rsidR="00345381" w:rsidRPr="00B40D6F" w:rsidRDefault="00820DE4" w:rsidP="00ED7A63">
      <w:pPr>
        <w:ind w:left="1440" w:hanging="1440"/>
      </w:pPr>
      <w:r w:rsidRPr="00B40D6F">
        <w:t>2010-</w:t>
      </w:r>
      <w:r w:rsidR="009B2FF7" w:rsidRPr="00B40D6F">
        <w:t xml:space="preserve"> </w:t>
      </w:r>
      <w:r w:rsidR="00EA3154" w:rsidRPr="00B40D6F">
        <w:t>2016</w:t>
      </w:r>
      <w:r w:rsidR="67B67EEF" w:rsidRPr="00B40D6F">
        <w:t xml:space="preserve"> </w:t>
      </w:r>
      <w:r w:rsidR="009B2FF7" w:rsidRPr="00B40D6F">
        <w:tab/>
        <w:t xml:space="preserve">Assistant Professor, </w:t>
      </w:r>
      <w:r w:rsidR="009651DF" w:rsidRPr="00B40D6F">
        <w:t xml:space="preserve">Dept of </w:t>
      </w:r>
      <w:r w:rsidR="1508EB22" w:rsidRPr="00B40D6F">
        <w:t>Orthopedics</w:t>
      </w:r>
      <w:r w:rsidR="009651DF" w:rsidRPr="00B40D6F">
        <w:t xml:space="preserve">, </w:t>
      </w:r>
      <w:r w:rsidR="00345381" w:rsidRPr="00B40D6F">
        <w:t xml:space="preserve">University of Colorado </w:t>
      </w:r>
      <w:r w:rsidR="005309E7" w:rsidRPr="00B40D6F">
        <w:t>School of Medicine</w:t>
      </w:r>
      <w:r w:rsidR="00345381" w:rsidRPr="00B40D6F">
        <w:t xml:space="preserve"> </w:t>
      </w:r>
    </w:p>
    <w:p w14:paraId="2E4F0559" w14:textId="77777777" w:rsidR="002C60A2" w:rsidRPr="00B40D6F" w:rsidRDefault="002C60A2" w:rsidP="002C60A2">
      <w:pPr>
        <w:ind w:left="720" w:hanging="720"/>
      </w:pPr>
    </w:p>
    <w:p w14:paraId="288CF46F" w14:textId="281CAD59" w:rsidR="00337B80" w:rsidRPr="00B40D6F" w:rsidRDefault="00EA3154" w:rsidP="45E67B82">
      <w:pPr>
        <w:ind w:left="1440" w:hanging="1440"/>
      </w:pPr>
      <w:r w:rsidRPr="00B40D6F">
        <w:t>2016- Present</w:t>
      </w:r>
      <w:r w:rsidR="63109D3D" w:rsidRPr="00B40D6F">
        <w:t xml:space="preserve"> </w:t>
      </w:r>
      <w:r w:rsidRPr="00B40D6F">
        <w:tab/>
        <w:t xml:space="preserve">Associate Professor, Dept of </w:t>
      </w:r>
      <w:r w:rsidR="697D8C0E" w:rsidRPr="00B40D6F">
        <w:t>Orthopedics</w:t>
      </w:r>
      <w:r w:rsidRPr="00B40D6F">
        <w:t>, University of Colorado School of Medicine</w:t>
      </w:r>
    </w:p>
    <w:p w14:paraId="428A1CA4" w14:textId="77777777" w:rsidR="00EA3154" w:rsidRPr="00B40D6F" w:rsidRDefault="00EA3154" w:rsidP="002C60A2">
      <w:pPr>
        <w:ind w:left="1440" w:hanging="1440"/>
      </w:pPr>
    </w:p>
    <w:p w14:paraId="4779A302" w14:textId="77777777" w:rsidR="00A6334F" w:rsidRPr="00B40D6F" w:rsidRDefault="00A6334F" w:rsidP="00A6334F">
      <w:pPr>
        <w:rPr>
          <w:b/>
        </w:rPr>
      </w:pPr>
      <w:r w:rsidRPr="00B40D6F">
        <w:rPr>
          <w:b/>
        </w:rPr>
        <w:lastRenderedPageBreak/>
        <w:t>4.  HOSPITAL, GOVERNMENT OR OTHER PROFESSIONAL POSITIONS</w:t>
      </w:r>
    </w:p>
    <w:p w14:paraId="206F5EFE" w14:textId="77777777" w:rsidR="00A6334F" w:rsidRPr="00B40D6F" w:rsidRDefault="00F92D6C" w:rsidP="002C60A2">
      <w:pPr>
        <w:ind w:left="1440" w:hanging="1440"/>
      </w:pPr>
      <w:r w:rsidRPr="00B40D6F">
        <w:tab/>
      </w:r>
    </w:p>
    <w:p w14:paraId="6B9BF2E3" w14:textId="77777777" w:rsidR="00C12E24" w:rsidRPr="00B40D6F" w:rsidRDefault="00C12E24" w:rsidP="00C12E24">
      <w:pPr>
        <w:ind w:left="1440" w:hanging="1440"/>
      </w:pPr>
      <w:r w:rsidRPr="00B40D6F">
        <w:t>1997</w:t>
      </w:r>
      <w:r w:rsidRPr="00B40D6F">
        <w:tab/>
        <w:t>Clinical Research Intern, University of Rochester Medical Center, Rochester, NY</w:t>
      </w:r>
    </w:p>
    <w:p w14:paraId="58C1ECA5" w14:textId="77777777" w:rsidR="00C12E24" w:rsidRPr="00B40D6F" w:rsidRDefault="00C12E24" w:rsidP="00C12E24">
      <w:pPr>
        <w:ind w:left="1440" w:hanging="1440"/>
      </w:pPr>
      <w:r w:rsidRPr="00B40D6F">
        <w:t>1998-1999</w:t>
      </w:r>
      <w:r w:rsidRPr="00B40D6F">
        <w:tab/>
        <w:t>Laboratory Research Intern, Children’s Hospital, Boston MA</w:t>
      </w:r>
    </w:p>
    <w:p w14:paraId="22A04B49" w14:textId="77777777" w:rsidR="00C12E24" w:rsidRPr="00B40D6F" w:rsidRDefault="00C12E24" w:rsidP="00ED7A63">
      <w:pPr>
        <w:ind w:left="1440" w:hanging="1440"/>
      </w:pPr>
      <w:r w:rsidRPr="00B40D6F">
        <w:t>1999-2000</w:t>
      </w:r>
      <w:r w:rsidRPr="00B40D6F">
        <w:tab/>
        <w:t>Clinical Research Project, Dana Farber Cancer Institute/UMASS Biologic Laboratories</w:t>
      </w:r>
    </w:p>
    <w:p w14:paraId="7A750516" w14:textId="77777777" w:rsidR="00C12E24" w:rsidRPr="00B40D6F" w:rsidRDefault="00C12E24" w:rsidP="00C12E24">
      <w:r w:rsidRPr="00B40D6F">
        <w:tab/>
      </w:r>
      <w:r w:rsidRPr="00B40D6F">
        <w:tab/>
        <w:t>Boston/Jamaica Plain, MA</w:t>
      </w:r>
    </w:p>
    <w:p w14:paraId="76510776" w14:textId="77777777" w:rsidR="00337B80" w:rsidRPr="00B40D6F" w:rsidRDefault="00337B80" w:rsidP="00A6334F">
      <w:r w:rsidRPr="00B40D6F">
        <w:t>2002-2003</w:t>
      </w:r>
      <w:r w:rsidRPr="00B40D6F">
        <w:tab/>
        <w:t>Clinical Research Fellow, Children’s Hospital of Philadelphia, Philadelphia, PA</w:t>
      </w:r>
    </w:p>
    <w:p w14:paraId="1D983E6B" w14:textId="77777777" w:rsidR="00A6334F" w:rsidRPr="00B40D6F" w:rsidRDefault="00A6334F" w:rsidP="00345381"/>
    <w:p w14:paraId="749F4EC8" w14:textId="77777777" w:rsidR="00345381" w:rsidRPr="00B40D6F" w:rsidRDefault="009B2FF7" w:rsidP="00345381">
      <w:pPr>
        <w:rPr>
          <w:b/>
        </w:rPr>
      </w:pPr>
      <w:r w:rsidRPr="00B40D6F">
        <w:rPr>
          <w:b/>
        </w:rPr>
        <w:t>5.</w:t>
      </w:r>
      <w:r w:rsidRPr="00B40D6F">
        <w:t xml:space="preserve">  </w:t>
      </w:r>
      <w:r w:rsidR="00345381" w:rsidRPr="00B40D6F">
        <w:rPr>
          <w:b/>
        </w:rPr>
        <w:t>HONORS/AWARDS</w:t>
      </w:r>
    </w:p>
    <w:p w14:paraId="1E9E4C8A" w14:textId="77777777" w:rsidR="00F720D4" w:rsidRPr="00B40D6F" w:rsidRDefault="00F720D4" w:rsidP="00345381"/>
    <w:p w14:paraId="39EB039A" w14:textId="77777777" w:rsidR="00C12E24" w:rsidRPr="00B40D6F" w:rsidRDefault="00C12E24" w:rsidP="00C12E24">
      <w:r w:rsidRPr="00B40D6F">
        <w:t xml:space="preserve">1996 </w:t>
      </w:r>
      <w:r w:rsidRPr="00B40D6F">
        <w:tab/>
      </w:r>
      <w:r w:rsidRPr="00B40D6F">
        <w:tab/>
      </w:r>
      <w:proofErr w:type="spellStart"/>
      <w:r w:rsidRPr="00B40D6F">
        <w:t>Detur</w:t>
      </w:r>
      <w:proofErr w:type="spellEnd"/>
      <w:r w:rsidRPr="00B40D6F">
        <w:t xml:space="preserve"> Prize – Harvard College</w:t>
      </w:r>
    </w:p>
    <w:p w14:paraId="07F61100" w14:textId="77777777" w:rsidR="00C12E24" w:rsidRPr="00B40D6F" w:rsidRDefault="00A603D3" w:rsidP="00C12E24">
      <w:r w:rsidRPr="00B40D6F">
        <w:t>1996</w:t>
      </w:r>
      <w:r w:rsidRPr="00B40D6F">
        <w:tab/>
      </w:r>
      <w:r w:rsidR="00C12E24" w:rsidRPr="00B40D6F">
        <w:t xml:space="preserve"> </w:t>
      </w:r>
      <w:r w:rsidR="00C12E24" w:rsidRPr="00B40D6F">
        <w:tab/>
        <w:t xml:space="preserve">John Harvard Scholarship </w:t>
      </w:r>
    </w:p>
    <w:p w14:paraId="05F6EF9D" w14:textId="77777777" w:rsidR="00A603D3" w:rsidRPr="00B40D6F" w:rsidRDefault="00A603D3" w:rsidP="00A603D3">
      <w:r w:rsidRPr="00B40D6F">
        <w:t>1997</w:t>
      </w:r>
      <w:r w:rsidRPr="00B40D6F">
        <w:tab/>
        <w:t xml:space="preserve"> </w:t>
      </w:r>
      <w:r w:rsidRPr="00B40D6F">
        <w:tab/>
        <w:t xml:space="preserve">John Harvard Scholarship </w:t>
      </w:r>
    </w:p>
    <w:p w14:paraId="6D531FDE" w14:textId="77777777" w:rsidR="00A603D3" w:rsidRPr="00B40D6F" w:rsidRDefault="00A603D3" w:rsidP="00A603D3">
      <w:r w:rsidRPr="00B40D6F">
        <w:t>1998</w:t>
      </w:r>
      <w:r w:rsidRPr="00B40D6F">
        <w:tab/>
        <w:t xml:space="preserve"> </w:t>
      </w:r>
      <w:r w:rsidRPr="00B40D6F">
        <w:tab/>
        <w:t xml:space="preserve">John Harvard Scholarship </w:t>
      </w:r>
    </w:p>
    <w:p w14:paraId="28FA6C94" w14:textId="77777777" w:rsidR="00C12E24" w:rsidRPr="00B40D6F" w:rsidRDefault="00C12E24" w:rsidP="00C12E24">
      <w:r w:rsidRPr="00B40D6F">
        <w:t xml:space="preserve">1998 </w:t>
      </w:r>
      <w:r w:rsidRPr="00B40D6F">
        <w:tab/>
      </w:r>
      <w:r w:rsidRPr="00B40D6F">
        <w:tab/>
        <w:t>Pediatric AIDS Foundation Student-Intern Award</w:t>
      </w:r>
    </w:p>
    <w:p w14:paraId="2A243705" w14:textId="77777777" w:rsidR="00C12E24" w:rsidRPr="00B40D6F" w:rsidRDefault="00C12E24" w:rsidP="00C12E24">
      <w:r w:rsidRPr="00B40D6F">
        <w:t xml:space="preserve">2000 </w:t>
      </w:r>
      <w:r w:rsidRPr="00B40D6F">
        <w:tab/>
      </w:r>
      <w:r w:rsidRPr="00B40D6F">
        <w:tab/>
        <w:t>Paul &amp; Daisy Soros Fellowship for New Americans</w:t>
      </w:r>
    </w:p>
    <w:p w14:paraId="4A5F78B5" w14:textId="77777777" w:rsidR="00C12E24" w:rsidRPr="00B40D6F" w:rsidRDefault="00C12E24" w:rsidP="00C12E24">
      <w:r w:rsidRPr="00B40D6F">
        <w:t xml:space="preserve">2002 </w:t>
      </w:r>
      <w:r w:rsidRPr="00B40D6F">
        <w:tab/>
      </w:r>
      <w:r w:rsidRPr="00B40D6F">
        <w:tab/>
        <w:t>Doris Duke Charitable Foundation Clinical Research Fellowship</w:t>
      </w:r>
    </w:p>
    <w:p w14:paraId="4BA692F1" w14:textId="77777777" w:rsidR="00C12E24" w:rsidRPr="00B40D6F" w:rsidRDefault="00C12E24" w:rsidP="00C12E24">
      <w:pPr>
        <w:ind w:left="1440" w:hanging="1440"/>
      </w:pPr>
      <w:r w:rsidRPr="00B40D6F">
        <w:t xml:space="preserve">2004 </w:t>
      </w:r>
      <w:r w:rsidRPr="00B40D6F">
        <w:tab/>
        <w:t xml:space="preserve">Best Poster, Tumor Classification.  American Academy of </w:t>
      </w:r>
      <w:proofErr w:type="spellStart"/>
      <w:r w:rsidRPr="00B40D6F">
        <w:t>Orthopaedic</w:t>
      </w:r>
      <w:proofErr w:type="spellEnd"/>
      <w:r w:rsidRPr="00B40D6F">
        <w:t xml:space="preserve"> Surgeons Annual Meeting</w:t>
      </w:r>
    </w:p>
    <w:p w14:paraId="50600390" w14:textId="77777777" w:rsidR="00C12E24" w:rsidRPr="00B40D6F" w:rsidRDefault="00C12E24" w:rsidP="00C12E24">
      <w:r w:rsidRPr="00B40D6F">
        <w:t xml:space="preserve">2008 </w:t>
      </w:r>
      <w:r w:rsidRPr="00B40D6F">
        <w:tab/>
      </w:r>
      <w:r w:rsidRPr="00B40D6F">
        <w:tab/>
        <w:t>AOA-OREF-Zimmer Resident Leadership Forum Recipient</w:t>
      </w:r>
    </w:p>
    <w:p w14:paraId="0E758741" w14:textId="77777777" w:rsidR="00337B80" w:rsidRPr="00B40D6F" w:rsidRDefault="00337B80" w:rsidP="00BF6444">
      <w:r w:rsidRPr="00B40D6F">
        <w:t>2010</w:t>
      </w:r>
      <w:r w:rsidRPr="00B40D6F">
        <w:tab/>
        <w:t xml:space="preserve"> </w:t>
      </w:r>
      <w:r w:rsidRPr="00B40D6F">
        <w:tab/>
        <w:t xml:space="preserve">Eastern </w:t>
      </w:r>
      <w:proofErr w:type="spellStart"/>
      <w:r w:rsidRPr="00B40D6F">
        <w:t>Orthopaedic</w:t>
      </w:r>
      <w:proofErr w:type="spellEnd"/>
      <w:r w:rsidRPr="00B40D6F">
        <w:t xml:space="preserve"> Association Resident/Fellow Paper Award</w:t>
      </w:r>
    </w:p>
    <w:p w14:paraId="4DD27738" w14:textId="77777777" w:rsidR="009E1786" w:rsidRPr="00B40D6F" w:rsidRDefault="009E1786" w:rsidP="009E1786">
      <w:pPr>
        <w:ind w:left="1440" w:hanging="1440"/>
      </w:pPr>
      <w:r w:rsidRPr="00B40D6F">
        <w:t>2015</w:t>
      </w:r>
      <w:r w:rsidRPr="00B40D6F">
        <w:tab/>
        <w:t xml:space="preserve">Best Clinical Paper, Nominee.  Pediatric </w:t>
      </w:r>
      <w:proofErr w:type="spellStart"/>
      <w:r w:rsidRPr="00B40D6F">
        <w:t>Orthopaedic</w:t>
      </w:r>
      <w:proofErr w:type="spellEnd"/>
      <w:r w:rsidRPr="00B40D6F">
        <w:t xml:space="preserve"> Society of North America Annual Meeting</w:t>
      </w:r>
    </w:p>
    <w:p w14:paraId="1E347870" w14:textId="1AE5EFA6" w:rsidR="00C31CFE" w:rsidRPr="00B40D6F" w:rsidRDefault="00C31CFE" w:rsidP="009E1786">
      <w:pPr>
        <w:ind w:left="1440" w:hanging="1440"/>
      </w:pPr>
      <w:r w:rsidRPr="00B40D6F">
        <w:t>2016</w:t>
      </w:r>
      <w:r w:rsidRPr="00B40D6F">
        <w:tab/>
        <w:t xml:space="preserve">Best Clinical </w:t>
      </w:r>
      <w:r w:rsidR="0066407E">
        <w:t>P</w:t>
      </w:r>
      <w:r w:rsidRPr="00B40D6F">
        <w:t xml:space="preserve">aper, Nominee, Pediatric </w:t>
      </w:r>
      <w:proofErr w:type="spellStart"/>
      <w:r w:rsidRPr="00B40D6F">
        <w:t>Orthopaedic</w:t>
      </w:r>
      <w:proofErr w:type="spellEnd"/>
      <w:r w:rsidRPr="00B40D6F">
        <w:t xml:space="preserve"> Society of North America Annual Meeting</w:t>
      </w:r>
    </w:p>
    <w:p w14:paraId="5DFD130A" w14:textId="52F28723" w:rsidR="000C1C76" w:rsidRPr="00B40D6F" w:rsidRDefault="00C31CFE" w:rsidP="000C1C76">
      <w:pPr>
        <w:ind w:left="1440" w:hanging="1440"/>
        <w:rPr>
          <w:bCs/>
        </w:rPr>
      </w:pPr>
      <w:r w:rsidRPr="00B40D6F">
        <w:t>2016</w:t>
      </w:r>
      <w:r w:rsidRPr="00B40D6F">
        <w:tab/>
      </w:r>
      <w:r w:rsidR="000C1C76" w:rsidRPr="00B40D6F">
        <w:t xml:space="preserve">Excellence in Quality </w:t>
      </w:r>
      <w:r w:rsidRPr="00B40D6F">
        <w:t>and Patient Safety Award, Children’s Hospital Colorado</w:t>
      </w:r>
      <w:r w:rsidR="000C1C76" w:rsidRPr="00B40D6F">
        <w:t xml:space="preserve"> Medical Staff - </w:t>
      </w:r>
      <w:r w:rsidR="000C1C76" w:rsidRPr="00B40D6F">
        <w:rPr>
          <w:bCs/>
        </w:rPr>
        <w:t>Reducing the incidence of Collapse, Resuscitation, and Sudden Heightening of Care (“CRASH Care”) in spine fusion patients following OR to ICU transfer</w:t>
      </w:r>
    </w:p>
    <w:p w14:paraId="3D371A57" w14:textId="77F6CF56" w:rsidR="002B3214" w:rsidRPr="00B40D6F" w:rsidRDefault="002B3214" w:rsidP="000C1C76">
      <w:pPr>
        <w:ind w:left="1440" w:hanging="1440"/>
        <w:rPr>
          <w:bCs/>
        </w:rPr>
      </w:pPr>
      <w:r w:rsidRPr="00B40D6F">
        <w:rPr>
          <w:bCs/>
        </w:rPr>
        <w:t>2018</w:t>
      </w:r>
      <w:r w:rsidRPr="00B40D6F">
        <w:rPr>
          <w:bCs/>
        </w:rPr>
        <w:tab/>
        <w:t xml:space="preserve">Honorable Mention, Abstract Award. Society for the Advancement of Blood Management. </w:t>
      </w:r>
    </w:p>
    <w:p w14:paraId="527D123F" w14:textId="7F37A22E" w:rsidR="003A5662" w:rsidRDefault="003A5662" w:rsidP="000C1C76">
      <w:pPr>
        <w:ind w:left="1440" w:hanging="1440"/>
        <w:rPr>
          <w:bCs/>
        </w:rPr>
      </w:pPr>
      <w:r w:rsidRPr="00B40D6F">
        <w:rPr>
          <w:bCs/>
        </w:rPr>
        <w:t>2019</w:t>
      </w:r>
      <w:r w:rsidRPr="00B40D6F">
        <w:rPr>
          <w:bCs/>
        </w:rPr>
        <w:tab/>
        <w:t>February Provider of the Month, Children’s Hospital Colorado Medical Staff</w:t>
      </w:r>
    </w:p>
    <w:p w14:paraId="1455AA89" w14:textId="69297492" w:rsidR="0066407E" w:rsidRDefault="0066407E" w:rsidP="000C1C76">
      <w:pPr>
        <w:ind w:left="1440" w:hanging="1440"/>
        <w:rPr>
          <w:bCs/>
        </w:rPr>
      </w:pPr>
      <w:r>
        <w:rPr>
          <w:bCs/>
        </w:rPr>
        <w:t>2020</w:t>
      </w:r>
      <w:r>
        <w:rPr>
          <w:bCs/>
        </w:rPr>
        <w:tab/>
        <w:t xml:space="preserve">Best Clinical Paper, Winner, Pediatric </w:t>
      </w:r>
      <w:proofErr w:type="spellStart"/>
      <w:r>
        <w:rPr>
          <w:bCs/>
        </w:rPr>
        <w:t>Orthopaedic</w:t>
      </w:r>
      <w:proofErr w:type="spellEnd"/>
      <w:r>
        <w:rPr>
          <w:bCs/>
        </w:rPr>
        <w:t xml:space="preserve"> Society of North America Annual Meeting</w:t>
      </w:r>
    </w:p>
    <w:p w14:paraId="7669ED90" w14:textId="4DD47CEA" w:rsidR="0066407E" w:rsidRPr="00B40D6F" w:rsidRDefault="0066407E" w:rsidP="000C1C76">
      <w:pPr>
        <w:ind w:left="1440" w:hanging="1440"/>
        <w:rPr>
          <w:bCs/>
        </w:rPr>
      </w:pPr>
      <w:r>
        <w:rPr>
          <w:bCs/>
        </w:rPr>
        <w:t>2020</w:t>
      </w:r>
      <w:r>
        <w:rPr>
          <w:bCs/>
        </w:rPr>
        <w:tab/>
        <w:t xml:space="preserve">Best Clinical Paper, Nominee, Pediatric </w:t>
      </w:r>
      <w:proofErr w:type="spellStart"/>
      <w:r>
        <w:rPr>
          <w:bCs/>
        </w:rPr>
        <w:t>Orthopaedic</w:t>
      </w:r>
      <w:proofErr w:type="spellEnd"/>
      <w:r>
        <w:rPr>
          <w:bCs/>
        </w:rPr>
        <w:t xml:space="preserve"> Society of North America Annual Meeting</w:t>
      </w:r>
    </w:p>
    <w:p w14:paraId="50D042DE" w14:textId="77777777" w:rsidR="006559CD" w:rsidRPr="00B40D6F" w:rsidRDefault="006559CD" w:rsidP="000C1C76">
      <w:pPr>
        <w:rPr>
          <w:b/>
        </w:rPr>
      </w:pPr>
    </w:p>
    <w:p w14:paraId="60A22F7D" w14:textId="77777777" w:rsidR="00650926" w:rsidRPr="00B40D6F" w:rsidRDefault="009B2FF7" w:rsidP="009E1786">
      <w:pPr>
        <w:rPr>
          <w:rFonts w:ascii="Tms Rmn" w:hAnsi="Tms Rmn"/>
        </w:rPr>
      </w:pPr>
      <w:r w:rsidRPr="00B40D6F">
        <w:rPr>
          <w:b/>
        </w:rPr>
        <w:t xml:space="preserve">6.  MEMBERSHIP IN </w:t>
      </w:r>
      <w:r w:rsidR="00345381" w:rsidRPr="00B40D6F">
        <w:rPr>
          <w:b/>
        </w:rPr>
        <w:t>PROFESSIONAL ORGANIZATIONS</w:t>
      </w:r>
    </w:p>
    <w:p w14:paraId="4904BD61" w14:textId="77777777" w:rsidR="00F720D4" w:rsidRPr="00B40D6F" w:rsidRDefault="00F720D4" w:rsidP="00F720D4">
      <w:pPr>
        <w:ind w:left="1440" w:hanging="1440"/>
      </w:pPr>
    </w:p>
    <w:p w14:paraId="55E20C73" w14:textId="77777777" w:rsidR="00653195" w:rsidRPr="00B40D6F" w:rsidRDefault="00653195" w:rsidP="00F720D4">
      <w:pPr>
        <w:ind w:left="1440" w:hanging="1440"/>
        <w:rPr>
          <w:b/>
        </w:rPr>
      </w:pPr>
      <w:r w:rsidRPr="00B40D6F">
        <w:t xml:space="preserve">2012-Present </w:t>
      </w:r>
      <w:r w:rsidRPr="00B40D6F">
        <w:tab/>
        <w:t xml:space="preserve">SRS – Scoliosis Research Society – </w:t>
      </w:r>
      <w:r w:rsidRPr="00B40D6F">
        <w:rPr>
          <w:b/>
        </w:rPr>
        <w:t>Candidate Member</w:t>
      </w:r>
    </w:p>
    <w:p w14:paraId="5C048C4A" w14:textId="77777777" w:rsidR="00653195" w:rsidRPr="00B40D6F" w:rsidRDefault="00653195" w:rsidP="00F720D4">
      <w:pPr>
        <w:ind w:left="1440" w:hanging="1440"/>
        <w:rPr>
          <w:b/>
        </w:rPr>
      </w:pPr>
      <w:r w:rsidRPr="00B40D6F">
        <w:t>2012-Present</w:t>
      </w:r>
      <w:r w:rsidRPr="00B40D6F">
        <w:tab/>
        <w:t xml:space="preserve">Colorado </w:t>
      </w:r>
      <w:proofErr w:type="spellStart"/>
      <w:r w:rsidRPr="00B40D6F">
        <w:t>Orthopaedic</w:t>
      </w:r>
      <w:proofErr w:type="spellEnd"/>
      <w:r w:rsidRPr="00B40D6F">
        <w:t xml:space="preserve"> Society</w:t>
      </w:r>
      <w:r w:rsidR="008B5798" w:rsidRPr="00B40D6F">
        <w:t xml:space="preserve"> – </w:t>
      </w:r>
      <w:r w:rsidR="008B5798" w:rsidRPr="00B40D6F">
        <w:rPr>
          <w:b/>
        </w:rPr>
        <w:t>Active Member</w:t>
      </w:r>
    </w:p>
    <w:p w14:paraId="3586DE08" w14:textId="77777777" w:rsidR="00345381" w:rsidRPr="00B40D6F" w:rsidRDefault="008B0984" w:rsidP="008B0984">
      <w:r w:rsidRPr="00B40D6F">
        <w:t>2010-Present</w:t>
      </w:r>
      <w:r w:rsidRPr="00B40D6F">
        <w:tab/>
      </w:r>
      <w:r w:rsidR="009E2B52" w:rsidRPr="00B40D6F">
        <w:t xml:space="preserve">POSNA –Pediatric </w:t>
      </w:r>
      <w:proofErr w:type="spellStart"/>
      <w:r w:rsidR="009E2B52" w:rsidRPr="00B40D6F">
        <w:t>Orthopaedic</w:t>
      </w:r>
      <w:proofErr w:type="spellEnd"/>
      <w:r w:rsidR="009E2B52" w:rsidRPr="00B40D6F">
        <w:t xml:space="preserve"> Society of North </w:t>
      </w:r>
      <w:r w:rsidRPr="00B40D6F">
        <w:t xml:space="preserve">America </w:t>
      </w:r>
      <w:r w:rsidR="003B7EE2" w:rsidRPr="00B40D6F">
        <w:t>–</w:t>
      </w:r>
      <w:r w:rsidR="009E2B52" w:rsidRPr="00B40D6F">
        <w:t xml:space="preserve"> </w:t>
      </w:r>
      <w:r w:rsidR="003B7EE2" w:rsidRPr="00B40D6F">
        <w:rPr>
          <w:b/>
        </w:rPr>
        <w:t xml:space="preserve">Active </w:t>
      </w:r>
      <w:r w:rsidR="009E2B52" w:rsidRPr="00B40D6F">
        <w:rPr>
          <w:b/>
        </w:rPr>
        <w:t>Member</w:t>
      </w:r>
    </w:p>
    <w:p w14:paraId="1200A902" w14:textId="77777777" w:rsidR="00653195" w:rsidRPr="00B40D6F" w:rsidRDefault="008B0984" w:rsidP="008B0984">
      <w:pPr>
        <w:rPr>
          <w:b/>
        </w:rPr>
      </w:pPr>
      <w:r w:rsidRPr="00B40D6F">
        <w:t>2010-Present</w:t>
      </w:r>
      <w:r w:rsidRPr="00B40D6F">
        <w:tab/>
      </w:r>
      <w:r w:rsidR="009E2B52" w:rsidRPr="00B40D6F">
        <w:t xml:space="preserve">AAOS – American Academy of </w:t>
      </w:r>
      <w:proofErr w:type="spellStart"/>
      <w:r w:rsidR="009E2B52" w:rsidRPr="00B40D6F">
        <w:t>Orthopaedic</w:t>
      </w:r>
      <w:proofErr w:type="spellEnd"/>
      <w:r w:rsidR="009E2B52" w:rsidRPr="00B40D6F">
        <w:t xml:space="preserve"> Surgeons – </w:t>
      </w:r>
      <w:r w:rsidR="00AE38B4" w:rsidRPr="00B40D6F">
        <w:rPr>
          <w:b/>
        </w:rPr>
        <w:t>Active</w:t>
      </w:r>
      <w:r w:rsidR="009E2B52" w:rsidRPr="00B40D6F">
        <w:rPr>
          <w:b/>
        </w:rPr>
        <w:t xml:space="preserve"> Member</w:t>
      </w:r>
    </w:p>
    <w:p w14:paraId="3E606BDF" w14:textId="51EFCC00" w:rsidR="009E2B52" w:rsidRPr="00B40D6F" w:rsidRDefault="008B0984" w:rsidP="008B0984">
      <w:pPr>
        <w:rPr>
          <w:b/>
        </w:rPr>
      </w:pPr>
      <w:r w:rsidRPr="00B40D6F">
        <w:t>2010-Present</w:t>
      </w:r>
      <w:r w:rsidRPr="00B40D6F">
        <w:tab/>
      </w:r>
      <w:r w:rsidR="009E2B52" w:rsidRPr="00B40D6F">
        <w:t xml:space="preserve">J Albert Key Society – </w:t>
      </w:r>
      <w:r w:rsidR="009E2B52" w:rsidRPr="00B40D6F">
        <w:rPr>
          <w:b/>
        </w:rPr>
        <w:t>Active Member</w:t>
      </w:r>
    </w:p>
    <w:p w14:paraId="7771EA39" w14:textId="31D48E6C" w:rsidR="00663886" w:rsidRPr="00B40D6F" w:rsidRDefault="00663886" w:rsidP="008B0984">
      <w:pPr>
        <w:rPr>
          <w:b/>
        </w:rPr>
      </w:pPr>
      <w:r w:rsidRPr="00B40D6F">
        <w:t>2019-Present</w:t>
      </w:r>
      <w:r w:rsidRPr="00B40D6F">
        <w:tab/>
        <w:t xml:space="preserve">Harms Study Group – Setting Scoliosis Straight Foundation – </w:t>
      </w:r>
      <w:r w:rsidRPr="00B40D6F">
        <w:rPr>
          <w:b/>
        </w:rPr>
        <w:t>Active Member</w:t>
      </w:r>
    </w:p>
    <w:p w14:paraId="4268A2AC" w14:textId="6019E090" w:rsidR="00663886" w:rsidRPr="00B40D6F" w:rsidRDefault="00663886" w:rsidP="00663886">
      <w:pPr>
        <w:ind w:left="1440" w:hanging="1440"/>
        <w:rPr>
          <w:b/>
        </w:rPr>
      </w:pPr>
      <w:r w:rsidRPr="00B40D6F">
        <w:lastRenderedPageBreak/>
        <w:t>2010-Present</w:t>
      </w:r>
      <w:r w:rsidRPr="00B40D6F">
        <w:tab/>
        <w:t xml:space="preserve">Pediatric Spine Study Group – Children’s Spine Foundation/Growing Spine Foundation – </w:t>
      </w:r>
      <w:r w:rsidRPr="00B40D6F">
        <w:rPr>
          <w:b/>
        </w:rPr>
        <w:t>Principal Member</w:t>
      </w:r>
    </w:p>
    <w:p w14:paraId="1417220E" w14:textId="77777777" w:rsidR="00A46757" w:rsidRPr="00B40D6F" w:rsidRDefault="00A46757" w:rsidP="00345381"/>
    <w:p w14:paraId="568236F8" w14:textId="77777777" w:rsidR="00345381" w:rsidRPr="00B40D6F" w:rsidRDefault="009B2FF7" w:rsidP="00345381">
      <w:r w:rsidRPr="00B40D6F">
        <w:rPr>
          <w:b/>
        </w:rPr>
        <w:t>7.</w:t>
      </w:r>
      <w:r w:rsidRPr="00B40D6F">
        <w:t xml:space="preserve">  </w:t>
      </w:r>
      <w:r w:rsidRPr="00B40D6F">
        <w:rPr>
          <w:b/>
        </w:rPr>
        <w:t>MAJOR COMMITTEE AND SERVICE RESPONSIBILITIES</w:t>
      </w:r>
    </w:p>
    <w:p w14:paraId="5C83B7A9" w14:textId="77777777" w:rsidR="006B621B" w:rsidRPr="00B40D6F" w:rsidRDefault="006B621B" w:rsidP="006B621B"/>
    <w:p w14:paraId="4429B9FE" w14:textId="77777777" w:rsidR="005309E7" w:rsidRPr="00B40D6F" w:rsidRDefault="005309E7" w:rsidP="006B621B">
      <w:pPr>
        <w:rPr>
          <w:b/>
        </w:rPr>
      </w:pPr>
      <w:r w:rsidRPr="00B40D6F">
        <w:rPr>
          <w:b/>
        </w:rPr>
        <w:t>University Committees</w:t>
      </w:r>
    </w:p>
    <w:p w14:paraId="0FD118D2" w14:textId="77777777" w:rsidR="005309E7" w:rsidRPr="00B40D6F" w:rsidRDefault="005309E7" w:rsidP="006B621B"/>
    <w:p w14:paraId="63B1F812" w14:textId="77777777" w:rsidR="006B621B" w:rsidRPr="00B40D6F" w:rsidRDefault="006B621B" w:rsidP="006B621B">
      <w:r w:rsidRPr="00B40D6F">
        <w:rPr>
          <w:bCs/>
        </w:rPr>
        <w:t xml:space="preserve">1997-1999 </w:t>
      </w:r>
      <w:r w:rsidRPr="00B40D6F">
        <w:rPr>
          <w:bCs/>
        </w:rPr>
        <w:tab/>
        <w:t xml:space="preserve">Harvard University.  </w:t>
      </w:r>
      <w:r w:rsidRPr="00B40D6F">
        <w:t>Phillips Brooks Hou</w:t>
      </w:r>
      <w:r w:rsidR="00A46757" w:rsidRPr="00B40D6F">
        <w:t>se Association, Cabinet Member</w:t>
      </w:r>
    </w:p>
    <w:p w14:paraId="3D86A4D4" w14:textId="14063BE6" w:rsidR="000C7E0A" w:rsidRPr="00B40D6F" w:rsidRDefault="000C7E0A" w:rsidP="000C7E0A">
      <w:pPr>
        <w:ind w:left="1440" w:hanging="1440"/>
      </w:pPr>
      <w:r w:rsidRPr="00B40D6F">
        <w:rPr>
          <w:bCs/>
        </w:rPr>
        <w:t xml:space="preserve">2002-2003 </w:t>
      </w:r>
      <w:r w:rsidRPr="00B40D6F">
        <w:rPr>
          <w:bCs/>
        </w:rPr>
        <w:tab/>
      </w:r>
      <w:r w:rsidRPr="00B40D6F">
        <w:t>Liaison Committee on Medical Education. Institutional Self-Study Committee on General Facilities/Library/Information Technology.  Harvard Medical School</w:t>
      </w:r>
    </w:p>
    <w:p w14:paraId="4E349143" w14:textId="18511AF6" w:rsidR="00243CD3" w:rsidRPr="00B40D6F" w:rsidRDefault="00243CD3" w:rsidP="000C7E0A">
      <w:pPr>
        <w:ind w:left="1440" w:hanging="1440"/>
      </w:pPr>
      <w:r w:rsidRPr="00B40D6F">
        <w:t>2019-present</w:t>
      </w:r>
      <w:r w:rsidRPr="00B40D6F">
        <w:tab/>
        <w:t>University of Colorado Department of Orthopedics Quality Committee, Member</w:t>
      </w:r>
    </w:p>
    <w:p w14:paraId="716E2E22" w14:textId="77777777" w:rsidR="005309E7" w:rsidRPr="00B40D6F" w:rsidRDefault="005309E7" w:rsidP="000C7E0A">
      <w:pPr>
        <w:ind w:left="1440" w:hanging="1440"/>
      </w:pPr>
    </w:p>
    <w:p w14:paraId="2AECB561" w14:textId="77777777" w:rsidR="005309E7" w:rsidRPr="00B40D6F" w:rsidRDefault="005309E7" w:rsidP="000C7E0A">
      <w:pPr>
        <w:ind w:left="1440" w:hanging="1440"/>
        <w:rPr>
          <w:b/>
        </w:rPr>
      </w:pPr>
      <w:r w:rsidRPr="00B40D6F">
        <w:rPr>
          <w:b/>
        </w:rPr>
        <w:t>Hospital Committees</w:t>
      </w:r>
    </w:p>
    <w:p w14:paraId="55F71AC9" w14:textId="77777777" w:rsidR="005309E7" w:rsidRPr="00B40D6F" w:rsidRDefault="005309E7" w:rsidP="000C7E0A">
      <w:pPr>
        <w:ind w:left="1440" w:hanging="1440"/>
      </w:pPr>
    </w:p>
    <w:p w14:paraId="03CB74FA" w14:textId="77777777" w:rsidR="00A46757" w:rsidRPr="00B40D6F" w:rsidRDefault="0067062E" w:rsidP="006B621B">
      <w:r w:rsidRPr="00B40D6F">
        <w:t>2010-2015</w:t>
      </w:r>
      <w:r w:rsidR="00A46757" w:rsidRPr="00B40D6F">
        <w:tab/>
        <w:t>Blood Utilization</w:t>
      </w:r>
      <w:r w:rsidR="00205741" w:rsidRPr="00B40D6F">
        <w:t xml:space="preserve"> </w:t>
      </w:r>
      <w:r w:rsidR="00A46757" w:rsidRPr="00B40D6F">
        <w:t>Review Team</w:t>
      </w:r>
      <w:r w:rsidR="00B51EE9" w:rsidRPr="00B40D6F">
        <w:t xml:space="preserve">, </w:t>
      </w:r>
      <w:r w:rsidR="00322148" w:rsidRPr="00B40D6F">
        <w:t>Children’s Hospital Colorado</w:t>
      </w:r>
    </w:p>
    <w:p w14:paraId="2F535A23" w14:textId="77777777" w:rsidR="001E3CFB" w:rsidRPr="00B40D6F" w:rsidRDefault="001E3CFB" w:rsidP="006B621B">
      <w:r w:rsidRPr="00B40D6F">
        <w:t>2010-Present</w:t>
      </w:r>
      <w:r w:rsidRPr="00B40D6F">
        <w:tab/>
      </w:r>
      <w:r w:rsidR="0067062E" w:rsidRPr="00B40D6F">
        <w:t xml:space="preserve">Original </w:t>
      </w:r>
      <w:r w:rsidRPr="00B40D6F">
        <w:t>Target Zero Infection Task Force, Children’s Hospital Colorado</w:t>
      </w:r>
    </w:p>
    <w:p w14:paraId="2BB5B6D9" w14:textId="77777777" w:rsidR="00B51EE9" w:rsidRPr="00B40D6F" w:rsidRDefault="00B51EE9" w:rsidP="006B621B">
      <w:r w:rsidRPr="00B40D6F">
        <w:t>2011</w:t>
      </w:r>
      <w:r w:rsidR="000C7E0A" w:rsidRPr="00B40D6F">
        <w:t>-</w:t>
      </w:r>
      <w:r w:rsidR="005762C7" w:rsidRPr="00B40D6F">
        <w:t>2013</w:t>
      </w:r>
      <w:r w:rsidRPr="00B40D6F">
        <w:tab/>
        <w:t xml:space="preserve">Medical </w:t>
      </w:r>
      <w:r w:rsidR="00322148" w:rsidRPr="00B40D6F">
        <w:t xml:space="preserve">Staff </w:t>
      </w:r>
      <w:r w:rsidRPr="00B40D6F">
        <w:t xml:space="preserve">Board, Member, </w:t>
      </w:r>
      <w:r w:rsidR="00322148" w:rsidRPr="00B40D6F">
        <w:t>Children’s Hospital Colorado</w:t>
      </w:r>
    </w:p>
    <w:p w14:paraId="75347D44" w14:textId="6E4A7E07" w:rsidR="00B51EE9" w:rsidRPr="00B40D6F" w:rsidRDefault="000C7E0A" w:rsidP="006B621B">
      <w:r w:rsidRPr="00B40D6F">
        <w:t>2010-</w:t>
      </w:r>
      <w:r w:rsidR="00FC07A4" w:rsidRPr="00B40D6F">
        <w:t>2019</w:t>
      </w:r>
      <w:r w:rsidR="00B51EE9" w:rsidRPr="00B40D6F">
        <w:tab/>
      </w:r>
      <w:proofErr w:type="spellStart"/>
      <w:r w:rsidR="00B51EE9" w:rsidRPr="00B40D6F">
        <w:t>Orthopaedics</w:t>
      </w:r>
      <w:proofErr w:type="spellEnd"/>
      <w:r w:rsidR="00B51EE9" w:rsidRPr="00B40D6F">
        <w:t xml:space="preserve"> Institute Quality Committee, </w:t>
      </w:r>
      <w:r w:rsidR="00322148" w:rsidRPr="00B40D6F">
        <w:t>Director</w:t>
      </w:r>
      <w:r w:rsidR="00B51EE9" w:rsidRPr="00B40D6F">
        <w:t xml:space="preserve">, </w:t>
      </w:r>
      <w:r w:rsidR="00322148" w:rsidRPr="00B40D6F">
        <w:t>Children’s Hospital Colorado</w:t>
      </w:r>
    </w:p>
    <w:p w14:paraId="79B6A31E" w14:textId="32AFC068" w:rsidR="00322148" w:rsidRPr="00B40D6F" w:rsidRDefault="00322148" w:rsidP="00ED7A63">
      <w:pPr>
        <w:ind w:left="1440" w:hanging="1440"/>
      </w:pPr>
      <w:r w:rsidRPr="00B40D6F">
        <w:t>2011-</w:t>
      </w:r>
      <w:r w:rsidR="00A42C8C" w:rsidRPr="00B40D6F">
        <w:t>2013</w:t>
      </w:r>
      <w:r w:rsidRPr="00B40D6F">
        <w:tab/>
        <w:t>Perioperative Services Quality Committee, Member, Children’s Hospital Colorado</w:t>
      </w:r>
    </w:p>
    <w:p w14:paraId="1B7521E9" w14:textId="12ECC0D0" w:rsidR="00764B1F" w:rsidRPr="00B40D6F" w:rsidRDefault="00764B1F" w:rsidP="00ED7A63">
      <w:pPr>
        <w:ind w:left="1440" w:hanging="1440"/>
      </w:pPr>
      <w:r w:rsidRPr="00B40D6F">
        <w:t>2019-Present</w:t>
      </w:r>
      <w:r w:rsidRPr="00B40D6F">
        <w:tab/>
        <w:t>Perioperative Services Quality Committee, Member, Children’s Hospital Colorado</w:t>
      </w:r>
    </w:p>
    <w:p w14:paraId="6E9CBB31" w14:textId="3AD1C209" w:rsidR="00370BD8" w:rsidRPr="00B40D6F" w:rsidRDefault="00A42C8C" w:rsidP="00A42C8C">
      <w:pPr>
        <w:ind w:left="1440" w:hanging="1440"/>
        <w:rPr>
          <w:color w:val="000000"/>
        </w:rPr>
      </w:pPr>
      <w:r w:rsidRPr="00B40D6F">
        <w:rPr>
          <w:color w:val="000000"/>
        </w:rPr>
        <w:t>2013-Present</w:t>
      </w:r>
      <w:r w:rsidRPr="00B40D6F">
        <w:rPr>
          <w:color w:val="000000"/>
        </w:rPr>
        <w:tab/>
        <w:t>Center for Children’s Surgery, Research Committee, Member, Children’s Hospital Colorado</w:t>
      </w:r>
    </w:p>
    <w:p w14:paraId="2E543F04" w14:textId="0ED588AE" w:rsidR="00FC07A4" w:rsidRPr="00B40D6F" w:rsidRDefault="00FC07A4" w:rsidP="00FC07A4">
      <w:pPr>
        <w:ind w:left="1440" w:hanging="1440"/>
        <w:rPr>
          <w:color w:val="000000"/>
        </w:rPr>
      </w:pPr>
      <w:r w:rsidRPr="00B40D6F">
        <w:rPr>
          <w:color w:val="000000"/>
        </w:rPr>
        <w:t>2019-Present</w:t>
      </w:r>
      <w:r w:rsidRPr="00B40D6F">
        <w:rPr>
          <w:color w:val="000000"/>
        </w:rPr>
        <w:tab/>
        <w:t>Director of Quality and Safety, Department of Orthopedics, Children’s Hospital Colorado</w:t>
      </w:r>
    </w:p>
    <w:p w14:paraId="0DC64C67" w14:textId="77777777" w:rsidR="00A42C8C" w:rsidRPr="00B40D6F" w:rsidRDefault="00A42C8C" w:rsidP="00370BD8">
      <w:pPr>
        <w:rPr>
          <w:color w:val="000000"/>
        </w:rPr>
      </w:pPr>
    </w:p>
    <w:p w14:paraId="0B6DB9CD" w14:textId="77777777" w:rsidR="005309E7" w:rsidRPr="00B40D6F" w:rsidRDefault="005309E7" w:rsidP="00370BD8">
      <w:pPr>
        <w:rPr>
          <w:b/>
          <w:color w:val="000000"/>
        </w:rPr>
      </w:pPr>
      <w:r w:rsidRPr="00B40D6F">
        <w:rPr>
          <w:b/>
          <w:color w:val="000000"/>
        </w:rPr>
        <w:t>International Organization Committees</w:t>
      </w:r>
    </w:p>
    <w:p w14:paraId="0B7DB1A9" w14:textId="77777777" w:rsidR="005309E7" w:rsidRPr="00B40D6F" w:rsidRDefault="005309E7" w:rsidP="00370BD8">
      <w:pPr>
        <w:rPr>
          <w:b/>
          <w:color w:val="000000"/>
        </w:rPr>
      </w:pPr>
    </w:p>
    <w:p w14:paraId="70155F1B" w14:textId="77777777" w:rsidR="005309E7" w:rsidRPr="00B40D6F" w:rsidRDefault="005309E7" w:rsidP="005309E7">
      <w:r w:rsidRPr="00B40D6F">
        <w:t xml:space="preserve">2008-2009 </w:t>
      </w:r>
      <w:r w:rsidRPr="00B40D6F">
        <w:tab/>
        <w:t xml:space="preserve">Resident Liaison, American Academy of </w:t>
      </w:r>
      <w:proofErr w:type="spellStart"/>
      <w:r w:rsidRPr="00B40D6F">
        <w:t>Orthopaedic</w:t>
      </w:r>
      <w:proofErr w:type="spellEnd"/>
      <w:r w:rsidRPr="00B40D6F">
        <w:t xml:space="preserve"> Surgeons </w:t>
      </w:r>
    </w:p>
    <w:p w14:paraId="7EEE9048" w14:textId="77777777" w:rsidR="00FE1734" w:rsidRPr="00B40D6F" w:rsidRDefault="00FE1734" w:rsidP="00CE50D3">
      <w:pPr>
        <w:ind w:left="1440" w:hanging="1440"/>
      </w:pPr>
      <w:r w:rsidRPr="00B40D6F">
        <w:t>2011-</w:t>
      </w:r>
      <w:r w:rsidR="0067062E" w:rsidRPr="00B40D6F">
        <w:t>2013</w:t>
      </w:r>
      <w:r w:rsidRPr="00B40D6F">
        <w:tab/>
        <w:t>Education</w:t>
      </w:r>
      <w:r w:rsidR="00CE50D3" w:rsidRPr="00B40D6F">
        <w:t>al Courses</w:t>
      </w:r>
      <w:r w:rsidRPr="00B40D6F">
        <w:t xml:space="preserve"> Committee, Member, Pediatric </w:t>
      </w:r>
      <w:proofErr w:type="spellStart"/>
      <w:r w:rsidRPr="00B40D6F">
        <w:t>Orthopaedic</w:t>
      </w:r>
      <w:proofErr w:type="spellEnd"/>
      <w:r w:rsidRPr="00B40D6F">
        <w:t xml:space="preserve"> Society of North America</w:t>
      </w:r>
    </w:p>
    <w:p w14:paraId="21221591" w14:textId="77777777" w:rsidR="007A42D8" w:rsidRPr="00B40D6F" w:rsidRDefault="007A42D8" w:rsidP="007A42D8">
      <w:r w:rsidRPr="00B40D6F">
        <w:t>201</w:t>
      </w:r>
      <w:r w:rsidR="00CE50D3" w:rsidRPr="00B40D6F">
        <w:t>3</w:t>
      </w:r>
      <w:r w:rsidRPr="00B40D6F">
        <w:t>-</w:t>
      </w:r>
      <w:r w:rsidR="0067062E" w:rsidRPr="00B40D6F">
        <w:t>2014</w:t>
      </w:r>
      <w:r w:rsidRPr="00B40D6F">
        <w:tab/>
        <w:t xml:space="preserve">Advocacy Committee, Member, Pediatric </w:t>
      </w:r>
      <w:proofErr w:type="spellStart"/>
      <w:r w:rsidRPr="00B40D6F">
        <w:t>Orthopaedic</w:t>
      </w:r>
      <w:proofErr w:type="spellEnd"/>
      <w:r w:rsidRPr="00B40D6F">
        <w:t xml:space="preserve"> Society of North America</w:t>
      </w:r>
    </w:p>
    <w:p w14:paraId="33A21572" w14:textId="77777777" w:rsidR="007A42D8" w:rsidRPr="00B40D6F" w:rsidRDefault="007A42D8" w:rsidP="00ED7A63">
      <w:pPr>
        <w:ind w:left="1440" w:hanging="1440"/>
      </w:pPr>
      <w:r w:rsidRPr="00B40D6F">
        <w:t>2012-</w:t>
      </w:r>
      <w:r w:rsidR="0067062E" w:rsidRPr="00B40D6F">
        <w:t>2014</w:t>
      </w:r>
      <w:r w:rsidRPr="00B40D6F">
        <w:tab/>
        <w:t xml:space="preserve">Safety Committee, QSVI, Member, Pediatric </w:t>
      </w:r>
      <w:proofErr w:type="spellStart"/>
      <w:r w:rsidRPr="00B40D6F">
        <w:t>Orthopaedic</w:t>
      </w:r>
      <w:proofErr w:type="spellEnd"/>
      <w:r w:rsidRPr="00B40D6F">
        <w:t xml:space="preserve"> Society of North America</w:t>
      </w:r>
    </w:p>
    <w:p w14:paraId="6C1D91F9" w14:textId="77777777" w:rsidR="00653195" w:rsidRPr="00B40D6F" w:rsidRDefault="00653195" w:rsidP="007A42D8">
      <w:r w:rsidRPr="00B40D6F">
        <w:t>2012-</w:t>
      </w:r>
      <w:r w:rsidR="0067062E" w:rsidRPr="00B40D6F">
        <w:t>2013</w:t>
      </w:r>
      <w:r w:rsidRPr="00B40D6F">
        <w:tab/>
        <w:t>E Text Committee, Member, Scoliosis Research Society</w:t>
      </w:r>
    </w:p>
    <w:p w14:paraId="4575FC50" w14:textId="77777777" w:rsidR="00653195" w:rsidRPr="00B40D6F" w:rsidRDefault="00653195" w:rsidP="007A42D8">
      <w:r w:rsidRPr="00B40D6F">
        <w:t>2012-</w:t>
      </w:r>
      <w:r w:rsidR="0067062E" w:rsidRPr="00B40D6F">
        <w:t>2013</w:t>
      </w:r>
      <w:r w:rsidRPr="00B40D6F">
        <w:tab/>
        <w:t>Growing Spine Committee, Member, Scoliosis Research Society</w:t>
      </w:r>
    </w:p>
    <w:p w14:paraId="5A5D5078" w14:textId="77777777" w:rsidR="0030369C" w:rsidRPr="00B40D6F" w:rsidRDefault="0030369C" w:rsidP="007A42D8">
      <w:r w:rsidRPr="00B40D6F">
        <w:t>2013-</w:t>
      </w:r>
      <w:r w:rsidR="0067062E" w:rsidRPr="00B40D6F">
        <w:t>2014</w:t>
      </w:r>
      <w:r w:rsidRPr="00B40D6F">
        <w:tab/>
        <w:t>CME Committee, Member, Scoliosis Research Society</w:t>
      </w:r>
    </w:p>
    <w:p w14:paraId="48E4E967" w14:textId="77777777" w:rsidR="00023E20" w:rsidRPr="00B40D6F" w:rsidRDefault="00023E20" w:rsidP="007A42D8">
      <w:r w:rsidRPr="00B40D6F">
        <w:t xml:space="preserve">2016-2017 </w:t>
      </w:r>
      <w:r w:rsidRPr="00B40D6F">
        <w:tab/>
        <w:t>Website Committee, Member, Scoliosis Research Society</w:t>
      </w:r>
    </w:p>
    <w:p w14:paraId="10DAFE25" w14:textId="77777777" w:rsidR="00BD2AE8" w:rsidRPr="00B40D6F" w:rsidRDefault="00BD2AE8" w:rsidP="007A42D8">
      <w:r w:rsidRPr="00B40D6F">
        <w:t>2014-present</w:t>
      </w:r>
      <w:r w:rsidRPr="00B40D6F">
        <w:tab/>
        <w:t xml:space="preserve">US News and World Report Pediatric </w:t>
      </w:r>
      <w:proofErr w:type="spellStart"/>
      <w:r w:rsidRPr="00B40D6F">
        <w:t>Orthopaedics</w:t>
      </w:r>
      <w:proofErr w:type="spellEnd"/>
      <w:r w:rsidRPr="00B40D6F">
        <w:t xml:space="preserve"> Working Group</w:t>
      </w:r>
    </w:p>
    <w:p w14:paraId="3C54903B" w14:textId="08414B51" w:rsidR="0046761C" w:rsidRPr="00B40D6F" w:rsidRDefault="0046761C" w:rsidP="00C62058">
      <w:pPr>
        <w:ind w:left="1440" w:hanging="1440"/>
      </w:pPr>
      <w:r w:rsidRPr="00B40D6F">
        <w:t>2016-</w:t>
      </w:r>
      <w:r w:rsidR="00646DA8" w:rsidRPr="00B40D6F">
        <w:t>2018</w:t>
      </w:r>
      <w:r w:rsidRPr="00B40D6F">
        <w:tab/>
        <w:t xml:space="preserve">Evidence Based Medicine Committee, Member, Pediatric </w:t>
      </w:r>
      <w:proofErr w:type="spellStart"/>
      <w:r w:rsidRPr="00B40D6F">
        <w:t>Orthopaedic</w:t>
      </w:r>
      <w:proofErr w:type="spellEnd"/>
      <w:r w:rsidRPr="00B40D6F">
        <w:t xml:space="preserve"> Society of North America</w:t>
      </w:r>
    </w:p>
    <w:p w14:paraId="132E0985" w14:textId="0AEB8785" w:rsidR="00E66E4E" w:rsidRPr="00B40D6F" w:rsidRDefault="00E66E4E" w:rsidP="00C62058">
      <w:pPr>
        <w:ind w:left="1440" w:hanging="1440"/>
      </w:pPr>
      <w:r w:rsidRPr="00B40D6F">
        <w:t>201</w:t>
      </w:r>
      <w:r w:rsidR="00023E20" w:rsidRPr="00B40D6F">
        <w:t>7</w:t>
      </w:r>
      <w:r w:rsidRPr="00B40D6F">
        <w:t>-present</w:t>
      </w:r>
      <w:r w:rsidRPr="00B40D6F">
        <w:tab/>
      </w:r>
      <w:r w:rsidR="00023E20" w:rsidRPr="00B40D6F">
        <w:t>Growing Spine Committee</w:t>
      </w:r>
      <w:r w:rsidRPr="00B40D6F">
        <w:t xml:space="preserve">, </w:t>
      </w:r>
      <w:r w:rsidR="00646DA8" w:rsidRPr="00B40D6F">
        <w:t xml:space="preserve">Member, </w:t>
      </w:r>
      <w:r w:rsidRPr="00B40D6F">
        <w:t>Scoliosis Research Society</w:t>
      </w:r>
    </w:p>
    <w:p w14:paraId="682FDDE0" w14:textId="5CB28618" w:rsidR="005309E7" w:rsidRPr="00B40D6F" w:rsidRDefault="00646DA8" w:rsidP="00370BD8">
      <w:pPr>
        <w:rPr>
          <w:color w:val="000000"/>
        </w:rPr>
      </w:pPr>
      <w:r w:rsidRPr="00B40D6F">
        <w:rPr>
          <w:color w:val="000000"/>
        </w:rPr>
        <w:t>2018-</w:t>
      </w:r>
      <w:r w:rsidR="00F23E87">
        <w:rPr>
          <w:color w:val="000000"/>
        </w:rPr>
        <w:t>2020</w:t>
      </w:r>
      <w:r w:rsidRPr="00B40D6F">
        <w:rPr>
          <w:color w:val="000000"/>
        </w:rPr>
        <w:tab/>
        <w:t xml:space="preserve">E-Editorial Committee, Member, Pediatric </w:t>
      </w:r>
      <w:proofErr w:type="spellStart"/>
      <w:r w:rsidRPr="00B40D6F">
        <w:rPr>
          <w:color w:val="000000"/>
        </w:rPr>
        <w:t>Orthopaedic</w:t>
      </w:r>
      <w:proofErr w:type="spellEnd"/>
      <w:r w:rsidRPr="00B40D6F">
        <w:rPr>
          <w:color w:val="000000"/>
        </w:rPr>
        <w:t xml:space="preserve"> Society of North America</w:t>
      </w:r>
    </w:p>
    <w:p w14:paraId="70AC1AC3" w14:textId="2770BDFD" w:rsidR="00FB601A" w:rsidRPr="00B40D6F" w:rsidRDefault="00FB601A" w:rsidP="00370BD8">
      <w:pPr>
        <w:rPr>
          <w:color w:val="000000"/>
        </w:rPr>
      </w:pPr>
      <w:r w:rsidRPr="00B40D6F">
        <w:rPr>
          <w:color w:val="000000"/>
        </w:rPr>
        <w:t>2019-2020</w:t>
      </w:r>
      <w:r w:rsidRPr="00B40D6F">
        <w:rPr>
          <w:color w:val="000000"/>
        </w:rPr>
        <w:tab/>
        <w:t>Growing Spine Committee, Chair-Elect, Scoliosis Research Society</w:t>
      </w:r>
    </w:p>
    <w:p w14:paraId="2B354DE1" w14:textId="09500E1A" w:rsidR="00D21AB4" w:rsidRDefault="00D21AB4" w:rsidP="00370BD8">
      <w:pPr>
        <w:rPr>
          <w:color w:val="000000"/>
        </w:rPr>
      </w:pPr>
      <w:r w:rsidRPr="00B40D6F">
        <w:rPr>
          <w:color w:val="000000"/>
        </w:rPr>
        <w:t>2020-2021</w:t>
      </w:r>
      <w:r w:rsidRPr="00B40D6F">
        <w:rPr>
          <w:color w:val="000000"/>
        </w:rPr>
        <w:tab/>
        <w:t>Growing Spine Committee, Chair, Scoliosis Research Society</w:t>
      </w:r>
    </w:p>
    <w:p w14:paraId="5F399F69" w14:textId="5ECFB86A" w:rsidR="00116860" w:rsidRDefault="00116860" w:rsidP="00116860">
      <w:pPr>
        <w:ind w:left="1440" w:hanging="1440"/>
        <w:rPr>
          <w:color w:val="000000"/>
        </w:rPr>
      </w:pPr>
      <w:r>
        <w:rPr>
          <w:color w:val="000000"/>
        </w:rPr>
        <w:lastRenderedPageBreak/>
        <w:t>2020-present</w:t>
      </w:r>
      <w:r>
        <w:rPr>
          <w:color w:val="000000"/>
        </w:rPr>
        <w:tab/>
        <w:t xml:space="preserve">Resident Communications Committee, Member, Pediatric </w:t>
      </w:r>
      <w:proofErr w:type="spellStart"/>
      <w:r>
        <w:rPr>
          <w:color w:val="000000"/>
        </w:rPr>
        <w:t>Orthopaedic</w:t>
      </w:r>
      <w:proofErr w:type="spellEnd"/>
      <w:r>
        <w:rPr>
          <w:color w:val="000000"/>
        </w:rPr>
        <w:t xml:space="preserve"> Society of North America</w:t>
      </w:r>
    </w:p>
    <w:p w14:paraId="70771BBD" w14:textId="77777777" w:rsidR="00F23E87" w:rsidRPr="00B40D6F" w:rsidRDefault="00F23E87" w:rsidP="00370BD8">
      <w:pPr>
        <w:rPr>
          <w:color w:val="000000"/>
        </w:rPr>
      </w:pPr>
    </w:p>
    <w:p w14:paraId="731CC5FA" w14:textId="77777777" w:rsidR="00646DA8" w:rsidRPr="00B40D6F" w:rsidRDefault="00646DA8" w:rsidP="00370BD8">
      <w:pPr>
        <w:rPr>
          <w:color w:val="000000"/>
        </w:rPr>
      </w:pPr>
    </w:p>
    <w:p w14:paraId="0F5FBAD0" w14:textId="77777777" w:rsidR="005309E7" w:rsidRPr="00B40D6F" w:rsidRDefault="005309E7" w:rsidP="00370BD8">
      <w:pPr>
        <w:rPr>
          <w:b/>
          <w:color w:val="000000"/>
        </w:rPr>
      </w:pPr>
      <w:r w:rsidRPr="00B40D6F">
        <w:rPr>
          <w:b/>
          <w:color w:val="000000"/>
        </w:rPr>
        <w:t>Community Service</w:t>
      </w:r>
    </w:p>
    <w:p w14:paraId="668E6845" w14:textId="77777777" w:rsidR="005309E7" w:rsidRPr="00B40D6F" w:rsidRDefault="005309E7" w:rsidP="00370BD8">
      <w:pPr>
        <w:rPr>
          <w:b/>
          <w:color w:val="000000"/>
        </w:rPr>
      </w:pPr>
    </w:p>
    <w:p w14:paraId="00430D71" w14:textId="7C0A15AF" w:rsidR="005309E7" w:rsidRDefault="005309E7" w:rsidP="005309E7">
      <w:pPr>
        <w:ind w:left="1440" w:hanging="1440"/>
      </w:pPr>
      <w:r w:rsidRPr="00B40D6F">
        <w:t>1996-2000</w:t>
      </w:r>
      <w:r w:rsidRPr="00B40D6F">
        <w:tab/>
        <w:t>Mission Hill After School Program, Director/Coordinator, MHASP- Phillips Brooks House Association, Cambridge, MA</w:t>
      </w:r>
    </w:p>
    <w:p w14:paraId="29EED53C" w14:textId="352E1C4E" w:rsidR="00CB6945" w:rsidRPr="00B40D6F" w:rsidRDefault="00CB6945" w:rsidP="005309E7">
      <w:pPr>
        <w:ind w:left="1440" w:hanging="1440"/>
      </w:pPr>
      <w:r>
        <w:t>2020</w:t>
      </w:r>
      <w:r>
        <w:tab/>
        <w:t>Colorado Rapids Youth Soccer – Volunteer Head Coach U</w:t>
      </w:r>
      <w:r w:rsidR="009E3FD9">
        <w:t xml:space="preserve">9 Boys </w:t>
      </w:r>
    </w:p>
    <w:p w14:paraId="27674A85" w14:textId="77777777" w:rsidR="00D40206" w:rsidRPr="00B40D6F" w:rsidRDefault="00D40206" w:rsidP="00D40206">
      <w:pPr>
        <w:tabs>
          <w:tab w:val="num" w:pos="2880"/>
        </w:tabs>
        <w:jc w:val="both"/>
      </w:pPr>
    </w:p>
    <w:p w14:paraId="40A29913" w14:textId="77777777" w:rsidR="00345381" w:rsidRPr="00B40D6F" w:rsidRDefault="009B2FF7" w:rsidP="00345381">
      <w:r w:rsidRPr="00B40D6F">
        <w:rPr>
          <w:b/>
        </w:rPr>
        <w:t>8.  LICENSURE AND BOARD CERTIFICATION</w:t>
      </w:r>
      <w:r w:rsidR="000C1C76" w:rsidRPr="00B40D6F">
        <w:rPr>
          <w:b/>
        </w:rPr>
        <w:t xml:space="preserve"> </w:t>
      </w:r>
      <w:r w:rsidR="00345381" w:rsidRPr="00B40D6F">
        <w:rPr>
          <w:b/>
        </w:rPr>
        <w:t>EXAMINATIONS</w:t>
      </w:r>
      <w:r w:rsidR="00345381" w:rsidRPr="00B40D6F">
        <w:t xml:space="preserve"> </w:t>
      </w:r>
    </w:p>
    <w:p w14:paraId="38D73E14" w14:textId="77777777" w:rsidR="00B64A0C" w:rsidRPr="00B40D6F" w:rsidRDefault="00B64A0C" w:rsidP="00345381"/>
    <w:p w14:paraId="34754661" w14:textId="77777777" w:rsidR="00B178E0" w:rsidRPr="00B40D6F" w:rsidRDefault="000C7E0A" w:rsidP="00B178E0">
      <w:r w:rsidRPr="00B40D6F">
        <w:t xml:space="preserve">2010- </w:t>
      </w:r>
      <w:r w:rsidR="008D43C1" w:rsidRPr="00B40D6F">
        <w:t>P</w:t>
      </w:r>
      <w:r w:rsidR="009E2B52" w:rsidRPr="00B40D6F">
        <w:t xml:space="preserve">resent </w:t>
      </w:r>
      <w:r w:rsidR="00667186" w:rsidRPr="00B40D6F">
        <w:tab/>
      </w:r>
      <w:r w:rsidR="00A46757" w:rsidRPr="00B40D6F">
        <w:t>State of Colorado Department of Regulations, Division of Registration</w:t>
      </w:r>
    </w:p>
    <w:p w14:paraId="1219CB29" w14:textId="77777777" w:rsidR="00B178E0" w:rsidRPr="00B40D6F" w:rsidRDefault="00B178E0" w:rsidP="00B178E0">
      <w:r w:rsidRPr="00B40D6F">
        <w:t>2009</w:t>
      </w:r>
      <w:r w:rsidRPr="00B40D6F">
        <w:rPr>
          <w:color w:val="FF0000"/>
        </w:rPr>
        <w:tab/>
      </w:r>
      <w:r w:rsidRPr="00B40D6F">
        <w:rPr>
          <w:color w:val="FF0000"/>
        </w:rPr>
        <w:tab/>
      </w:r>
      <w:r w:rsidRPr="00B40D6F">
        <w:t xml:space="preserve">American Board of </w:t>
      </w:r>
      <w:proofErr w:type="spellStart"/>
      <w:r w:rsidRPr="00B40D6F">
        <w:t>Orthopaedic</w:t>
      </w:r>
      <w:proofErr w:type="spellEnd"/>
      <w:r w:rsidRPr="00B40D6F">
        <w:t xml:space="preserve"> Surgery Part I</w:t>
      </w:r>
    </w:p>
    <w:p w14:paraId="0293A829" w14:textId="77777777" w:rsidR="00B178E0" w:rsidRPr="00B40D6F" w:rsidRDefault="00B178E0" w:rsidP="00B178E0">
      <w:r w:rsidRPr="00B40D6F">
        <w:t xml:space="preserve">2012 </w:t>
      </w:r>
      <w:r w:rsidRPr="00B40D6F">
        <w:tab/>
      </w:r>
      <w:r w:rsidRPr="00B40D6F">
        <w:tab/>
        <w:t xml:space="preserve">American Board of </w:t>
      </w:r>
      <w:proofErr w:type="spellStart"/>
      <w:r w:rsidRPr="00B40D6F">
        <w:t>Orthopaedic</w:t>
      </w:r>
      <w:proofErr w:type="spellEnd"/>
      <w:r w:rsidRPr="00B40D6F">
        <w:t xml:space="preserve"> Surgery Part II </w:t>
      </w:r>
    </w:p>
    <w:p w14:paraId="75A6CC36" w14:textId="77777777" w:rsidR="00E50991" w:rsidRPr="00B40D6F" w:rsidRDefault="00E50991" w:rsidP="00B178E0"/>
    <w:p w14:paraId="1AF530FA" w14:textId="77777777" w:rsidR="00E50991" w:rsidRPr="00B40D6F" w:rsidRDefault="00E50991" w:rsidP="00B178E0">
      <w:r w:rsidRPr="00B40D6F">
        <w:t>American Board of</w:t>
      </w:r>
      <w:r w:rsidR="00356C87" w:rsidRPr="00B40D6F">
        <w:t xml:space="preserve"> </w:t>
      </w:r>
      <w:proofErr w:type="spellStart"/>
      <w:r w:rsidR="00356C87" w:rsidRPr="00B40D6F">
        <w:t>Orthopaedic</w:t>
      </w:r>
      <w:proofErr w:type="spellEnd"/>
      <w:r w:rsidR="00356C87" w:rsidRPr="00B40D6F">
        <w:t xml:space="preserve"> Surgery: Diplomate</w:t>
      </w:r>
      <w:r w:rsidR="00653195" w:rsidRPr="00B40D6F">
        <w:t xml:space="preserve"> </w:t>
      </w:r>
      <w:r w:rsidR="008B5798" w:rsidRPr="00B40D6F">
        <w:t xml:space="preserve">effective </w:t>
      </w:r>
      <w:r w:rsidR="00653195" w:rsidRPr="00B40D6F">
        <w:t>7/24/2012</w:t>
      </w:r>
      <w:r w:rsidR="00356C87" w:rsidRPr="00B40D6F">
        <w:t xml:space="preserve"> </w:t>
      </w:r>
    </w:p>
    <w:p w14:paraId="4B64ACE1" w14:textId="77777777" w:rsidR="00CF7F59" w:rsidRPr="00B40D6F" w:rsidRDefault="00CF7F59" w:rsidP="00BC486D"/>
    <w:p w14:paraId="70490735" w14:textId="77777777" w:rsidR="00B178E0" w:rsidRPr="00B40D6F" w:rsidRDefault="00B178E0" w:rsidP="00BC486D">
      <w:pPr>
        <w:rPr>
          <w:b/>
        </w:rPr>
      </w:pPr>
      <w:r w:rsidRPr="00B40D6F">
        <w:rPr>
          <w:b/>
        </w:rPr>
        <w:t>9.   REVIEW AND REFEREE WORK</w:t>
      </w:r>
    </w:p>
    <w:p w14:paraId="3CA6636E" w14:textId="77777777" w:rsidR="00B178E0" w:rsidRPr="00B40D6F" w:rsidRDefault="00B178E0" w:rsidP="00BC486D">
      <w:pPr>
        <w:rPr>
          <w:b/>
        </w:rPr>
      </w:pPr>
    </w:p>
    <w:p w14:paraId="249EA5F1" w14:textId="77777777" w:rsidR="00BB7851" w:rsidRPr="00B40D6F" w:rsidRDefault="00BB7851" w:rsidP="00BC486D">
      <w:r w:rsidRPr="00B40D6F">
        <w:t>2015-present</w:t>
      </w:r>
      <w:r w:rsidRPr="00B40D6F">
        <w:tab/>
        <w:t xml:space="preserve">Reviewer, Journal of American Academy of </w:t>
      </w:r>
      <w:proofErr w:type="spellStart"/>
      <w:r w:rsidRPr="00B40D6F">
        <w:t>Orthopaedic</w:t>
      </w:r>
      <w:proofErr w:type="spellEnd"/>
      <w:r w:rsidRPr="00B40D6F">
        <w:t xml:space="preserve"> Surgeons</w:t>
      </w:r>
    </w:p>
    <w:p w14:paraId="7550CEFC" w14:textId="244D8B02" w:rsidR="00032CAF" w:rsidRPr="00B40D6F" w:rsidRDefault="00032CAF" w:rsidP="00BC486D">
      <w:r w:rsidRPr="00B40D6F">
        <w:t>2016</w:t>
      </w:r>
      <w:r w:rsidR="002B3214" w:rsidRPr="00B40D6F">
        <w:t>-present</w:t>
      </w:r>
      <w:r w:rsidR="002B3214" w:rsidRPr="00B40D6F">
        <w:tab/>
      </w:r>
      <w:r w:rsidRPr="00B40D6F">
        <w:t>Abstract Reviewer, POSNA Annual Meeting</w:t>
      </w:r>
    </w:p>
    <w:p w14:paraId="3821A1D8" w14:textId="77777777" w:rsidR="00BB7851" w:rsidRPr="00B40D6F" w:rsidRDefault="00BB7851" w:rsidP="00BC486D">
      <w:r w:rsidRPr="00B40D6F">
        <w:t>2016-present</w:t>
      </w:r>
      <w:r w:rsidRPr="00B40D6F">
        <w:tab/>
        <w:t xml:space="preserve">Reviewer, Journal of Pediatric </w:t>
      </w:r>
      <w:proofErr w:type="spellStart"/>
      <w:r w:rsidRPr="00B40D6F">
        <w:t>Orthopaedics</w:t>
      </w:r>
      <w:proofErr w:type="spellEnd"/>
    </w:p>
    <w:p w14:paraId="7D4A9E87" w14:textId="4ADAAA62" w:rsidR="00C62058" w:rsidRPr="00B40D6F" w:rsidRDefault="00C62058" w:rsidP="00BC486D">
      <w:r w:rsidRPr="00B40D6F">
        <w:t>2016-present</w:t>
      </w:r>
      <w:r w:rsidRPr="00B40D6F">
        <w:tab/>
        <w:t>Reviewer, Journal of Pediatric Surgery</w:t>
      </w:r>
    </w:p>
    <w:p w14:paraId="41C74CA4" w14:textId="390A3FF3" w:rsidR="00DE3E4C" w:rsidRPr="00B40D6F" w:rsidRDefault="00DE3E4C" w:rsidP="00BC486D">
      <w:r w:rsidRPr="00B40D6F">
        <w:t>2017-present</w:t>
      </w:r>
      <w:r w:rsidRPr="00B40D6F">
        <w:tab/>
        <w:t>Reviewer, Spine Deformity</w:t>
      </w:r>
    </w:p>
    <w:p w14:paraId="4BC37A6B" w14:textId="77777777" w:rsidR="007D6941" w:rsidRPr="00B40D6F" w:rsidRDefault="00DE3E4C" w:rsidP="00BC486D">
      <w:r w:rsidRPr="00B40D6F">
        <w:t>2018-present</w:t>
      </w:r>
      <w:r w:rsidRPr="00B40D6F">
        <w:tab/>
      </w:r>
      <w:proofErr w:type="spellStart"/>
      <w:r w:rsidRPr="00B40D6F">
        <w:t>Reveiwer</w:t>
      </w:r>
      <w:proofErr w:type="spellEnd"/>
      <w:r w:rsidRPr="00B40D6F">
        <w:t xml:space="preserve">, </w:t>
      </w:r>
      <w:r w:rsidR="007369B9" w:rsidRPr="00B40D6F">
        <w:t>J</w:t>
      </w:r>
      <w:r w:rsidRPr="00B40D6F">
        <w:t xml:space="preserve">ournal of Children’s </w:t>
      </w:r>
      <w:proofErr w:type="spellStart"/>
      <w:r w:rsidRPr="00B40D6F">
        <w:t>Orthopaedics</w:t>
      </w:r>
      <w:proofErr w:type="spellEnd"/>
    </w:p>
    <w:p w14:paraId="3E3D9844" w14:textId="45009941" w:rsidR="00DE3E4C" w:rsidRPr="00B40D6F" w:rsidRDefault="007D6941" w:rsidP="00BC486D">
      <w:r w:rsidRPr="00B40D6F">
        <w:t>2018</w:t>
      </w:r>
      <w:r w:rsidR="00D21AB4" w:rsidRPr="00B40D6F">
        <w:t>-present</w:t>
      </w:r>
      <w:r w:rsidRPr="00B40D6F">
        <w:tab/>
        <w:t>Abstract Reviewer, International Congress on Early Onset Scoliosis</w:t>
      </w:r>
      <w:r w:rsidR="00DE3E4C" w:rsidRPr="00B40D6F">
        <w:tab/>
      </w:r>
    </w:p>
    <w:p w14:paraId="66646500" w14:textId="2EDA40AC" w:rsidR="002B3214" w:rsidRPr="00B40D6F" w:rsidRDefault="002B3214" w:rsidP="00BC486D">
      <w:r w:rsidRPr="00B40D6F">
        <w:t>2018-present</w:t>
      </w:r>
      <w:r w:rsidRPr="00B40D6F">
        <w:tab/>
        <w:t xml:space="preserve">Reviewer, Journal of </w:t>
      </w:r>
      <w:proofErr w:type="spellStart"/>
      <w:r w:rsidRPr="00B40D6F">
        <w:t>Orthopaedic</w:t>
      </w:r>
      <w:proofErr w:type="spellEnd"/>
      <w:r w:rsidRPr="00B40D6F">
        <w:t xml:space="preserve"> Trauma</w:t>
      </w:r>
    </w:p>
    <w:p w14:paraId="05EFCDD2" w14:textId="5F4B1603" w:rsidR="003A5662" w:rsidRPr="00B40D6F" w:rsidRDefault="003A5662" w:rsidP="00BC486D">
      <w:r w:rsidRPr="00B40D6F">
        <w:t>2019-present</w:t>
      </w:r>
      <w:r w:rsidRPr="00B40D6F">
        <w:tab/>
        <w:t>Reviewer, Scoliosis Research Society Annual Meeting</w:t>
      </w:r>
    </w:p>
    <w:p w14:paraId="5E984F46" w14:textId="06262B5B" w:rsidR="00477D5E" w:rsidRPr="00B40D6F" w:rsidRDefault="00477D5E" w:rsidP="00BC486D">
      <w:r w:rsidRPr="00B40D6F">
        <w:t>2019-preseent</w:t>
      </w:r>
      <w:r w:rsidRPr="00B40D6F">
        <w:tab/>
        <w:t>Reviewer, International Meeting on Advanced Spine Techniques</w:t>
      </w:r>
    </w:p>
    <w:p w14:paraId="32B090B0" w14:textId="77777777" w:rsidR="00BD2AE8" w:rsidRPr="00B40D6F" w:rsidRDefault="00BD2AE8" w:rsidP="00BC486D">
      <w:pPr>
        <w:rPr>
          <w:b/>
        </w:rPr>
      </w:pPr>
    </w:p>
    <w:p w14:paraId="3AAB7C4A" w14:textId="77777777" w:rsidR="00B178E0" w:rsidRPr="00B40D6F" w:rsidRDefault="00B178E0" w:rsidP="00BC486D">
      <w:pPr>
        <w:rPr>
          <w:b/>
        </w:rPr>
      </w:pPr>
      <w:r w:rsidRPr="00B40D6F">
        <w:rPr>
          <w:b/>
        </w:rPr>
        <w:t>10.  VISITING PROFESSORSHIP</w:t>
      </w:r>
    </w:p>
    <w:p w14:paraId="5FCC003E" w14:textId="77777777" w:rsidR="00E22259" w:rsidRPr="00B40D6F" w:rsidRDefault="00E22259" w:rsidP="00BC486D"/>
    <w:p w14:paraId="303230CD" w14:textId="77777777" w:rsidR="005A0491" w:rsidRPr="00B40D6F" w:rsidRDefault="005A0491" w:rsidP="005A0491">
      <w:r w:rsidRPr="00B40D6F">
        <w:rPr>
          <w:b/>
        </w:rPr>
        <w:t>11</w:t>
      </w:r>
      <w:r w:rsidRPr="00B40D6F">
        <w:t xml:space="preserve">.  </w:t>
      </w:r>
      <w:r w:rsidRPr="00B40D6F">
        <w:rPr>
          <w:b/>
        </w:rPr>
        <w:t xml:space="preserve">INVITED LECTURES, PRESENTATIONS </w:t>
      </w:r>
    </w:p>
    <w:p w14:paraId="1086FFFE" w14:textId="77777777" w:rsidR="005A0491" w:rsidRPr="00B40D6F" w:rsidRDefault="005A0491" w:rsidP="005A0491"/>
    <w:p w14:paraId="26176CBF" w14:textId="77777777" w:rsidR="005A0491" w:rsidRPr="00B40D6F" w:rsidRDefault="005A0491" w:rsidP="005A0491">
      <w:pPr>
        <w:rPr>
          <w:b/>
        </w:rPr>
      </w:pPr>
      <w:r w:rsidRPr="00B40D6F">
        <w:rPr>
          <w:b/>
        </w:rPr>
        <w:t>Invited Lectures and Presentations</w:t>
      </w:r>
    </w:p>
    <w:p w14:paraId="6BB39B13" w14:textId="77777777" w:rsidR="00FE68D2" w:rsidRPr="00B40D6F" w:rsidRDefault="00FE68D2" w:rsidP="005A0491">
      <w:pPr>
        <w:autoSpaceDE w:val="0"/>
        <w:autoSpaceDN w:val="0"/>
        <w:ind w:left="1440" w:hanging="1440"/>
        <w:rPr>
          <w:color w:val="000000"/>
        </w:rPr>
      </w:pPr>
    </w:p>
    <w:p w14:paraId="645110E0" w14:textId="77777777" w:rsidR="005A0491" w:rsidRPr="00B40D6F" w:rsidRDefault="005A0491" w:rsidP="005A0491">
      <w:pPr>
        <w:autoSpaceDE w:val="0"/>
        <w:autoSpaceDN w:val="0"/>
        <w:ind w:left="1440" w:hanging="1440"/>
        <w:rPr>
          <w:color w:val="000000"/>
        </w:rPr>
      </w:pPr>
      <w:r w:rsidRPr="00B40D6F">
        <w:rPr>
          <w:color w:val="000000"/>
        </w:rPr>
        <w:t>2012</w:t>
      </w:r>
      <w:r w:rsidRPr="00B40D6F">
        <w:rPr>
          <w:color w:val="000000"/>
        </w:rPr>
        <w:tab/>
        <w:t xml:space="preserve">Scoliosis Diagnosis, Treatment, and Surgical Procedures, Hanger Symposium September 20, 2012 </w:t>
      </w:r>
    </w:p>
    <w:p w14:paraId="15014DA6"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Back Pain and Scoliosis in Children and Adolescents, Wyoming Medical Society Annual Meeting, Laramie, WY, June 8, 2013</w:t>
      </w:r>
    </w:p>
    <w:p w14:paraId="6E0C9ED6"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 xml:space="preserve">Pediatric Spine Trauma, </w:t>
      </w:r>
      <w:proofErr w:type="spellStart"/>
      <w:r w:rsidRPr="00B40D6F">
        <w:rPr>
          <w:color w:val="000000"/>
        </w:rPr>
        <w:t>Orthopaedic</w:t>
      </w:r>
      <w:proofErr w:type="spellEnd"/>
      <w:r w:rsidRPr="00B40D6F">
        <w:rPr>
          <w:color w:val="000000"/>
        </w:rPr>
        <w:t xml:space="preserve"> Surgery Educational Conference, Michigan State University College of Osteopathic Medicine Statewide Campus System, Troy, MI, September 11, 2013</w:t>
      </w:r>
    </w:p>
    <w:p w14:paraId="75366728" w14:textId="77777777" w:rsidR="005A0491" w:rsidRPr="00B40D6F" w:rsidRDefault="005A0491" w:rsidP="005A0491">
      <w:pPr>
        <w:autoSpaceDE w:val="0"/>
        <w:autoSpaceDN w:val="0"/>
        <w:ind w:left="1440" w:hanging="1440"/>
        <w:rPr>
          <w:color w:val="000000"/>
        </w:rPr>
      </w:pPr>
      <w:r w:rsidRPr="00B40D6F">
        <w:rPr>
          <w:color w:val="000000"/>
        </w:rPr>
        <w:lastRenderedPageBreak/>
        <w:t>2013</w:t>
      </w:r>
      <w:r w:rsidRPr="00B40D6F">
        <w:rPr>
          <w:color w:val="000000"/>
        </w:rPr>
        <w:tab/>
        <w:t xml:space="preserve">Early Onset Scoliosis, </w:t>
      </w:r>
      <w:proofErr w:type="spellStart"/>
      <w:r w:rsidRPr="00B40D6F">
        <w:rPr>
          <w:color w:val="000000"/>
        </w:rPr>
        <w:t>Orthopaedic</w:t>
      </w:r>
      <w:proofErr w:type="spellEnd"/>
      <w:r w:rsidRPr="00B40D6F">
        <w:rPr>
          <w:color w:val="000000"/>
        </w:rPr>
        <w:t xml:space="preserve"> Surgery Educational Conference, Michigan State University College of Osteopathic Medicine Statewide Campus System, Troy, MI, September 11, 2013</w:t>
      </w:r>
    </w:p>
    <w:p w14:paraId="43206DA1" w14:textId="60133E6B" w:rsidR="005A0491" w:rsidRPr="00B40D6F" w:rsidRDefault="005A0491" w:rsidP="005A0491">
      <w:pPr>
        <w:autoSpaceDE w:val="0"/>
        <w:autoSpaceDN w:val="0"/>
        <w:ind w:left="1440" w:hanging="1440"/>
        <w:rPr>
          <w:color w:val="000000"/>
        </w:rPr>
      </w:pPr>
      <w:r w:rsidRPr="00B40D6F">
        <w:rPr>
          <w:color w:val="000000"/>
        </w:rPr>
        <w:t>2016</w:t>
      </w:r>
      <w:r w:rsidRPr="00B40D6F">
        <w:rPr>
          <w:color w:val="000000"/>
        </w:rPr>
        <w:tab/>
        <w:t>Decision making and surgical techniques for neuromuscular scoliosis.  Children’s Hospital Los Angeles, January 27, 2016</w:t>
      </w:r>
    </w:p>
    <w:p w14:paraId="4E2CB1EB" w14:textId="0C4209F5" w:rsidR="007369B9" w:rsidRPr="00B40D6F" w:rsidRDefault="007369B9" w:rsidP="007369B9">
      <w:pPr>
        <w:autoSpaceDE w:val="0"/>
        <w:autoSpaceDN w:val="0"/>
        <w:ind w:left="1440" w:hanging="1440"/>
        <w:rPr>
          <w:color w:val="000000"/>
        </w:rPr>
      </w:pPr>
      <w:r w:rsidRPr="00B40D6F">
        <w:rPr>
          <w:color w:val="000000"/>
        </w:rPr>
        <w:t>2018</w:t>
      </w:r>
      <w:r w:rsidRPr="00B40D6F">
        <w:rPr>
          <w:color w:val="000000"/>
        </w:rPr>
        <w:tab/>
        <w:t xml:space="preserve">Speaker and Panelist.  Power Over Scoliosis.  Setting Scoliosis Straight Foundation. Rady Children’s Hospital. San Diego, CA. June 2, 2018  </w:t>
      </w:r>
    </w:p>
    <w:p w14:paraId="5C84B5D9" w14:textId="15B0207B" w:rsidR="000B4470" w:rsidRPr="00B40D6F" w:rsidRDefault="000B4470" w:rsidP="007369B9">
      <w:pPr>
        <w:autoSpaceDE w:val="0"/>
        <w:autoSpaceDN w:val="0"/>
        <w:ind w:left="1440" w:hanging="1440"/>
        <w:rPr>
          <w:color w:val="000000"/>
        </w:rPr>
      </w:pPr>
      <w:r w:rsidRPr="00B40D6F">
        <w:rPr>
          <w:color w:val="000000"/>
        </w:rPr>
        <w:t>2019</w:t>
      </w:r>
      <w:r w:rsidRPr="00B40D6F">
        <w:rPr>
          <w:color w:val="000000"/>
        </w:rPr>
        <w:tab/>
        <w:t xml:space="preserve">Complications in the management of idiopathic scoliosis.  American Osteopathic Academy of Orthopedics Annual Fall Meeting.  Colorado Springs, CO.  October 25, 2019. </w:t>
      </w:r>
    </w:p>
    <w:p w14:paraId="1026E877" w14:textId="0A25CAC4" w:rsidR="000B4470" w:rsidRPr="00B40D6F" w:rsidRDefault="000B4470" w:rsidP="007369B9">
      <w:pPr>
        <w:autoSpaceDE w:val="0"/>
        <w:autoSpaceDN w:val="0"/>
        <w:ind w:left="1440" w:hanging="1440"/>
        <w:rPr>
          <w:color w:val="000000"/>
        </w:rPr>
      </w:pPr>
      <w:r w:rsidRPr="00B40D6F">
        <w:rPr>
          <w:color w:val="000000"/>
        </w:rPr>
        <w:t>2019</w:t>
      </w:r>
      <w:r w:rsidRPr="00B40D6F">
        <w:rPr>
          <w:color w:val="000000"/>
        </w:rPr>
        <w:tab/>
        <w:t>Spinal trauma. Advanced Care of the Young Athlete Symposium.  Aurora, CO.  November 5, 2019</w:t>
      </w:r>
    </w:p>
    <w:p w14:paraId="66E088C2" w14:textId="1218D680" w:rsidR="004F64F7" w:rsidRDefault="004F64F7" w:rsidP="007369B9">
      <w:pPr>
        <w:autoSpaceDE w:val="0"/>
        <w:autoSpaceDN w:val="0"/>
        <w:ind w:left="1440" w:hanging="1440"/>
        <w:rPr>
          <w:color w:val="000000"/>
        </w:rPr>
      </w:pPr>
      <w:r w:rsidRPr="00B40D6F">
        <w:rPr>
          <w:color w:val="000000"/>
        </w:rPr>
        <w:t>2020</w:t>
      </w:r>
      <w:r w:rsidRPr="00B40D6F">
        <w:rPr>
          <w:color w:val="000000"/>
        </w:rPr>
        <w:tab/>
        <w:t>Collaborative Case Review.  Children’s Hospital Colorado. Aurora, CO. February 10, 2020</w:t>
      </w:r>
    </w:p>
    <w:p w14:paraId="67DBBDC8" w14:textId="3DC5ACF0" w:rsidR="007E7AB6" w:rsidRPr="00B40D6F" w:rsidRDefault="007E7AB6" w:rsidP="007E7AB6">
      <w:pPr>
        <w:autoSpaceDE w:val="0"/>
        <w:autoSpaceDN w:val="0"/>
        <w:ind w:left="1440" w:hanging="1440"/>
        <w:rPr>
          <w:color w:val="000000"/>
        </w:rPr>
      </w:pPr>
      <w:r w:rsidRPr="00B40D6F">
        <w:rPr>
          <w:color w:val="000000"/>
        </w:rPr>
        <w:t>20</w:t>
      </w:r>
      <w:r>
        <w:rPr>
          <w:color w:val="000000"/>
        </w:rPr>
        <w:t>20</w:t>
      </w:r>
      <w:r w:rsidRPr="00B40D6F">
        <w:rPr>
          <w:color w:val="000000"/>
        </w:rPr>
        <w:tab/>
        <w:t xml:space="preserve">Pediatric Spine Trauma, </w:t>
      </w:r>
      <w:proofErr w:type="spellStart"/>
      <w:r w:rsidRPr="00B40D6F">
        <w:rPr>
          <w:color w:val="000000"/>
        </w:rPr>
        <w:t>Orthopaedic</w:t>
      </w:r>
      <w:proofErr w:type="spellEnd"/>
      <w:r w:rsidRPr="00B40D6F">
        <w:rPr>
          <w:color w:val="000000"/>
        </w:rPr>
        <w:t xml:space="preserve"> Surgery Educational Conference, Michigan State University College of Osteopathic Medicine Statewide Campus System, Troy, MI, September </w:t>
      </w:r>
      <w:r>
        <w:rPr>
          <w:color w:val="000000"/>
        </w:rPr>
        <w:t>9, 2020</w:t>
      </w:r>
    </w:p>
    <w:p w14:paraId="5DE9A7EB" w14:textId="77777777" w:rsidR="007E7AB6" w:rsidRPr="00B40D6F" w:rsidRDefault="007E7AB6" w:rsidP="007369B9">
      <w:pPr>
        <w:autoSpaceDE w:val="0"/>
        <w:autoSpaceDN w:val="0"/>
        <w:ind w:left="1440" w:hanging="1440"/>
        <w:rPr>
          <w:color w:val="000000"/>
        </w:rPr>
      </w:pPr>
    </w:p>
    <w:p w14:paraId="4E1A9C51" w14:textId="77777777" w:rsidR="005A0491" w:rsidRPr="00B40D6F" w:rsidRDefault="005A0491" w:rsidP="005A0491">
      <w:pPr>
        <w:autoSpaceDE w:val="0"/>
        <w:autoSpaceDN w:val="0"/>
        <w:ind w:left="1440" w:hanging="1440"/>
        <w:rPr>
          <w:color w:val="000000"/>
        </w:rPr>
      </w:pPr>
    </w:p>
    <w:p w14:paraId="6DEBBFAA" w14:textId="77777777" w:rsidR="005A0491" w:rsidRPr="00B40D6F" w:rsidRDefault="005A0491" w:rsidP="005A0491">
      <w:pPr>
        <w:rPr>
          <w:b/>
        </w:rPr>
      </w:pPr>
    </w:p>
    <w:p w14:paraId="0824E0B6" w14:textId="77777777" w:rsidR="005A0491" w:rsidRPr="00B40D6F" w:rsidRDefault="005A0491" w:rsidP="005A0491">
      <w:r w:rsidRPr="00B40D6F">
        <w:rPr>
          <w:b/>
        </w:rPr>
        <w:t>12</w:t>
      </w:r>
      <w:r w:rsidRPr="00B40D6F">
        <w:t xml:space="preserve">.  </w:t>
      </w:r>
      <w:r w:rsidRPr="00B40D6F">
        <w:rPr>
          <w:b/>
        </w:rPr>
        <w:t>TEACHING RECORD</w:t>
      </w:r>
    </w:p>
    <w:p w14:paraId="09CD54A7" w14:textId="77777777" w:rsidR="005A0491" w:rsidRPr="00B40D6F" w:rsidRDefault="005A0491" w:rsidP="005A0491">
      <w:pPr>
        <w:rPr>
          <w:u w:val="single"/>
        </w:rPr>
      </w:pPr>
    </w:p>
    <w:p w14:paraId="2535366E" w14:textId="77777777" w:rsidR="005A0491" w:rsidRPr="00B40D6F" w:rsidRDefault="005A0491" w:rsidP="005A0491">
      <w:pPr>
        <w:rPr>
          <w:b/>
          <w:u w:val="single"/>
        </w:rPr>
      </w:pPr>
      <w:r w:rsidRPr="00B40D6F">
        <w:rPr>
          <w:b/>
          <w:u w:val="single"/>
        </w:rPr>
        <w:t>Local</w:t>
      </w:r>
    </w:p>
    <w:p w14:paraId="0575D070" w14:textId="77777777" w:rsidR="005A0491" w:rsidRPr="00B40D6F" w:rsidRDefault="005A0491" w:rsidP="005A0491">
      <w:pPr>
        <w:ind w:left="1440" w:hanging="1440"/>
      </w:pPr>
      <w:r w:rsidRPr="00B40D6F">
        <w:t>2009</w:t>
      </w:r>
      <w:r w:rsidRPr="00B40D6F">
        <w:tab/>
        <w:t>Garg S</w:t>
      </w:r>
      <w:r w:rsidRPr="00B40D6F">
        <w:rPr>
          <w:b/>
        </w:rPr>
        <w:t xml:space="preserve">. </w:t>
      </w:r>
      <w:r w:rsidRPr="00B40D6F">
        <w:t xml:space="preserve">Neurofibromatosis.  Texas Scottish Rite Hospital for Children, Pediatric </w:t>
      </w:r>
      <w:proofErr w:type="spellStart"/>
      <w:r w:rsidRPr="00B40D6F">
        <w:t>Orthopaedic</w:t>
      </w:r>
      <w:proofErr w:type="spellEnd"/>
      <w:r w:rsidRPr="00B40D6F">
        <w:t xml:space="preserve"> Conference.  Dallas, TX</w:t>
      </w:r>
    </w:p>
    <w:p w14:paraId="13CA0E30" w14:textId="77777777" w:rsidR="005A0491" w:rsidRPr="00B40D6F" w:rsidRDefault="005A0491" w:rsidP="005A0491">
      <w:pPr>
        <w:ind w:left="1440" w:hanging="1440"/>
      </w:pPr>
      <w:r w:rsidRPr="00B40D6F">
        <w:t>2010</w:t>
      </w:r>
      <w:r w:rsidRPr="00B40D6F">
        <w:tab/>
        <w:t xml:space="preserve">Casting/Splinting Workshop, </w:t>
      </w:r>
      <w:proofErr w:type="spellStart"/>
      <w:r w:rsidRPr="00B40D6F">
        <w:t>Orthopaedics</w:t>
      </w:r>
      <w:proofErr w:type="spellEnd"/>
      <w:r w:rsidRPr="00B40D6F">
        <w:t xml:space="preserve"> for the Primary Care Provider, The Children’s Hospital, Aurora, CO</w:t>
      </w:r>
    </w:p>
    <w:p w14:paraId="498F1570" w14:textId="77777777" w:rsidR="005A0491" w:rsidRPr="00B40D6F" w:rsidRDefault="005A0491" w:rsidP="005A0491">
      <w:pPr>
        <w:ind w:left="1440" w:hanging="1440"/>
      </w:pPr>
      <w:r w:rsidRPr="00B40D6F">
        <w:t>2010</w:t>
      </w:r>
      <w:r w:rsidRPr="00B40D6F">
        <w:tab/>
        <w:t xml:space="preserve">Spine Evaluation, </w:t>
      </w:r>
      <w:proofErr w:type="spellStart"/>
      <w:r w:rsidRPr="00B40D6F">
        <w:t>Orthopaedics</w:t>
      </w:r>
      <w:proofErr w:type="spellEnd"/>
      <w:r w:rsidRPr="00B40D6F">
        <w:t xml:space="preserve"> for the Primary Care Provider, The Children’s Hospital, Aurora, CO</w:t>
      </w:r>
    </w:p>
    <w:p w14:paraId="113646E7" w14:textId="77777777" w:rsidR="005A0491" w:rsidRPr="00B40D6F" w:rsidRDefault="005A0491" w:rsidP="005A0491">
      <w:pPr>
        <w:ind w:left="1440" w:hanging="1440"/>
      </w:pPr>
      <w:r w:rsidRPr="00B40D6F">
        <w:t>2010</w:t>
      </w:r>
      <w:r w:rsidRPr="00B40D6F">
        <w:tab/>
        <w:t>Newborn Orthopedic Issues, NICU Fellows Conference, The Children’s Hospital, Aurora, CO October 6, 2010</w:t>
      </w:r>
    </w:p>
    <w:p w14:paraId="6A4ABDE5" w14:textId="77777777" w:rsidR="005A0491" w:rsidRPr="00B40D6F" w:rsidRDefault="005A0491" w:rsidP="005A0491">
      <w:pPr>
        <w:ind w:left="1440" w:hanging="1440"/>
      </w:pPr>
      <w:r w:rsidRPr="00B40D6F">
        <w:t>2010</w:t>
      </w:r>
      <w:r w:rsidRPr="00B40D6F">
        <w:tab/>
        <w:t>Back Pain and Scoliosis in Children and Adolescents, Parker Adventist Hospital, Parker, CO, November 16, 2010</w:t>
      </w:r>
    </w:p>
    <w:p w14:paraId="5063D9F3" w14:textId="77777777" w:rsidR="005A0491" w:rsidRPr="00B40D6F" w:rsidRDefault="005A0491" w:rsidP="005A0491">
      <w:pPr>
        <w:ind w:left="1440" w:hanging="1440"/>
      </w:pPr>
      <w:r w:rsidRPr="00B40D6F">
        <w:t>2011</w:t>
      </w:r>
      <w:r w:rsidRPr="00B40D6F">
        <w:tab/>
        <w:t>Back Pain and Scoliosis in Children and Adolescents, Exempla Lutheran Medical Center, Wheat Ridge, CO, January 11, 2011</w:t>
      </w:r>
    </w:p>
    <w:p w14:paraId="21AD1E5D" w14:textId="77777777" w:rsidR="005A0491" w:rsidRPr="00B40D6F" w:rsidRDefault="005A0491" w:rsidP="005A0491">
      <w:pPr>
        <w:autoSpaceDE w:val="0"/>
        <w:autoSpaceDN w:val="0"/>
        <w:ind w:left="1440" w:hanging="1440"/>
        <w:rPr>
          <w:color w:val="000000"/>
        </w:rPr>
      </w:pPr>
      <w:r w:rsidRPr="00B40D6F">
        <w:rPr>
          <w:color w:val="000000"/>
        </w:rPr>
        <w:t>2011</w:t>
      </w:r>
      <w:r w:rsidRPr="00B40D6F">
        <w:rPr>
          <w:color w:val="000000"/>
        </w:rPr>
        <w:tab/>
        <w:t>Back Pain and Scoliosis in Children and Adolescents, Littleton Adventist Hospital, Littleton, CO March 15, 2011</w:t>
      </w:r>
    </w:p>
    <w:p w14:paraId="09729C85" w14:textId="77777777" w:rsidR="00FE68D2" w:rsidRPr="00B40D6F" w:rsidRDefault="00FE68D2" w:rsidP="00FE68D2">
      <w:pPr>
        <w:autoSpaceDE w:val="0"/>
        <w:autoSpaceDN w:val="0"/>
        <w:ind w:left="1440" w:hanging="1440"/>
        <w:rPr>
          <w:color w:val="000000"/>
        </w:rPr>
      </w:pPr>
      <w:r w:rsidRPr="00B40D6F">
        <w:rPr>
          <w:color w:val="000000"/>
        </w:rPr>
        <w:t>2011</w:t>
      </w:r>
      <w:r w:rsidRPr="00B40D6F">
        <w:rPr>
          <w:color w:val="000000"/>
        </w:rPr>
        <w:tab/>
        <w:t xml:space="preserve">Huh J, </w:t>
      </w:r>
      <w:proofErr w:type="spellStart"/>
      <w:r w:rsidRPr="00B40D6F">
        <w:rPr>
          <w:color w:val="000000"/>
        </w:rPr>
        <w:t>Baulesh</w:t>
      </w:r>
      <w:proofErr w:type="spellEnd"/>
      <w:r w:rsidRPr="00B40D6F">
        <w:rPr>
          <w:color w:val="000000"/>
        </w:rPr>
        <w:t xml:space="preserve"> DM, Judkins T, </w:t>
      </w:r>
      <w:r w:rsidRPr="00B40D6F">
        <w:rPr>
          <w:b/>
          <w:bCs/>
          <w:color w:val="000000"/>
        </w:rPr>
        <w:t>Garg S</w:t>
      </w:r>
      <w:r w:rsidRPr="00B40D6F">
        <w:rPr>
          <w:color w:val="000000"/>
        </w:rPr>
        <w:t xml:space="preserve">, </w:t>
      </w:r>
      <w:r w:rsidRPr="00B40D6F">
        <w:rPr>
          <w:bCs/>
          <w:color w:val="000000"/>
        </w:rPr>
        <w:t>Miller NH</w:t>
      </w:r>
      <w:r w:rsidRPr="00B40D6F">
        <w:rPr>
          <w:color w:val="000000"/>
        </w:rPr>
        <w:t xml:space="preserve">, </w:t>
      </w:r>
      <w:r w:rsidRPr="00B40D6F">
        <w:rPr>
          <w:bCs/>
          <w:color w:val="000000"/>
        </w:rPr>
        <w:t>Erickson MA.</w:t>
      </w:r>
      <w:r w:rsidRPr="00B40D6F">
        <w:rPr>
          <w:color w:val="000000"/>
        </w:rPr>
        <w:t xml:space="preserve"> The Role of Serial Casting in Early Onset Scoliosis (EOS). Children’s </w:t>
      </w:r>
      <w:proofErr w:type="spellStart"/>
      <w:r w:rsidRPr="00B40D6F">
        <w:rPr>
          <w:color w:val="000000"/>
        </w:rPr>
        <w:t>Orthopaedics</w:t>
      </w:r>
      <w:proofErr w:type="spellEnd"/>
      <w:r w:rsidRPr="00B40D6F">
        <w:rPr>
          <w:color w:val="000000"/>
        </w:rPr>
        <w:t xml:space="preserve"> Day, The Children’s Hospital, Aurora, CO, April 22, 2011. </w:t>
      </w:r>
    </w:p>
    <w:p w14:paraId="0CEB5FC7" w14:textId="77777777" w:rsidR="005A0491" w:rsidRPr="00B40D6F" w:rsidRDefault="005A0491" w:rsidP="005A0491">
      <w:pPr>
        <w:ind w:left="1440" w:hanging="1440"/>
      </w:pPr>
      <w:r w:rsidRPr="00B40D6F">
        <w:t>2011</w:t>
      </w:r>
      <w:r w:rsidRPr="00B40D6F">
        <w:tab/>
        <w:t xml:space="preserve">Spine Evaluation, </w:t>
      </w:r>
      <w:proofErr w:type="spellStart"/>
      <w:r w:rsidRPr="00B40D6F">
        <w:t>Orthopaedics</w:t>
      </w:r>
      <w:proofErr w:type="spellEnd"/>
      <w:r w:rsidRPr="00B40D6F">
        <w:t xml:space="preserve"> for the Primary Care Provider, The Children’s Hospital, Aurora, CO</w:t>
      </w:r>
    </w:p>
    <w:p w14:paraId="3CC61761" w14:textId="77777777" w:rsidR="005A0491" w:rsidRPr="00B40D6F" w:rsidRDefault="005A0491" w:rsidP="005A0491">
      <w:pPr>
        <w:autoSpaceDE w:val="0"/>
        <w:autoSpaceDN w:val="0"/>
        <w:ind w:left="1440" w:hanging="1440"/>
        <w:rPr>
          <w:color w:val="000000"/>
        </w:rPr>
      </w:pPr>
      <w:r w:rsidRPr="00B40D6F">
        <w:rPr>
          <w:color w:val="000000"/>
        </w:rPr>
        <w:t>2011</w:t>
      </w:r>
      <w:r w:rsidRPr="00B40D6F">
        <w:rPr>
          <w:color w:val="000000"/>
        </w:rPr>
        <w:tab/>
        <w:t xml:space="preserve">Pediatric Musculoskeletal Infection, </w:t>
      </w:r>
      <w:proofErr w:type="spellStart"/>
      <w:r w:rsidRPr="00B40D6F">
        <w:rPr>
          <w:color w:val="000000"/>
        </w:rPr>
        <w:t>Orthopaedic</w:t>
      </w:r>
      <w:proofErr w:type="spellEnd"/>
      <w:r w:rsidRPr="00B40D6F">
        <w:rPr>
          <w:color w:val="000000"/>
        </w:rPr>
        <w:t xml:space="preserve"> Resident Lecture, University of Colorado, Denver, CO, June 29, 2011</w:t>
      </w:r>
    </w:p>
    <w:p w14:paraId="167BC606" w14:textId="77777777" w:rsidR="005A0491" w:rsidRPr="00B40D6F" w:rsidRDefault="005A0491" w:rsidP="005A0491">
      <w:pPr>
        <w:autoSpaceDE w:val="0"/>
        <w:autoSpaceDN w:val="0"/>
        <w:ind w:left="1440" w:hanging="1440"/>
        <w:rPr>
          <w:color w:val="000000"/>
        </w:rPr>
      </w:pPr>
      <w:r w:rsidRPr="00B40D6F">
        <w:rPr>
          <w:color w:val="000000"/>
        </w:rPr>
        <w:t>2011</w:t>
      </w:r>
      <w:r w:rsidRPr="00B40D6F">
        <w:rPr>
          <w:color w:val="000000"/>
        </w:rPr>
        <w:tab/>
        <w:t xml:space="preserve">Early Onset Scoliosis, </w:t>
      </w:r>
      <w:proofErr w:type="spellStart"/>
      <w:r w:rsidRPr="00B40D6F">
        <w:rPr>
          <w:color w:val="000000"/>
        </w:rPr>
        <w:t>Orthopaedic</w:t>
      </w:r>
      <w:proofErr w:type="spellEnd"/>
      <w:r w:rsidRPr="00B40D6F">
        <w:rPr>
          <w:color w:val="000000"/>
        </w:rPr>
        <w:t xml:space="preserve"> Resident Lecture, University of Colorado, Denver, CO, September 21, 2011</w:t>
      </w:r>
    </w:p>
    <w:p w14:paraId="2568893B" w14:textId="77777777" w:rsidR="005A0491" w:rsidRPr="00B40D6F" w:rsidRDefault="005A0491" w:rsidP="005A0491">
      <w:pPr>
        <w:autoSpaceDE w:val="0"/>
        <w:autoSpaceDN w:val="0"/>
        <w:ind w:left="1440" w:hanging="1440"/>
        <w:rPr>
          <w:color w:val="000000"/>
        </w:rPr>
      </w:pPr>
      <w:r w:rsidRPr="00B40D6F">
        <w:rPr>
          <w:color w:val="000000"/>
        </w:rPr>
        <w:lastRenderedPageBreak/>
        <w:t>2011</w:t>
      </w:r>
      <w:r w:rsidRPr="00B40D6F">
        <w:rPr>
          <w:color w:val="000000"/>
        </w:rPr>
        <w:tab/>
        <w:t>Early Onset Scoliosis, Neurosurgical Department Conference, University of Colorado, Denver, CO September 27, 2011</w:t>
      </w:r>
    </w:p>
    <w:p w14:paraId="366566FD" w14:textId="77777777" w:rsidR="005A0491" w:rsidRPr="00B40D6F" w:rsidRDefault="005A0491" w:rsidP="005A0491">
      <w:pPr>
        <w:autoSpaceDE w:val="0"/>
        <w:autoSpaceDN w:val="0"/>
        <w:ind w:left="1440" w:hanging="1440"/>
        <w:rPr>
          <w:color w:val="000000"/>
        </w:rPr>
      </w:pPr>
      <w:r w:rsidRPr="00B40D6F">
        <w:rPr>
          <w:color w:val="000000"/>
        </w:rPr>
        <w:t>2011</w:t>
      </w:r>
      <w:r w:rsidRPr="00B40D6F">
        <w:rPr>
          <w:color w:val="000000"/>
        </w:rPr>
        <w:tab/>
        <w:t xml:space="preserve">Spine Evaluation, </w:t>
      </w:r>
      <w:proofErr w:type="spellStart"/>
      <w:r w:rsidRPr="00B40D6F">
        <w:rPr>
          <w:color w:val="000000"/>
        </w:rPr>
        <w:t>Orthopaedics</w:t>
      </w:r>
      <w:proofErr w:type="spellEnd"/>
      <w:r w:rsidRPr="00B40D6F">
        <w:rPr>
          <w:color w:val="000000"/>
        </w:rPr>
        <w:t xml:space="preserve"> for the Primary Care Provider, The Children’s Hospital, Aurora, CO</w:t>
      </w:r>
    </w:p>
    <w:p w14:paraId="6B2CC77B" w14:textId="77777777" w:rsidR="005A0491" w:rsidRPr="00B40D6F" w:rsidRDefault="005A0491" w:rsidP="005A0491">
      <w:pPr>
        <w:autoSpaceDE w:val="0"/>
        <w:autoSpaceDN w:val="0"/>
        <w:ind w:left="1440" w:hanging="1440"/>
        <w:rPr>
          <w:color w:val="000000"/>
        </w:rPr>
      </w:pPr>
      <w:r w:rsidRPr="00B40D6F">
        <w:rPr>
          <w:color w:val="000000"/>
        </w:rPr>
        <w:t>2012</w:t>
      </w:r>
      <w:r w:rsidRPr="00B40D6F">
        <w:rPr>
          <w:color w:val="000000"/>
        </w:rPr>
        <w:tab/>
        <w:t>Evaluation and Management of Spine Trauma in Children, MTLS Lecture Series, Children’s Hospital Colorado, Aurora CO February 27, 2012</w:t>
      </w:r>
    </w:p>
    <w:p w14:paraId="2FEDB624"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 xml:space="preserve">Adolescent Idiopathic Scoliosis, </w:t>
      </w:r>
      <w:proofErr w:type="spellStart"/>
      <w:r w:rsidRPr="00B40D6F">
        <w:rPr>
          <w:color w:val="000000"/>
        </w:rPr>
        <w:t>Orthopaedic</w:t>
      </w:r>
      <w:proofErr w:type="spellEnd"/>
      <w:r w:rsidRPr="00B40D6F">
        <w:rPr>
          <w:color w:val="000000"/>
        </w:rPr>
        <w:t xml:space="preserve"> Resident Lecture, University of Colorado, Denver, CO, May 15, 2013</w:t>
      </w:r>
    </w:p>
    <w:p w14:paraId="4D7151AD"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 xml:space="preserve">Scoliosis and Back Pain in Adolescents, Children’s Hospital Colorado at St Joseph’s Pediatric CME, Denver, CO, August 21, 2013 </w:t>
      </w:r>
    </w:p>
    <w:p w14:paraId="0F574872"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Spinal Fusion Education Session, Children’s Hospital Colorado Hospitalist Lecture Series, Aurora, CO, September 4, 2013</w:t>
      </w:r>
    </w:p>
    <w:p w14:paraId="2282F4CA"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 xml:space="preserve">Neuromuscular Scoliosis, </w:t>
      </w:r>
      <w:proofErr w:type="spellStart"/>
      <w:r w:rsidRPr="00B40D6F">
        <w:rPr>
          <w:color w:val="000000"/>
        </w:rPr>
        <w:t>Orthopaedic</w:t>
      </w:r>
      <w:proofErr w:type="spellEnd"/>
      <w:r w:rsidRPr="00B40D6F">
        <w:rPr>
          <w:color w:val="000000"/>
        </w:rPr>
        <w:t xml:space="preserve"> Resident Lecture, University of Colorado, Denver, CO, October 30, 2013</w:t>
      </w:r>
    </w:p>
    <w:p w14:paraId="14F5A5C7"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 xml:space="preserve">Congenital Scoliosis, </w:t>
      </w:r>
      <w:proofErr w:type="spellStart"/>
      <w:r w:rsidRPr="00B40D6F">
        <w:rPr>
          <w:color w:val="000000"/>
        </w:rPr>
        <w:t>Orthopaedics</w:t>
      </w:r>
      <w:proofErr w:type="spellEnd"/>
      <w:r w:rsidRPr="00B40D6F">
        <w:rPr>
          <w:color w:val="000000"/>
        </w:rPr>
        <w:t xml:space="preserve"> Resident Lecture, University of Colorado, Denver, CO, October 30, 2013</w:t>
      </w:r>
    </w:p>
    <w:p w14:paraId="2EE58635"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Casting and Splinting Workshop, Orthopedic Student Interest Group, University of Colorado School of Medicine, Aurora, CO, October 29, 2013</w:t>
      </w:r>
    </w:p>
    <w:p w14:paraId="365A5A99"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Surgical Approaches Cadaver Lab, Orthopedic Student Interest Group, University of Colorado School of Medicine, Aurora, CO, December 16, 2013</w:t>
      </w:r>
    </w:p>
    <w:p w14:paraId="43527407" w14:textId="77777777" w:rsidR="005A0491" w:rsidRPr="00B40D6F" w:rsidRDefault="005A0491" w:rsidP="005A0491">
      <w:pPr>
        <w:autoSpaceDE w:val="0"/>
        <w:autoSpaceDN w:val="0"/>
        <w:ind w:left="1440" w:hanging="1440"/>
        <w:rPr>
          <w:color w:val="000000"/>
        </w:rPr>
      </w:pPr>
      <w:r w:rsidRPr="00B40D6F">
        <w:rPr>
          <w:color w:val="000000"/>
        </w:rPr>
        <w:t>2015</w:t>
      </w:r>
      <w:r w:rsidRPr="00B40D6F">
        <w:rPr>
          <w:color w:val="000000"/>
        </w:rPr>
        <w:tab/>
        <w:t xml:space="preserve">Pediatric Spine Trauma, </w:t>
      </w:r>
      <w:proofErr w:type="spellStart"/>
      <w:r w:rsidRPr="00B40D6F">
        <w:rPr>
          <w:color w:val="000000"/>
        </w:rPr>
        <w:t>Orthopaedics</w:t>
      </w:r>
      <w:proofErr w:type="spellEnd"/>
      <w:r w:rsidRPr="00B40D6F">
        <w:rPr>
          <w:color w:val="000000"/>
        </w:rPr>
        <w:t xml:space="preserve"> Resident Lecture, University of Colorado, Denver, CO, May 27, 2015</w:t>
      </w:r>
    </w:p>
    <w:p w14:paraId="4D39FF38" w14:textId="77777777" w:rsidR="005A0491" w:rsidRPr="00B40D6F" w:rsidRDefault="005A0491" w:rsidP="005A0491">
      <w:pPr>
        <w:autoSpaceDE w:val="0"/>
        <w:autoSpaceDN w:val="0"/>
        <w:ind w:left="1440" w:hanging="1440"/>
        <w:rPr>
          <w:color w:val="000000"/>
        </w:rPr>
      </w:pPr>
      <w:r w:rsidRPr="00B40D6F">
        <w:rPr>
          <w:color w:val="000000"/>
        </w:rPr>
        <w:t>2015</w:t>
      </w:r>
      <w:r w:rsidRPr="00B40D6F">
        <w:rPr>
          <w:color w:val="000000"/>
        </w:rPr>
        <w:tab/>
        <w:t xml:space="preserve">Pediatric Spine Instrumentation, </w:t>
      </w:r>
      <w:proofErr w:type="spellStart"/>
      <w:r w:rsidRPr="00B40D6F">
        <w:rPr>
          <w:color w:val="000000"/>
        </w:rPr>
        <w:t>Orthopaedics</w:t>
      </w:r>
      <w:proofErr w:type="spellEnd"/>
      <w:r w:rsidRPr="00B40D6F">
        <w:rPr>
          <w:color w:val="000000"/>
        </w:rPr>
        <w:t xml:space="preserve"> Resident Lecture, University of Colorado, Denver, CO, May 27, 2015</w:t>
      </w:r>
    </w:p>
    <w:p w14:paraId="4500D68B" w14:textId="77777777" w:rsidR="005A0491" w:rsidRPr="00B40D6F" w:rsidRDefault="005A0491" w:rsidP="005A0491">
      <w:pPr>
        <w:autoSpaceDE w:val="0"/>
        <w:autoSpaceDN w:val="0"/>
        <w:ind w:left="1440" w:hanging="1440"/>
        <w:rPr>
          <w:color w:val="000000"/>
        </w:rPr>
      </w:pPr>
      <w:r w:rsidRPr="00B40D6F">
        <w:rPr>
          <w:color w:val="000000"/>
        </w:rPr>
        <w:t>2015</w:t>
      </w:r>
      <w:r w:rsidRPr="00B40D6F">
        <w:rPr>
          <w:color w:val="000000"/>
        </w:rPr>
        <w:tab/>
        <w:t>Orthopedic aspects of neurofibromatosis. Neurofibromatosis Summit.  Children’s Hospital Colorado, September 28, 2015</w:t>
      </w:r>
    </w:p>
    <w:p w14:paraId="4C336C1C" w14:textId="77777777" w:rsidR="005A0491" w:rsidRPr="00B40D6F" w:rsidRDefault="005A0491" w:rsidP="005A0491">
      <w:pPr>
        <w:autoSpaceDE w:val="0"/>
        <w:autoSpaceDN w:val="0"/>
        <w:ind w:left="1440" w:hanging="1440"/>
        <w:rPr>
          <w:color w:val="000000"/>
        </w:rPr>
      </w:pPr>
      <w:r w:rsidRPr="00B40D6F">
        <w:rPr>
          <w:color w:val="000000"/>
        </w:rPr>
        <w:t>2016</w:t>
      </w:r>
      <w:r w:rsidRPr="00B40D6F">
        <w:rPr>
          <w:color w:val="000000"/>
        </w:rPr>
        <w:tab/>
        <w:t>Surgical Approaches Cadaver Lab, Orthopedic Student Interest Group, University of Colorado School of Medicine, Aurora, CO, January 11, 2016</w:t>
      </w:r>
    </w:p>
    <w:p w14:paraId="6BC7514D" w14:textId="77777777" w:rsidR="005A0491" w:rsidRPr="00B40D6F" w:rsidRDefault="005A0491" w:rsidP="005A0491">
      <w:pPr>
        <w:autoSpaceDE w:val="0"/>
        <w:autoSpaceDN w:val="0"/>
        <w:ind w:left="1440" w:hanging="1440"/>
        <w:rPr>
          <w:color w:val="000000"/>
        </w:rPr>
      </w:pPr>
      <w:r w:rsidRPr="00B40D6F">
        <w:rPr>
          <w:color w:val="000000"/>
        </w:rPr>
        <w:t>2016</w:t>
      </w:r>
      <w:r w:rsidRPr="00B40D6F">
        <w:rPr>
          <w:color w:val="000000"/>
        </w:rPr>
        <w:tab/>
        <w:t>Scoliosis from Infants to Adolescents. Foothills Hospital, Boulder Community Hospital.  Boulder, CO, May 18, 2016</w:t>
      </w:r>
    </w:p>
    <w:p w14:paraId="5886DCB9" w14:textId="77777777" w:rsidR="005A0491" w:rsidRPr="00B40D6F" w:rsidRDefault="005A0491" w:rsidP="005A0491">
      <w:pPr>
        <w:autoSpaceDE w:val="0"/>
        <w:autoSpaceDN w:val="0"/>
        <w:ind w:left="1440" w:hanging="1440"/>
        <w:rPr>
          <w:color w:val="000000"/>
        </w:rPr>
      </w:pPr>
      <w:r w:rsidRPr="00B40D6F">
        <w:rPr>
          <w:color w:val="000000"/>
        </w:rPr>
        <w:t>2017</w:t>
      </w:r>
      <w:r w:rsidRPr="00B40D6F">
        <w:rPr>
          <w:color w:val="000000"/>
        </w:rPr>
        <w:tab/>
        <w:t>Spinal Fusion and Osteotomies.  PICU Fellows Lecture, Children’s Hospital Colorado, February 9, 2017</w:t>
      </w:r>
    </w:p>
    <w:p w14:paraId="48CE98D2" w14:textId="559E7DFD" w:rsidR="005A0491" w:rsidRPr="00B40D6F" w:rsidRDefault="005A0491" w:rsidP="005A0491">
      <w:pPr>
        <w:autoSpaceDE w:val="0"/>
        <w:autoSpaceDN w:val="0"/>
        <w:ind w:left="1440" w:hanging="1440"/>
        <w:rPr>
          <w:color w:val="000000"/>
        </w:rPr>
      </w:pPr>
      <w:r w:rsidRPr="00B40D6F">
        <w:rPr>
          <w:color w:val="000000"/>
        </w:rPr>
        <w:t>2017</w:t>
      </w:r>
      <w:r w:rsidRPr="00B40D6F">
        <w:rPr>
          <w:color w:val="000000"/>
        </w:rPr>
        <w:tab/>
        <w:t>Evaluation and Management of Spine Trauma in Children, MTLS Lecture Series, Children’s Hospital Colorado, Aurora CO February 27, 2017</w:t>
      </w:r>
    </w:p>
    <w:p w14:paraId="3C54239C" w14:textId="1F409DA9" w:rsidR="0089278C" w:rsidRPr="00B40D6F" w:rsidRDefault="0089278C" w:rsidP="005A0491">
      <w:pPr>
        <w:autoSpaceDE w:val="0"/>
        <w:autoSpaceDN w:val="0"/>
        <w:ind w:left="1440" w:hanging="1440"/>
        <w:rPr>
          <w:color w:val="000000"/>
        </w:rPr>
      </w:pPr>
      <w:r w:rsidRPr="00B40D6F">
        <w:rPr>
          <w:color w:val="000000"/>
        </w:rPr>
        <w:t>2018</w:t>
      </w:r>
      <w:r w:rsidRPr="00B40D6F">
        <w:rPr>
          <w:color w:val="000000"/>
        </w:rPr>
        <w:tab/>
        <w:t>Scoliosis Management in Neurofibromatosis.  Neurofibromatosis Summit.  Children’s Hospital Colorado, April 24, 2018</w:t>
      </w:r>
    </w:p>
    <w:p w14:paraId="0CED1BB6" w14:textId="7A840D1B" w:rsidR="002B3214" w:rsidRPr="00B40D6F" w:rsidRDefault="002B3214" w:rsidP="005A0491">
      <w:pPr>
        <w:autoSpaceDE w:val="0"/>
        <w:autoSpaceDN w:val="0"/>
        <w:ind w:left="1440" w:hanging="1440"/>
        <w:rPr>
          <w:color w:val="000000"/>
        </w:rPr>
      </w:pPr>
      <w:r w:rsidRPr="00B40D6F">
        <w:rPr>
          <w:color w:val="000000"/>
        </w:rPr>
        <w:t>2018</w:t>
      </w:r>
      <w:r w:rsidRPr="00B40D6F">
        <w:rPr>
          <w:color w:val="000000"/>
        </w:rPr>
        <w:tab/>
        <w:t>ECHO-Lite, Adolescent Idiopathic Scoliosis. Children’s Hospital Colorado,  November 1, 2018</w:t>
      </w:r>
    </w:p>
    <w:p w14:paraId="36F7B86D" w14:textId="7A7304C8" w:rsidR="00243CD3" w:rsidRPr="00B40D6F" w:rsidRDefault="00243CD3" w:rsidP="005A0491">
      <w:pPr>
        <w:autoSpaceDE w:val="0"/>
        <w:autoSpaceDN w:val="0"/>
        <w:ind w:left="1440" w:hanging="1440"/>
        <w:rPr>
          <w:color w:val="000000"/>
        </w:rPr>
      </w:pPr>
      <w:r w:rsidRPr="00B40D6F">
        <w:rPr>
          <w:color w:val="000000"/>
        </w:rPr>
        <w:t>2019</w:t>
      </w:r>
      <w:r w:rsidRPr="00B40D6F">
        <w:rPr>
          <w:color w:val="000000"/>
        </w:rPr>
        <w:tab/>
        <w:t>Lunch and Learn. Adolescent Idiopathic Scoliosis. Centennial Pediatrics, Centennial, CO July 15, 2019.</w:t>
      </w:r>
    </w:p>
    <w:p w14:paraId="1236FB7E" w14:textId="0B78C9AD" w:rsidR="001A0921" w:rsidRPr="00B40D6F" w:rsidRDefault="000B4470" w:rsidP="001A0921">
      <w:pPr>
        <w:autoSpaceDE w:val="0"/>
        <w:autoSpaceDN w:val="0"/>
        <w:ind w:left="1440" w:hanging="1440"/>
        <w:rPr>
          <w:color w:val="000000"/>
        </w:rPr>
      </w:pPr>
      <w:r w:rsidRPr="00B40D6F">
        <w:rPr>
          <w:color w:val="000000"/>
        </w:rPr>
        <w:t>2019</w:t>
      </w:r>
      <w:r w:rsidRPr="00B40D6F">
        <w:rPr>
          <w:color w:val="000000"/>
        </w:rPr>
        <w:tab/>
        <w:t>Spinal trauma. Advanced Care of the Young Athlete Symposium.  Aurora, CO.  November 5, 2019</w:t>
      </w:r>
    </w:p>
    <w:p w14:paraId="298B6B83" w14:textId="77777777" w:rsidR="000B4470" w:rsidRPr="00B40D6F" w:rsidRDefault="000B4470" w:rsidP="005A0491">
      <w:pPr>
        <w:autoSpaceDE w:val="0"/>
        <w:autoSpaceDN w:val="0"/>
        <w:ind w:left="1440" w:hanging="1440"/>
        <w:rPr>
          <w:color w:val="000000"/>
        </w:rPr>
      </w:pPr>
    </w:p>
    <w:p w14:paraId="38C9948B" w14:textId="77777777" w:rsidR="005A0491" w:rsidRPr="00B40D6F" w:rsidRDefault="005A0491" w:rsidP="005A0491">
      <w:pPr>
        <w:autoSpaceDE w:val="0"/>
        <w:autoSpaceDN w:val="0"/>
        <w:ind w:left="1440" w:hanging="1440"/>
        <w:rPr>
          <w:color w:val="000000"/>
        </w:rPr>
      </w:pPr>
    </w:p>
    <w:p w14:paraId="285473B0" w14:textId="77777777" w:rsidR="005A0491" w:rsidRPr="00B40D6F" w:rsidRDefault="005A0491" w:rsidP="005A0491">
      <w:pPr>
        <w:autoSpaceDE w:val="0"/>
        <w:autoSpaceDN w:val="0"/>
        <w:rPr>
          <w:color w:val="000000"/>
        </w:rPr>
      </w:pPr>
    </w:p>
    <w:p w14:paraId="4AE6DC96" w14:textId="77777777" w:rsidR="005A0491" w:rsidRPr="00B40D6F" w:rsidRDefault="005A0491" w:rsidP="005A0491">
      <w:pPr>
        <w:autoSpaceDE w:val="0"/>
        <w:autoSpaceDN w:val="0"/>
        <w:ind w:left="1440" w:hanging="1440"/>
        <w:rPr>
          <w:b/>
          <w:color w:val="000000"/>
          <w:u w:val="single"/>
        </w:rPr>
      </w:pPr>
      <w:r w:rsidRPr="00B40D6F">
        <w:rPr>
          <w:b/>
          <w:color w:val="000000"/>
          <w:u w:val="single"/>
        </w:rPr>
        <w:t>National</w:t>
      </w:r>
    </w:p>
    <w:p w14:paraId="15A9426F" w14:textId="77777777" w:rsidR="00FE68D2" w:rsidRPr="00B40D6F" w:rsidRDefault="00FE68D2" w:rsidP="00FE68D2">
      <w:pPr>
        <w:autoSpaceDE w:val="0"/>
        <w:autoSpaceDN w:val="0"/>
        <w:ind w:left="1440" w:hanging="1440"/>
        <w:rPr>
          <w:color w:val="000000"/>
        </w:rPr>
      </w:pPr>
      <w:r w:rsidRPr="00B40D6F">
        <w:rPr>
          <w:color w:val="000000"/>
        </w:rPr>
        <w:lastRenderedPageBreak/>
        <w:t>2006</w:t>
      </w:r>
      <w:r w:rsidRPr="00B40D6F">
        <w:rPr>
          <w:color w:val="000000"/>
        </w:rPr>
        <w:tab/>
        <w:t xml:space="preserve">Garg S.  Flexible nails in pediatric trauma.  Washington University in St Louis, </w:t>
      </w:r>
      <w:proofErr w:type="spellStart"/>
      <w:r w:rsidRPr="00B40D6F">
        <w:rPr>
          <w:color w:val="000000"/>
        </w:rPr>
        <w:t>Orthopaedic</w:t>
      </w:r>
      <w:proofErr w:type="spellEnd"/>
      <w:r w:rsidRPr="00B40D6F">
        <w:rPr>
          <w:color w:val="000000"/>
        </w:rPr>
        <w:t xml:space="preserve"> Surgery Grand Rounds.  St Louis, MO</w:t>
      </w:r>
    </w:p>
    <w:p w14:paraId="19664AEF" w14:textId="77777777" w:rsidR="00FE68D2" w:rsidRPr="00B40D6F" w:rsidRDefault="00FE68D2" w:rsidP="00FE68D2">
      <w:pPr>
        <w:autoSpaceDE w:val="0"/>
        <w:autoSpaceDN w:val="0"/>
        <w:ind w:left="1440" w:hanging="1440"/>
        <w:rPr>
          <w:color w:val="000000"/>
        </w:rPr>
      </w:pPr>
      <w:r w:rsidRPr="00B40D6F">
        <w:rPr>
          <w:color w:val="000000"/>
        </w:rPr>
        <w:t>2008</w:t>
      </w:r>
      <w:r w:rsidRPr="00B40D6F">
        <w:rPr>
          <w:color w:val="000000"/>
        </w:rPr>
        <w:tab/>
        <w:t xml:space="preserve">Garg S.  Lower cervical spine trauma.  Washington University in St Louis, </w:t>
      </w:r>
      <w:proofErr w:type="spellStart"/>
      <w:r w:rsidRPr="00B40D6F">
        <w:rPr>
          <w:color w:val="000000"/>
        </w:rPr>
        <w:t>Orthopaedic</w:t>
      </w:r>
      <w:proofErr w:type="spellEnd"/>
      <w:r w:rsidRPr="00B40D6F">
        <w:rPr>
          <w:color w:val="000000"/>
        </w:rPr>
        <w:t xml:space="preserve"> Surgery Grand Rounds.  St Louis, MO</w:t>
      </w:r>
    </w:p>
    <w:p w14:paraId="0455658E"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Back Pain and Scoliosis in Children and Adolescents, Wyoming Medical Society Annual Meeting, Laramie, WY, June 8, 2013</w:t>
      </w:r>
    </w:p>
    <w:p w14:paraId="5B25AAF0"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 xml:space="preserve">Pediatric Spine Trauma, </w:t>
      </w:r>
      <w:proofErr w:type="spellStart"/>
      <w:r w:rsidRPr="00B40D6F">
        <w:rPr>
          <w:color w:val="000000"/>
        </w:rPr>
        <w:t>Orthopaedic</w:t>
      </w:r>
      <w:proofErr w:type="spellEnd"/>
      <w:r w:rsidRPr="00B40D6F">
        <w:rPr>
          <w:color w:val="000000"/>
        </w:rPr>
        <w:t xml:space="preserve"> Surgery Educational Conference, Michigan State University College of Osteopathic Medicine Statewide Campus System, Troy, MI, September 11, 2013</w:t>
      </w:r>
    </w:p>
    <w:p w14:paraId="4F1B956C"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 xml:space="preserve">Early Onset Scoliosis, </w:t>
      </w:r>
      <w:proofErr w:type="spellStart"/>
      <w:r w:rsidRPr="00B40D6F">
        <w:rPr>
          <w:color w:val="000000"/>
        </w:rPr>
        <w:t>Orthopaedic</w:t>
      </w:r>
      <w:proofErr w:type="spellEnd"/>
      <w:r w:rsidRPr="00B40D6F">
        <w:rPr>
          <w:color w:val="000000"/>
        </w:rPr>
        <w:t xml:space="preserve"> Surgery Educational Conference, Michigan State University College of Osteopathic Medicine Statewide Campus System, Troy, MI, September 11, 2013</w:t>
      </w:r>
    </w:p>
    <w:p w14:paraId="70404113" w14:textId="77777777" w:rsidR="005A0491" w:rsidRPr="00B40D6F" w:rsidRDefault="005A0491" w:rsidP="005A0491">
      <w:pPr>
        <w:autoSpaceDE w:val="0"/>
        <w:autoSpaceDN w:val="0"/>
        <w:ind w:left="1440" w:hanging="1440"/>
        <w:rPr>
          <w:color w:val="000000"/>
        </w:rPr>
      </w:pPr>
      <w:r w:rsidRPr="00B40D6F">
        <w:rPr>
          <w:color w:val="000000"/>
        </w:rPr>
        <w:t>2013</w:t>
      </w:r>
      <w:r w:rsidRPr="00B40D6F">
        <w:rPr>
          <w:color w:val="000000"/>
        </w:rPr>
        <w:tab/>
        <w:t xml:space="preserve">Surgical Management of Scheuermann’s Kyphosis, </w:t>
      </w:r>
      <w:proofErr w:type="spellStart"/>
      <w:r w:rsidRPr="00B40D6F">
        <w:rPr>
          <w:color w:val="000000"/>
        </w:rPr>
        <w:t>DePuy</w:t>
      </w:r>
      <w:proofErr w:type="spellEnd"/>
      <w:r w:rsidRPr="00B40D6F">
        <w:rPr>
          <w:color w:val="000000"/>
        </w:rPr>
        <w:t xml:space="preserve"> Synthes Spine Future Leaders Workshop: Surgical Management of Adolescent Spinal Deformity, La Jolla, CA, November 16, 2013</w:t>
      </w:r>
    </w:p>
    <w:p w14:paraId="6C0D64DE" w14:textId="77777777" w:rsidR="005A0491" w:rsidRPr="00B40D6F" w:rsidRDefault="005A0491" w:rsidP="005A0491">
      <w:pPr>
        <w:autoSpaceDE w:val="0"/>
        <w:autoSpaceDN w:val="0"/>
        <w:ind w:left="1440" w:hanging="1440"/>
        <w:rPr>
          <w:color w:val="000000"/>
        </w:rPr>
      </w:pPr>
      <w:r w:rsidRPr="00B40D6F">
        <w:rPr>
          <w:color w:val="000000"/>
        </w:rPr>
        <w:t>2014</w:t>
      </w:r>
      <w:r w:rsidRPr="00B40D6F">
        <w:rPr>
          <w:color w:val="000000"/>
        </w:rPr>
        <w:tab/>
        <w:t>Adolescent Idiopathic Scoliosis: Construct Planning.  Medtronic Spinal Column Realignment and Growth Sparing Options: New Directions, Chicago, IL October 10-11, 2014</w:t>
      </w:r>
    </w:p>
    <w:p w14:paraId="58E3994D" w14:textId="77777777" w:rsidR="005A0491" w:rsidRPr="00B40D6F" w:rsidRDefault="005A0491" w:rsidP="005A0491">
      <w:pPr>
        <w:autoSpaceDE w:val="0"/>
        <w:autoSpaceDN w:val="0"/>
        <w:ind w:left="1440" w:hanging="1440"/>
        <w:rPr>
          <w:color w:val="000000"/>
        </w:rPr>
      </w:pPr>
      <w:r w:rsidRPr="00B40D6F">
        <w:rPr>
          <w:color w:val="000000"/>
        </w:rPr>
        <w:t>2014</w:t>
      </w:r>
      <w:r w:rsidRPr="00B40D6F">
        <w:rPr>
          <w:color w:val="000000"/>
        </w:rPr>
        <w:tab/>
        <w:t>Challenges in Pediatric Populations and Families.  Medtronic Spinal Column Realignment and Growth Sparing Options: New Directions, Chicago, IL October 10-11, 2014</w:t>
      </w:r>
    </w:p>
    <w:p w14:paraId="2E7CF42B" w14:textId="77777777" w:rsidR="005A0491" w:rsidRPr="00B40D6F" w:rsidRDefault="005A0491" w:rsidP="005A0491">
      <w:pPr>
        <w:autoSpaceDE w:val="0"/>
        <w:autoSpaceDN w:val="0"/>
        <w:ind w:left="1440" w:hanging="1440"/>
        <w:rPr>
          <w:color w:val="000000"/>
        </w:rPr>
      </w:pPr>
      <w:r w:rsidRPr="00B40D6F">
        <w:rPr>
          <w:color w:val="000000"/>
        </w:rPr>
        <w:t>2016</w:t>
      </w:r>
      <w:r w:rsidRPr="00B40D6F">
        <w:rPr>
          <w:color w:val="000000"/>
        </w:rPr>
        <w:tab/>
        <w:t>Adolescent Idiopathic Scoliosis: Construct Planning.  Medtronic Spinal Column Realignment and Growth Sparing Options: New Directions, Henderson, NV February 26-27, 2016</w:t>
      </w:r>
    </w:p>
    <w:p w14:paraId="0AAFDD42" w14:textId="77777777" w:rsidR="005A0491" w:rsidRPr="00B40D6F" w:rsidRDefault="005A0491" w:rsidP="005A0491">
      <w:pPr>
        <w:autoSpaceDE w:val="0"/>
        <w:autoSpaceDN w:val="0"/>
        <w:ind w:left="1440" w:hanging="1440"/>
        <w:rPr>
          <w:color w:val="000000"/>
        </w:rPr>
      </w:pPr>
      <w:r w:rsidRPr="00B40D6F">
        <w:rPr>
          <w:color w:val="000000"/>
        </w:rPr>
        <w:t>2016</w:t>
      </w:r>
      <w:r w:rsidRPr="00B40D6F">
        <w:rPr>
          <w:color w:val="000000"/>
        </w:rPr>
        <w:tab/>
        <w:t>Low grade spondylolisthesis.  Medtronic Spinal Column Realignment and Growth Sparing Options: New Directions, Henderson, NV February 26-27, 2016</w:t>
      </w:r>
    </w:p>
    <w:p w14:paraId="17C7D2F8" w14:textId="77777777" w:rsidR="005A0491" w:rsidRPr="00B40D6F" w:rsidRDefault="005A0491" w:rsidP="005A0491">
      <w:pPr>
        <w:autoSpaceDE w:val="0"/>
        <w:autoSpaceDN w:val="0"/>
        <w:ind w:left="1440" w:hanging="1440"/>
        <w:rPr>
          <w:color w:val="000000"/>
        </w:rPr>
      </w:pPr>
      <w:r w:rsidRPr="00B40D6F">
        <w:rPr>
          <w:color w:val="000000"/>
        </w:rPr>
        <w:t>2016</w:t>
      </w:r>
      <w:r w:rsidRPr="00B40D6F">
        <w:rPr>
          <w:color w:val="000000"/>
        </w:rPr>
        <w:tab/>
        <w:t>Neuromuscular Scoliosis.  Medtronic Spinal Column Realignment and Growth Sparing Options: New Directions, Henderson, NV February 26-27, 2016</w:t>
      </w:r>
    </w:p>
    <w:p w14:paraId="67F52B17" w14:textId="77777777" w:rsidR="005A0491" w:rsidRPr="00B40D6F" w:rsidRDefault="005A0491" w:rsidP="005A0491">
      <w:pPr>
        <w:autoSpaceDE w:val="0"/>
        <w:autoSpaceDN w:val="0"/>
        <w:ind w:left="1440" w:hanging="1440"/>
        <w:rPr>
          <w:color w:val="000000"/>
        </w:rPr>
      </w:pPr>
      <w:r w:rsidRPr="00B40D6F">
        <w:rPr>
          <w:color w:val="000000"/>
        </w:rPr>
        <w:t>2016</w:t>
      </w:r>
      <w:r w:rsidRPr="00B40D6F">
        <w:rPr>
          <w:color w:val="000000"/>
        </w:rPr>
        <w:tab/>
        <w:t>Posterior Column Osteotomy Planning.  Medtronic Spinal Column Realignment and Growth Sparing Options: New Directions, Henderson, NV February 26-27, 2016</w:t>
      </w:r>
    </w:p>
    <w:p w14:paraId="4382F7A2" w14:textId="77777777" w:rsidR="005A0491" w:rsidRPr="00B40D6F" w:rsidRDefault="005A0491" w:rsidP="005A0491">
      <w:pPr>
        <w:autoSpaceDE w:val="0"/>
        <w:autoSpaceDN w:val="0"/>
        <w:ind w:left="1440" w:hanging="1440"/>
        <w:rPr>
          <w:color w:val="000000"/>
        </w:rPr>
      </w:pPr>
      <w:r w:rsidRPr="00B40D6F">
        <w:rPr>
          <w:color w:val="000000"/>
        </w:rPr>
        <w:t>2016</w:t>
      </w:r>
      <w:r w:rsidRPr="00B40D6F">
        <w:rPr>
          <w:color w:val="000000"/>
        </w:rPr>
        <w:tab/>
        <w:t>Scheuermann’s Kyphosis.  Medtronic Spinal Column Realignment and Growth Sparing Options: New Directions, Henderson, NV February 26-27, 2016</w:t>
      </w:r>
    </w:p>
    <w:p w14:paraId="1262D95F" w14:textId="77777777" w:rsidR="005A0491" w:rsidRPr="00B40D6F" w:rsidRDefault="005A0491" w:rsidP="005A0491">
      <w:pPr>
        <w:autoSpaceDE w:val="0"/>
        <w:autoSpaceDN w:val="0"/>
        <w:ind w:left="1440" w:hanging="1440"/>
        <w:rPr>
          <w:color w:val="000000"/>
        </w:rPr>
      </w:pPr>
      <w:r w:rsidRPr="00B40D6F">
        <w:rPr>
          <w:color w:val="000000"/>
        </w:rPr>
        <w:t>2016</w:t>
      </w:r>
      <w:r w:rsidRPr="00B40D6F">
        <w:rPr>
          <w:color w:val="000000"/>
        </w:rPr>
        <w:tab/>
        <w:t>Spondylolysis.  Medtronic Spinal Column Realignment and Growth Sparing Options: New Directions, Henderson, NV February 26-27, 2016</w:t>
      </w:r>
    </w:p>
    <w:p w14:paraId="7539CAFB" w14:textId="77777777" w:rsidR="005A0491" w:rsidRPr="00B40D6F" w:rsidRDefault="005A0491" w:rsidP="005A0491">
      <w:pPr>
        <w:autoSpaceDE w:val="0"/>
        <w:autoSpaceDN w:val="0"/>
        <w:ind w:left="1440" w:hanging="1440"/>
        <w:rPr>
          <w:color w:val="000000"/>
        </w:rPr>
      </w:pPr>
      <w:r w:rsidRPr="00B40D6F">
        <w:rPr>
          <w:color w:val="000000"/>
        </w:rPr>
        <w:t>2016</w:t>
      </w:r>
      <w:r w:rsidRPr="00B40D6F">
        <w:rPr>
          <w:color w:val="000000"/>
        </w:rPr>
        <w:tab/>
        <w:t>Diagnosis &amp; Treatment of Scoliosis in Children from Infants to Adolescents.  American Physical Therapy Association’s Section on Pediatrics Annual Conference, Keystone, CO November 11-13, 2016.</w:t>
      </w:r>
    </w:p>
    <w:p w14:paraId="452CE53C" w14:textId="77777777" w:rsidR="00916784" w:rsidRPr="00B40D6F" w:rsidRDefault="00916784" w:rsidP="00916784">
      <w:pPr>
        <w:autoSpaceDE w:val="0"/>
        <w:autoSpaceDN w:val="0"/>
        <w:ind w:left="1440" w:hanging="1440"/>
        <w:rPr>
          <w:color w:val="000000"/>
        </w:rPr>
      </w:pPr>
      <w:r w:rsidRPr="00B40D6F">
        <w:rPr>
          <w:color w:val="000000"/>
        </w:rPr>
        <w:t>2017</w:t>
      </w:r>
      <w:r w:rsidRPr="00B40D6F">
        <w:rPr>
          <w:color w:val="000000"/>
        </w:rPr>
        <w:tab/>
        <w:t>Common Pediatric Fractures.  Emergency &amp; Trauma Outreach Symposium, Children’s Hospital Colorado, Billings Clinic, Billings, MT August 24-25, 2017</w:t>
      </w:r>
    </w:p>
    <w:p w14:paraId="666317EB" w14:textId="77777777" w:rsidR="00916784" w:rsidRPr="00B40D6F" w:rsidRDefault="00916784" w:rsidP="00916784">
      <w:pPr>
        <w:autoSpaceDE w:val="0"/>
        <w:autoSpaceDN w:val="0"/>
        <w:ind w:left="1440" w:hanging="1440"/>
        <w:rPr>
          <w:color w:val="000000"/>
        </w:rPr>
      </w:pPr>
      <w:r w:rsidRPr="00B40D6F">
        <w:rPr>
          <w:color w:val="000000"/>
        </w:rPr>
        <w:t>2017</w:t>
      </w:r>
      <w:r w:rsidRPr="00B40D6F">
        <w:rPr>
          <w:color w:val="000000"/>
        </w:rPr>
        <w:tab/>
        <w:t>Compartment Syndrome.  Emergency &amp; Trauma Outreach Symposium, Children’s Hospital Colorado, Billings Clinic, Billings, MT August 24-25, 2017</w:t>
      </w:r>
    </w:p>
    <w:p w14:paraId="02998C82" w14:textId="0BCE2976" w:rsidR="00131229" w:rsidRPr="00B40D6F" w:rsidRDefault="00131229" w:rsidP="00916784">
      <w:pPr>
        <w:autoSpaceDE w:val="0"/>
        <w:autoSpaceDN w:val="0"/>
        <w:ind w:left="1440" w:hanging="1440"/>
        <w:rPr>
          <w:color w:val="000000"/>
        </w:rPr>
      </w:pPr>
      <w:r w:rsidRPr="00B40D6F">
        <w:rPr>
          <w:color w:val="000000"/>
        </w:rPr>
        <w:t>2017</w:t>
      </w:r>
      <w:r w:rsidRPr="00B40D6F">
        <w:rPr>
          <w:color w:val="000000"/>
        </w:rPr>
        <w:tab/>
      </w:r>
      <w:r w:rsidR="006D0474" w:rsidRPr="00B40D6F">
        <w:rPr>
          <w:color w:val="000000"/>
        </w:rPr>
        <w:t>Evaluation and Management of Spine Trauma in Children. Colo</w:t>
      </w:r>
      <w:r w:rsidR="00C41263" w:rsidRPr="00B40D6F">
        <w:rPr>
          <w:color w:val="000000"/>
        </w:rPr>
        <w:t>rado Pediatric Trauma Conferenc</w:t>
      </w:r>
      <w:r w:rsidR="006D0474" w:rsidRPr="00B40D6F">
        <w:rPr>
          <w:color w:val="000000"/>
        </w:rPr>
        <w:t>e, Children’s Hospital Colorado, Aurora, CO November 15-16, 2017</w:t>
      </w:r>
    </w:p>
    <w:p w14:paraId="4D9FF1D9" w14:textId="2B019729" w:rsidR="002B3214" w:rsidRPr="00B40D6F" w:rsidRDefault="007D6941" w:rsidP="002B3214">
      <w:pPr>
        <w:autoSpaceDE w:val="0"/>
        <w:autoSpaceDN w:val="0"/>
        <w:ind w:left="1440" w:hanging="1440"/>
        <w:rPr>
          <w:color w:val="000000"/>
        </w:rPr>
      </w:pPr>
      <w:r w:rsidRPr="00B40D6F">
        <w:rPr>
          <w:color w:val="000000"/>
        </w:rPr>
        <w:lastRenderedPageBreak/>
        <w:t>2018</w:t>
      </w:r>
      <w:r w:rsidRPr="00B40D6F">
        <w:rPr>
          <w:color w:val="000000"/>
        </w:rPr>
        <w:tab/>
        <w:t xml:space="preserve">Evaluation and Management of Spinal Trauma in Children, </w:t>
      </w:r>
      <w:proofErr w:type="spellStart"/>
      <w:r w:rsidRPr="00B40D6F">
        <w:rPr>
          <w:color w:val="000000"/>
        </w:rPr>
        <w:t>Orthopaedic</w:t>
      </w:r>
      <w:proofErr w:type="spellEnd"/>
      <w:r w:rsidRPr="00B40D6F">
        <w:rPr>
          <w:color w:val="000000"/>
        </w:rPr>
        <w:t xml:space="preserve"> Surgery Educational Conference, Michigan State University College of Osteopathic Medicine Statewide Campus System, Troy, MI, September 12, 2018</w:t>
      </w:r>
    </w:p>
    <w:p w14:paraId="7710D875" w14:textId="470296CE" w:rsidR="00CE4585" w:rsidRPr="00B40D6F" w:rsidRDefault="00CE4585" w:rsidP="002B3214">
      <w:pPr>
        <w:autoSpaceDE w:val="0"/>
        <w:autoSpaceDN w:val="0"/>
        <w:ind w:left="1440" w:hanging="1440"/>
        <w:rPr>
          <w:color w:val="000000"/>
        </w:rPr>
      </w:pPr>
      <w:r w:rsidRPr="00B40D6F">
        <w:rPr>
          <w:color w:val="000000"/>
        </w:rPr>
        <w:t>2019</w:t>
      </w:r>
      <w:r w:rsidRPr="00B40D6F">
        <w:rPr>
          <w:color w:val="000000"/>
        </w:rPr>
        <w:tab/>
      </w:r>
      <w:r w:rsidR="009F402A" w:rsidRPr="00B40D6F">
        <w:rPr>
          <w:color w:val="000000"/>
        </w:rPr>
        <w:t xml:space="preserve">Safely Executing AIS Surgery: Intraoperative Optimization, Blood Loss.  Pediatric Spinal Deformity Resident and Fellow Course, </w:t>
      </w:r>
      <w:proofErr w:type="spellStart"/>
      <w:r w:rsidR="009F402A" w:rsidRPr="00B40D6F">
        <w:rPr>
          <w:color w:val="000000"/>
        </w:rPr>
        <w:t>Nuvasive</w:t>
      </w:r>
      <w:proofErr w:type="spellEnd"/>
      <w:r w:rsidR="009F402A" w:rsidRPr="00B40D6F">
        <w:rPr>
          <w:color w:val="000000"/>
        </w:rPr>
        <w:t>. La Jolla, CA April 11-12, 2019</w:t>
      </w:r>
    </w:p>
    <w:p w14:paraId="496035C7" w14:textId="1960CE83" w:rsidR="009F402A" w:rsidRPr="00B40D6F" w:rsidRDefault="009F402A" w:rsidP="009F402A">
      <w:pPr>
        <w:autoSpaceDE w:val="0"/>
        <w:autoSpaceDN w:val="0"/>
        <w:ind w:left="1440" w:hanging="1440"/>
        <w:rPr>
          <w:color w:val="000000"/>
        </w:rPr>
      </w:pPr>
      <w:r w:rsidRPr="00B40D6F">
        <w:rPr>
          <w:color w:val="000000"/>
        </w:rPr>
        <w:t xml:space="preserve">2019 </w:t>
      </w:r>
      <w:r w:rsidRPr="00B40D6F">
        <w:rPr>
          <w:color w:val="000000"/>
        </w:rPr>
        <w:tab/>
        <w:t xml:space="preserve">Techniques to Loosen Up the Spine.  Pediatric Spinal Deformity Resident and Fellow Course, </w:t>
      </w:r>
      <w:proofErr w:type="spellStart"/>
      <w:r w:rsidRPr="00B40D6F">
        <w:rPr>
          <w:color w:val="000000"/>
        </w:rPr>
        <w:t>Nuvasive</w:t>
      </w:r>
      <w:proofErr w:type="spellEnd"/>
      <w:r w:rsidRPr="00B40D6F">
        <w:rPr>
          <w:color w:val="000000"/>
        </w:rPr>
        <w:t>. La Jolla, CA April 11-12, 2019</w:t>
      </w:r>
    </w:p>
    <w:p w14:paraId="66EA2420" w14:textId="219CDEA3" w:rsidR="009F402A" w:rsidRPr="00B40D6F" w:rsidRDefault="009F402A" w:rsidP="009F402A">
      <w:pPr>
        <w:autoSpaceDE w:val="0"/>
        <w:autoSpaceDN w:val="0"/>
        <w:ind w:left="1440" w:hanging="1440"/>
        <w:rPr>
          <w:color w:val="000000"/>
        </w:rPr>
      </w:pPr>
      <w:r w:rsidRPr="00B40D6F">
        <w:rPr>
          <w:color w:val="000000"/>
        </w:rPr>
        <w:t xml:space="preserve">2019 </w:t>
      </w:r>
      <w:r w:rsidRPr="00B40D6F">
        <w:rPr>
          <w:color w:val="000000"/>
        </w:rPr>
        <w:tab/>
        <w:t xml:space="preserve">Treatment 5-10yo: TGR, </w:t>
      </w:r>
      <w:proofErr w:type="spellStart"/>
      <w:r w:rsidRPr="00B40D6F">
        <w:rPr>
          <w:color w:val="000000"/>
        </w:rPr>
        <w:t>Shilla</w:t>
      </w:r>
      <w:proofErr w:type="spellEnd"/>
      <w:r w:rsidRPr="00B40D6F">
        <w:rPr>
          <w:color w:val="000000"/>
        </w:rPr>
        <w:t xml:space="preserve">, VEPTR, Short Fusion.  Pediatric Spinal Deformity Resident and Fellow Course, </w:t>
      </w:r>
      <w:proofErr w:type="spellStart"/>
      <w:r w:rsidRPr="00B40D6F">
        <w:rPr>
          <w:color w:val="000000"/>
        </w:rPr>
        <w:t>Nuvasive</w:t>
      </w:r>
      <w:proofErr w:type="spellEnd"/>
      <w:r w:rsidRPr="00B40D6F">
        <w:rPr>
          <w:color w:val="000000"/>
        </w:rPr>
        <w:t>. La Jolla, CA April 11-12, 2019</w:t>
      </w:r>
    </w:p>
    <w:p w14:paraId="5043682C" w14:textId="1DD66CE4" w:rsidR="009F402A" w:rsidRPr="00B40D6F" w:rsidRDefault="009F402A" w:rsidP="009F402A">
      <w:pPr>
        <w:autoSpaceDE w:val="0"/>
        <w:autoSpaceDN w:val="0"/>
        <w:ind w:left="1440" w:hanging="1440"/>
        <w:rPr>
          <w:color w:val="000000"/>
        </w:rPr>
      </w:pPr>
      <w:r w:rsidRPr="00B40D6F">
        <w:rPr>
          <w:color w:val="000000"/>
        </w:rPr>
        <w:t xml:space="preserve">2019 </w:t>
      </w:r>
      <w:r w:rsidRPr="00B40D6F">
        <w:rPr>
          <w:color w:val="000000"/>
        </w:rPr>
        <w:tab/>
        <w:t xml:space="preserve">Fixation Options: How to Choose?.  Pediatric Spinal Deformity Resident and Fellow Course, </w:t>
      </w:r>
      <w:proofErr w:type="spellStart"/>
      <w:r w:rsidRPr="00B40D6F">
        <w:rPr>
          <w:color w:val="000000"/>
        </w:rPr>
        <w:t>Nuvasive</w:t>
      </w:r>
      <w:proofErr w:type="spellEnd"/>
      <w:r w:rsidRPr="00B40D6F">
        <w:rPr>
          <w:color w:val="000000"/>
        </w:rPr>
        <w:t>. La Jolla, CA April 11-12, 2019</w:t>
      </w:r>
    </w:p>
    <w:p w14:paraId="1763202F" w14:textId="3ABC17E6" w:rsidR="00A4452C" w:rsidRDefault="00AA701A" w:rsidP="00A4452C">
      <w:pPr>
        <w:autoSpaceDE w:val="0"/>
        <w:autoSpaceDN w:val="0"/>
        <w:ind w:left="1440" w:hanging="1440"/>
        <w:rPr>
          <w:color w:val="000000"/>
        </w:rPr>
      </w:pPr>
      <w:r w:rsidRPr="00B40D6F">
        <w:rPr>
          <w:color w:val="000000"/>
        </w:rPr>
        <w:t>2019</w:t>
      </w:r>
      <w:r w:rsidRPr="00B40D6F">
        <w:rPr>
          <w:color w:val="000000"/>
        </w:rPr>
        <w:tab/>
        <w:t>Complications in the management of idiopathic scoliosis.  American Osteopathic Academy of Orthopedics Annual Fall Meeting, Colorado Springs, CO October 24-26, 2019.</w:t>
      </w:r>
    </w:p>
    <w:p w14:paraId="24E19187" w14:textId="3478AC07" w:rsidR="001A0921" w:rsidRPr="00B40D6F" w:rsidRDefault="001A0921" w:rsidP="001A0921">
      <w:pPr>
        <w:autoSpaceDE w:val="0"/>
        <w:autoSpaceDN w:val="0"/>
        <w:ind w:left="1440" w:hanging="1440"/>
        <w:rPr>
          <w:color w:val="000000"/>
        </w:rPr>
      </w:pPr>
      <w:r w:rsidRPr="00B40D6F">
        <w:rPr>
          <w:color w:val="000000"/>
        </w:rPr>
        <w:t>20</w:t>
      </w:r>
      <w:r>
        <w:rPr>
          <w:color w:val="000000"/>
        </w:rPr>
        <w:t>20</w:t>
      </w:r>
      <w:r w:rsidRPr="00B40D6F">
        <w:rPr>
          <w:color w:val="000000"/>
        </w:rPr>
        <w:tab/>
        <w:t xml:space="preserve">Evaluation and Management of Spinal Trauma in Children, </w:t>
      </w:r>
      <w:proofErr w:type="spellStart"/>
      <w:r w:rsidRPr="00B40D6F">
        <w:rPr>
          <w:color w:val="000000"/>
        </w:rPr>
        <w:t>Orthopaedic</w:t>
      </w:r>
      <w:proofErr w:type="spellEnd"/>
      <w:r w:rsidRPr="00B40D6F">
        <w:rPr>
          <w:color w:val="000000"/>
        </w:rPr>
        <w:t xml:space="preserve"> Surgery Educational Conference, Michigan State University College of Osteopathic Medicine Statewide Campus System, September </w:t>
      </w:r>
      <w:r>
        <w:rPr>
          <w:color w:val="000000"/>
        </w:rPr>
        <w:t>9, 2020</w:t>
      </w:r>
    </w:p>
    <w:p w14:paraId="5CEDABB8" w14:textId="77777777" w:rsidR="001A0921" w:rsidRDefault="001A0921" w:rsidP="00A4452C">
      <w:pPr>
        <w:autoSpaceDE w:val="0"/>
        <w:autoSpaceDN w:val="0"/>
        <w:ind w:left="1440" w:hanging="1440"/>
        <w:rPr>
          <w:color w:val="000000"/>
        </w:rPr>
      </w:pPr>
    </w:p>
    <w:p w14:paraId="56FCEB44" w14:textId="77777777" w:rsidR="001A0921" w:rsidRPr="00B40D6F" w:rsidRDefault="001A0921" w:rsidP="00A4452C">
      <w:pPr>
        <w:autoSpaceDE w:val="0"/>
        <w:autoSpaceDN w:val="0"/>
        <w:ind w:left="1440" w:hanging="1440"/>
        <w:rPr>
          <w:color w:val="000000"/>
        </w:rPr>
      </w:pPr>
    </w:p>
    <w:p w14:paraId="1A15C56B" w14:textId="77777777" w:rsidR="009F402A" w:rsidRPr="00B40D6F" w:rsidRDefault="009F402A" w:rsidP="009F402A">
      <w:pPr>
        <w:autoSpaceDE w:val="0"/>
        <w:autoSpaceDN w:val="0"/>
        <w:ind w:left="1440" w:hanging="1440"/>
        <w:rPr>
          <w:color w:val="000000"/>
        </w:rPr>
      </w:pPr>
    </w:p>
    <w:p w14:paraId="1804A827" w14:textId="18B6BBE1" w:rsidR="005A0491" w:rsidRPr="00B40D6F" w:rsidRDefault="005A0491" w:rsidP="005A0491">
      <w:pPr>
        <w:rPr>
          <w:bCs/>
          <w:highlight w:val="magenta"/>
        </w:rPr>
      </w:pPr>
    </w:p>
    <w:p w14:paraId="05B3A70E" w14:textId="77777777" w:rsidR="005A0491" w:rsidRPr="00B40D6F" w:rsidRDefault="005A0491" w:rsidP="005A0491">
      <w:pPr>
        <w:rPr>
          <w:b/>
          <w:u w:val="single"/>
        </w:rPr>
      </w:pPr>
      <w:r w:rsidRPr="00B40D6F">
        <w:rPr>
          <w:b/>
          <w:u w:val="single"/>
        </w:rPr>
        <w:t>Inter-National</w:t>
      </w:r>
    </w:p>
    <w:p w14:paraId="581C711E" w14:textId="77777777" w:rsidR="005A0491" w:rsidRPr="00B40D6F" w:rsidRDefault="005A0491" w:rsidP="005A0491">
      <w:pPr>
        <w:ind w:left="1440" w:hanging="1440"/>
        <w:rPr>
          <w:bCs/>
          <w:highlight w:val="magenta"/>
        </w:rPr>
      </w:pPr>
    </w:p>
    <w:p w14:paraId="562C6C1B" w14:textId="77777777" w:rsidR="005A0491" w:rsidRPr="00B40D6F" w:rsidRDefault="005A0491" w:rsidP="005A0491">
      <w:pPr>
        <w:ind w:left="1440" w:hanging="1440"/>
        <w:rPr>
          <w:bCs/>
        </w:rPr>
      </w:pPr>
      <w:r w:rsidRPr="00B40D6F">
        <w:rPr>
          <w:bCs/>
        </w:rPr>
        <w:t>2003</w:t>
      </w:r>
      <w:r w:rsidRPr="00B40D6F">
        <w:rPr>
          <w:bCs/>
        </w:rPr>
        <w:tab/>
        <w:t xml:space="preserve">Garg S, </w:t>
      </w:r>
      <w:proofErr w:type="spellStart"/>
      <w:r w:rsidRPr="00B40D6F">
        <w:rPr>
          <w:bCs/>
        </w:rPr>
        <w:t>Dormans</w:t>
      </w:r>
      <w:proofErr w:type="spellEnd"/>
      <w:r w:rsidRPr="00B40D6F">
        <w:rPr>
          <w:bCs/>
        </w:rPr>
        <w:t xml:space="preserve"> JP.  Spinal Cord Tumors.  Pediatric </w:t>
      </w:r>
      <w:proofErr w:type="spellStart"/>
      <w:r w:rsidRPr="00B40D6F">
        <w:rPr>
          <w:bCs/>
        </w:rPr>
        <w:t>Orthopaedic</w:t>
      </w:r>
      <w:proofErr w:type="spellEnd"/>
      <w:r w:rsidRPr="00B40D6F">
        <w:rPr>
          <w:bCs/>
        </w:rPr>
        <w:t xml:space="preserve"> Society of North America Tutorial: Benign and Malignant Pediatric Musculoskeletal Tumors: A Concise Approach for </w:t>
      </w:r>
      <w:proofErr w:type="spellStart"/>
      <w:r w:rsidRPr="00B40D6F">
        <w:rPr>
          <w:bCs/>
        </w:rPr>
        <w:t>Orthopaedic</w:t>
      </w:r>
      <w:proofErr w:type="spellEnd"/>
      <w:r w:rsidRPr="00B40D6F">
        <w:rPr>
          <w:bCs/>
        </w:rPr>
        <w:t xml:space="preserve"> Surgeons.  Philadelphia, PA</w:t>
      </w:r>
    </w:p>
    <w:p w14:paraId="013C2A58" w14:textId="6025141A" w:rsidR="005A0491" w:rsidRPr="00B40D6F" w:rsidRDefault="005A0491" w:rsidP="005A0491">
      <w:pPr>
        <w:ind w:left="1440" w:hanging="1440"/>
        <w:rPr>
          <w:bCs/>
        </w:rPr>
      </w:pPr>
      <w:r w:rsidRPr="00B40D6F">
        <w:rPr>
          <w:bCs/>
        </w:rPr>
        <w:t>2013</w:t>
      </w:r>
      <w:r w:rsidRPr="00B40D6F">
        <w:rPr>
          <w:bCs/>
        </w:rPr>
        <w:tab/>
        <w:t>Webinar: AAOS/POSNA A New Paradigm for Treatment of Life and Limb Threatening Pediatric Musculoskeletal Infections.  Faculty.  October 8, 2013</w:t>
      </w:r>
    </w:p>
    <w:p w14:paraId="09811486" w14:textId="75E66443" w:rsidR="00233BB6" w:rsidRPr="00B40D6F" w:rsidRDefault="00233BB6" w:rsidP="005A0491">
      <w:pPr>
        <w:ind w:left="1440" w:hanging="1440"/>
        <w:rPr>
          <w:bCs/>
        </w:rPr>
      </w:pPr>
      <w:r w:rsidRPr="00B40D6F">
        <w:rPr>
          <w:bCs/>
        </w:rPr>
        <w:t>2018</w:t>
      </w:r>
      <w:r w:rsidRPr="00B40D6F">
        <w:rPr>
          <w:bCs/>
        </w:rPr>
        <w:tab/>
        <w:t>Webinar: Early Onset Scoliosis: Challenges and Controversies.  Faculty. June 23, 2018.</w:t>
      </w:r>
    </w:p>
    <w:p w14:paraId="22A14DD6" w14:textId="4D6C4966" w:rsidR="00FE2423" w:rsidRPr="00B40D6F" w:rsidRDefault="00FE2423" w:rsidP="005A0491">
      <w:pPr>
        <w:ind w:left="1440" w:hanging="1440"/>
        <w:rPr>
          <w:bCs/>
        </w:rPr>
      </w:pPr>
      <w:r w:rsidRPr="00B40D6F">
        <w:rPr>
          <w:bCs/>
        </w:rPr>
        <w:t>2019</w:t>
      </w:r>
      <w:r w:rsidRPr="00B40D6F">
        <w:rPr>
          <w:bCs/>
        </w:rPr>
        <w:tab/>
        <w:t xml:space="preserve">Instructional Course Lecture: Management of Early Onset Scoliosis – From Mehta Casts to Magnetically Expandable Rods: State of the Art in 2019. American Academy of </w:t>
      </w:r>
      <w:proofErr w:type="spellStart"/>
      <w:r w:rsidRPr="00B40D6F">
        <w:rPr>
          <w:bCs/>
        </w:rPr>
        <w:t>Orthopaedic</w:t>
      </w:r>
      <w:proofErr w:type="spellEnd"/>
      <w:r w:rsidRPr="00B40D6F">
        <w:rPr>
          <w:bCs/>
        </w:rPr>
        <w:t xml:space="preserve"> Surgeons Annual Meeting. Faculty.  March 14, 2019</w:t>
      </w:r>
    </w:p>
    <w:p w14:paraId="4E48BCF3" w14:textId="0B05AFBE" w:rsidR="00FB601A" w:rsidRPr="00B40D6F" w:rsidRDefault="00FB601A" w:rsidP="005A0491">
      <w:pPr>
        <w:ind w:left="1440" w:hanging="1440"/>
        <w:rPr>
          <w:bCs/>
        </w:rPr>
      </w:pPr>
      <w:r w:rsidRPr="00B40D6F">
        <w:rPr>
          <w:bCs/>
        </w:rPr>
        <w:t>2019</w:t>
      </w:r>
      <w:r w:rsidRPr="00B40D6F">
        <w:rPr>
          <w:bCs/>
        </w:rPr>
        <w:tab/>
        <w:t>Lunchtime Symposia: Navigation Options for Spinal Surgeons: State of the Art 2019. Scoliosis Research Society Annual Meeting.  Course Chairman.  September 18, 2019</w:t>
      </w:r>
    </w:p>
    <w:p w14:paraId="7433C3FE" w14:textId="4DC4B890" w:rsidR="00744247" w:rsidRPr="00B40D6F" w:rsidRDefault="00744247" w:rsidP="005A0491">
      <w:pPr>
        <w:ind w:left="1440" w:hanging="1440"/>
        <w:rPr>
          <w:bCs/>
        </w:rPr>
      </w:pPr>
      <w:r w:rsidRPr="00B40D6F">
        <w:rPr>
          <w:bCs/>
        </w:rPr>
        <w:t>2019</w:t>
      </w:r>
      <w:r w:rsidRPr="00B40D6F">
        <w:rPr>
          <w:bCs/>
        </w:rPr>
        <w:tab/>
        <w:t>Half Day Course: Growth and Scoliosis.  Scoliosis Research Society Annual Meeting.  Faculty.  September 19, 2019</w:t>
      </w:r>
    </w:p>
    <w:p w14:paraId="0EE94B40" w14:textId="74FF626D" w:rsidR="00A4452C" w:rsidRPr="00B40D6F" w:rsidRDefault="00A4452C" w:rsidP="005A0491">
      <w:pPr>
        <w:ind w:left="1440" w:hanging="1440"/>
      </w:pPr>
      <w:r w:rsidRPr="00B40D6F">
        <w:rPr>
          <w:bCs/>
        </w:rPr>
        <w:t>2019</w:t>
      </w:r>
      <w:r w:rsidRPr="00B40D6F">
        <w:rPr>
          <w:bCs/>
        </w:rPr>
        <w:tab/>
        <w:t xml:space="preserve">Spotlight Session. </w:t>
      </w:r>
      <w:r w:rsidRPr="00B40D6F">
        <w:t>Navigation in the pediatric spine:  Optimizing Deformity Correction with Enabling Technology</w:t>
      </w:r>
      <w:r w:rsidR="00026544" w:rsidRPr="00B40D6F">
        <w:t xml:space="preserve">. International Pediatric </w:t>
      </w:r>
      <w:proofErr w:type="spellStart"/>
      <w:r w:rsidR="00026544" w:rsidRPr="00B40D6F">
        <w:t>Orthopaedic</w:t>
      </w:r>
      <w:proofErr w:type="spellEnd"/>
      <w:r w:rsidR="00026544" w:rsidRPr="00B40D6F">
        <w:t xml:space="preserve"> Symposium. Orlando, FL December 4, 2019</w:t>
      </w:r>
    </w:p>
    <w:p w14:paraId="046FD8CD" w14:textId="011C7E48" w:rsidR="00D21AB4" w:rsidRPr="00B40D6F" w:rsidRDefault="00D21AB4" w:rsidP="005A0491">
      <w:pPr>
        <w:ind w:left="1440" w:hanging="1440"/>
        <w:rPr>
          <w:bCs/>
        </w:rPr>
      </w:pPr>
      <w:r w:rsidRPr="00B40D6F">
        <w:rPr>
          <w:bCs/>
        </w:rPr>
        <w:lastRenderedPageBreak/>
        <w:t>2020</w:t>
      </w:r>
      <w:r w:rsidRPr="00B40D6F">
        <w:rPr>
          <w:bCs/>
        </w:rPr>
        <w:tab/>
        <w:t xml:space="preserve">POSNA </w:t>
      </w:r>
      <w:proofErr w:type="spellStart"/>
      <w:r w:rsidRPr="00B40D6F">
        <w:rPr>
          <w:bCs/>
        </w:rPr>
        <w:t>PreCourse</w:t>
      </w:r>
      <w:proofErr w:type="spellEnd"/>
      <w:r w:rsidRPr="00B40D6F">
        <w:rPr>
          <w:bCs/>
        </w:rPr>
        <w:t xml:space="preserve">. Neuromuscular minimally ambulatory patient, stop short of the pelvis.  Pediatric </w:t>
      </w:r>
      <w:proofErr w:type="spellStart"/>
      <w:r w:rsidRPr="00B40D6F">
        <w:rPr>
          <w:bCs/>
        </w:rPr>
        <w:t>Orthopaedic</w:t>
      </w:r>
      <w:proofErr w:type="spellEnd"/>
      <w:r w:rsidRPr="00B40D6F">
        <w:rPr>
          <w:bCs/>
        </w:rPr>
        <w:t xml:space="preserve"> Society of North America Annual Meeting. San Diego, CA May 13, 2020.</w:t>
      </w:r>
    </w:p>
    <w:p w14:paraId="58F1176A" w14:textId="6879C246" w:rsidR="00D21AB4" w:rsidRPr="00B40D6F" w:rsidRDefault="00D21AB4" w:rsidP="00D21AB4">
      <w:pPr>
        <w:ind w:left="1440" w:hanging="1440"/>
        <w:rPr>
          <w:bCs/>
        </w:rPr>
      </w:pPr>
      <w:r w:rsidRPr="00B40D6F">
        <w:rPr>
          <w:bCs/>
        </w:rPr>
        <w:t>2020</w:t>
      </w:r>
      <w:r w:rsidRPr="00B40D6F">
        <w:rPr>
          <w:bCs/>
        </w:rPr>
        <w:tab/>
        <w:t xml:space="preserve">Instructional Course Lecture: Management of Early Onset Scoliosis – From Mehta Casts to Magnetically Expandable Rods: State of the Art in 2020. American Academy of </w:t>
      </w:r>
      <w:proofErr w:type="spellStart"/>
      <w:r w:rsidRPr="00B40D6F">
        <w:rPr>
          <w:bCs/>
        </w:rPr>
        <w:t>Orthopaedic</w:t>
      </w:r>
      <w:proofErr w:type="spellEnd"/>
      <w:r w:rsidRPr="00B40D6F">
        <w:rPr>
          <w:bCs/>
        </w:rPr>
        <w:t xml:space="preserve"> Surgeons Annual Meeting. Faculty.  March 24, 2020</w:t>
      </w:r>
    </w:p>
    <w:p w14:paraId="221EDC6F" w14:textId="43041FF0" w:rsidR="00D21AB4" w:rsidRDefault="00D21AB4" w:rsidP="00D21AB4">
      <w:pPr>
        <w:ind w:left="1440" w:hanging="1440"/>
        <w:rPr>
          <w:bCs/>
        </w:rPr>
      </w:pPr>
      <w:r w:rsidRPr="00B40D6F">
        <w:rPr>
          <w:bCs/>
        </w:rPr>
        <w:t>2020</w:t>
      </w:r>
      <w:r w:rsidRPr="00B40D6F">
        <w:rPr>
          <w:bCs/>
        </w:rPr>
        <w:tab/>
        <w:t xml:space="preserve">Instructional Course Lecture: Navigation Options for Spinal Surgeons: State of the Art 2020.  American Academy of </w:t>
      </w:r>
      <w:proofErr w:type="spellStart"/>
      <w:r w:rsidRPr="00B40D6F">
        <w:rPr>
          <w:bCs/>
        </w:rPr>
        <w:t>Orthopaedic</w:t>
      </w:r>
      <w:proofErr w:type="spellEnd"/>
      <w:r w:rsidRPr="00B40D6F">
        <w:rPr>
          <w:bCs/>
        </w:rPr>
        <w:t xml:space="preserve"> Surgeons Annual Meeting. Lead moderator, faculty. March 24, 2020</w:t>
      </w:r>
    </w:p>
    <w:p w14:paraId="104A256A" w14:textId="746F44C9" w:rsidR="009E3FD9" w:rsidRDefault="009E3FD9" w:rsidP="00D21AB4">
      <w:pPr>
        <w:ind w:left="1440" w:hanging="1440"/>
        <w:rPr>
          <w:bCs/>
        </w:rPr>
      </w:pPr>
      <w:r>
        <w:rPr>
          <w:bCs/>
        </w:rPr>
        <w:t>2020</w:t>
      </w:r>
      <w:r>
        <w:rPr>
          <w:bCs/>
        </w:rPr>
        <w:tab/>
        <w:t xml:space="preserve">SRS </w:t>
      </w:r>
      <w:proofErr w:type="spellStart"/>
      <w:r>
        <w:rPr>
          <w:bCs/>
        </w:rPr>
        <w:t>iExperience</w:t>
      </w:r>
      <w:proofErr w:type="spellEnd"/>
      <w:r w:rsidR="00E23687">
        <w:rPr>
          <w:bCs/>
        </w:rPr>
        <w:t xml:space="preserve"> Course Developer “Growing Rods”</w:t>
      </w:r>
      <w:r w:rsidR="0094605B">
        <w:rPr>
          <w:bCs/>
        </w:rPr>
        <w:t xml:space="preserve"> </w:t>
      </w:r>
      <w:r w:rsidR="0094605B" w:rsidRPr="0094605B">
        <w:rPr>
          <w:bCs/>
        </w:rPr>
        <w:t>https://estore.srs.org/product?catalog=EOS20</w:t>
      </w:r>
    </w:p>
    <w:p w14:paraId="067A6201" w14:textId="1434886F" w:rsidR="00E23687" w:rsidRDefault="00E23687" w:rsidP="00D21AB4">
      <w:pPr>
        <w:ind w:left="1440" w:hanging="1440"/>
        <w:rPr>
          <w:bCs/>
        </w:rPr>
      </w:pPr>
      <w:r>
        <w:rPr>
          <w:bCs/>
        </w:rPr>
        <w:t>2020</w:t>
      </w:r>
      <w:r>
        <w:rPr>
          <w:bCs/>
        </w:rPr>
        <w:tab/>
        <w:t xml:space="preserve">SRS </w:t>
      </w:r>
      <w:proofErr w:type="spellStart"/>
      <w:r>
        <w:rPr>
          <w:bCs/>
        </w:rPr>
        <w:t>iExperience</w:t>
      </w:r>
      <w:proofErr w:type="spellEnd"/>
      <w:r>
        <w:rPr>
          <w:bCs/>
        </w:rPr>
        <w:t xml:space="preserve"> Course Developer “Hemivertebra </w:t>
      </w:r>
      <w:r w:rsidR="0094605B">
        <w:rPr>
          <w:bCs/>
        </w:rPr>
        <w:t>Resection</w:t>
      </w:r>
      <w:r>
        <w:rPr>
          <w:bCs/>
        </w:rPr>
        <w:t>”</w:t>
      </w:r>
      <w:r w:rsidR="0094605B">
        <w:rPr>
          <w:bCs/>
        </w:rPr>
        <w:t xml:space="preserve"> </w:t>
      </w:r>
      <w:r w:rsidR="0094605B" w:rsidRPr="0094605B">
        <w:rPr>
          <w:bCs/>
        </w:rPr>
        <w:t>https://estore.srs.org/product?catalog=EOS20</w:t>
      </w:r>
    </w:p>
    <w:p w14:paraId="01132CFB" w14:textId="3E62D3FB" w:rsidR="00E23687" w:rsidRDefault="00E23687" w:rsidP="00D21AB4">
      <w:pPr>
        <w:ind w:left="1440" w:hanging="1440"/>
        <w:rPr>
          <w:bCs/>
        </w:rPr>
      </w:pPr>
      <w:r>
        <w:rPr>
          <w:bCs/>
        </w:rPr>
        <w:t>2020</w:t>
      </w:r>
      <w:r>
        <w:rPr>
          <w:bCs/>
        </w:rPr>
        <w:tab/>
        <w:t xml:space="preserve">SRS </w:t>
      </w:r>
      <w:proofErr w:type="spellStart"/>
      <w:r>
        <w:rPr>
          <w:bCs/>
        </w:rPr>
        <w:t>iExperience</w:t>
      </w:r>
      <w:proofErr w:type="spellEnd"/>
      <w:r>
        <w:rPr>
          <w:bCs/>
        </w:rPr>
        <w:t xml:space="preserve"> Course Developer “Casting”</w:t>
      </w:r>
    </w:p>
    <w:p w14:paraId="706B0CDD" w14:textId="4B6AA327" w:rsidR="0094605B" w:rsidRPr="00B40D6F" w:rsidRDefault="0094605B" w:rsidP="0094605B">
      <w:pPr>
        <w:ind w:left="1440"/>
        <w:rPr>
          <w:bCs/>
        </w:rPr>
      </w:pPr>
      <w:r w:rsidRPr="0094605B">
        <w:rPr>
          <w:bCs/>
        </w:rPr>
        <w:t>https://estore.srs.org/product?catalog=EOS20</w:t>
      </w:r>
    </w:p>
    <w:p w14:paraId="3D253F10" w14:textId="77777777" w:rsidR="00D21AB4" w:rsidRPr="00B40D6F" w:rsidRDefault="00D21AB4" w:rsidP="005A0491">
      <w:pPr>
        <w:ind w:left="1440" w:hanging="1440"/>
        <w:rPr>
          <w:bCs/>
        </w:rPr>
      </w:pPr>
    </w:p>
    <w:p w14:paraId="7C311FF9" w14:textId="77777777" w:rsidR="005A0491" w:rsidRPr="00B40D6F" w:rsidRDefault="005A0491" w:rsidP="005A0491">
      <w:pPr>
        <w:ind w:left="1440" w:hanging="1440"/>
        <w:rPr>
          <w:bCs/>
        </w:rPr>
      </w:pPr>
    </w:p>
    <w:p w14:paraId="03A48188" w14:textId="77777777" w:rsidR="005A0491" w:rsidRPr="00B40D6F" w:rsidRDefault="005A0491" w:rsidP="005A0491">
      <w:pPr>
        <w:ind w:left="1440" w:hanging="1440"/>
        <w:rPr>
          <w:bCs/>
          <w:u w:val="single"/>
        </w:rPr>
      </w:pPr>
    </w:p>
    <w:p w14:paraId="5909F6FA" w14:textId="77777777" w:rsidR="005A0491" w:rsidRPr="00B40D6F" w:rsidRDefault="005A0491" w:rsidP="005A0491">
      <w:pPr>
        <w:ind w:left="1440" w:hanging="1440"/>
        <w:rPr>
          <w:b/>
          <w:u w:val="single"/>
        </w:rPr>
      </w:pPr>
      <w:r w:rsidRPr="00B40D6F">
        <w:rPr>
          <w:b/>
          <w:bCs/>
          <w:u w:val="single"/>
        </w:rPr>
        <w:t>Courses Attended</w:t>
      </w:r>
    </w:p>
    <w:p w14:paraId="6E54B3FA" w14:textId="77777777" w:rsidR="005A0491" w:rsidRPr="00B40D6F" w:rsidRDefault="005A0491" w:rsidP="005A0491"/>
    <w:p w14:paraId="428971E2" w14:textId="77777777" w:rsidR="005A0491" w:rsidRPr="00B40D6F" w:rsidRDefault="005A0491" w:rsidP="005A0491">
      <w:r w:rsidRPr="00B40D6F">
        <w:t xml:space="preserve">2005 </w:t>
      </w:r>
      <w:r w:rsidRPr="00B40D6F">
        <w:tab/>
        <w:t xml:space="preserve">AO ASIF Basic Principles and Techniques of Operative Fracture Management, </w:t>
      </w:r>
      <w:proofErr w:type="spellStart"/>
      <w:r w:rsidRPr="00B40D6F">
        <w:t>Philadephia</w:t>
      </w:r>
      <w:proofErr w:type="spellEnd"/>
      <w:r w:rsidRPr="00B40D6F">
        <w:t>, PA</w:t>
      </w:r>
    </w:p>
    <w:p w14:paraId="2DE2D2E1" w14:textId="77777777" w:rsidR="005A0491" w:rsidRPr="00B40D6F" w:rsidRDefault="005A0491" w:rsidP="005A0491">
      <w:r w:rsidRPr="00B40D6F">
        <w:t xml:space="preserve">2006 </w:t>
      </w:r>
      <w:r w:rsidRPr="00B40D6F">
        <w:tab/>
        <w:t xml:space="preserve">International Pediatric </w:t>
      </w:r>
      <w:proofErr w:type="spellStart"/>
      <w:r w:rsidRPr="00B40D6F">
        <w:t>Orthopaedic</w:t>
      </w:r>
      <w:proofErr w:type="spellEnd"/>
      <w:r w:rsidRPr="00B40D6F">
        <w:t xml:space="preserve"> Symposium, Orlando, FL</w:t>
      </w:r>
    </w:p>
    <w:p w14:paraId="71C0CB2A" w14:textId="77777777" w:rsidR="005A0491" w:rsidRPr="00B40D6F" w:rsidRDefault="005A0491" w:rsidP="005A0491">
      <w:r w:rsidRPr="00B40D6F">
        <w:t>2006</w:t>
      </w:r>
      <w:r w:rsidRPr="00B40D6F">
        <w:tab/>
        <w:t xml:space="preserve">Treatment of Congenital Clubfoot – The </w:t>
      </w:r>
      <w:proofErr w:type="spellStart"/>
      <w:r w:rsidRPr="00B40D6F">
        <w:t>Ponseti</w:t>
      </w:r>
      <w:proofErr w:type="spellEnd"/>
      <w:r w:rsidRPr="00B40D6F">
        <w:t xml:space="preserve"> Technique, Iowa City, IA</w:t>
      </w:r>
    </w:p>
    <w:p w14:paraId="0C3F0AC3" w14:textId="77777777" w:rsidR="005A0491" w:rsidRPr="00B40D6F" w:rsidRDefault="005A0491" w:rsidP="005A0491">
      <w:r w:rsidRPr="00B40D6F">
        <w:t xml:space="preserve">2006 </w:t>
      </w:r>
      <w:r w:rsidRPr="00B40D6F">
        <w:tab/>
        <w:t>AO ASIF Midwest Regional Trauma Summit, St Louis, MO</w:t>
      </w:r>
    </w:p>
    <w:p w14:paraId="698CA218" w14:textId="77777777" w:rsidR="005A0491" w:rsidRPr="00B40D6F" w:rsidRDefault="005A0491" w:rsidP="005A0491">
      <w:r w:rsidRPr="00B40D6F">
        <w:t>2007</w:t>
      </w:r>
      <w:r w:rsidRPr="00B40D6F">
        <w:tab/>
        <w:t>Current Concepts in Joint Replacement, Orlando, FL</w:t>
      </w:r>
    </w:p>
    <w:p w14:paraId="533368F4" w14:textId="77777777" w:rsidR="005A0491" w:rsidRPr="00B40D6F" w:rsidRDefault="005A0491" w:rsidP="005A0491">
      <w:r w:rsidRPr="00B40D6F">
        <w:t xml:space="preserve">2007 </w:t>
      </w:r>
      <w:r w:rsidRPr="00B40D6F">
        <w:tab/>
        <w:t>14</w:t>
      </w:r>
      <w:r w:rsidRPr="00B40D6F">
        <w:rPr>
          <w:vertAlign w:val="superscript"/>
        </w:rPr>
        <w:t>th</w:t>
      </w:r>
      <w:r w:rsidRPr="00B40D6F">
        <w:t xml:space="preserve"> Advanced Techniques in Cervical Spine Decompression and Stabilization, St Louis, MO</w:t>
      </w:r>
    </w:p>
    <w:p w14:paraId="764E4A9B" w14:textId="77777777" w:rsidR="005A0491" w:rsidRPr="00B40D6F" w:rsidRDefault="005A0491" w:rsidP="005A0491">
      <w:r w:rsidRPr="00B40D6F">
        <w:t>2008</w:t>
      </w:r>
      <w:r w:rsidRPr="00B40D6F">
        <w:tab/>
        <w:t>Baltimore Limb Deformity Course, Baltimore, MD</w:t>
      </w:r>
    </w:p>
    <w:p w14:paraId="349100B7" w14:textId="77777777" w:rsidR="005A0491" w:rsidRPr="00B40D6F" w:rsidRDefault="005A0491" w:rsidP="005A0491">
      <w:r w:rsidRPr="00B40D6F">
        <w:t xml:space="preserve">2009 </w:t>
      </w:r>
      <w:r w:rsidRPr="00B40D6F">
        <w:tab/>
        <w:t xml:space="preserve">International Pediatric </w:t>
      </w:r>
      <w:proofErr w:type="spellStart"/>
      <w:r w:rsidRPr="00B40D6F">
        <w:t>Orthopaedic</w:t>
      </w:r>
      <w:proofErr w:type="spellEnd"/>
      <w:r w:rsidRPr="00B40D6F">
        <w:t xml:space="preserve"> Symposium, Orlando, FL</w:t>
      </w:r>
    </w:p>
    <w:p w14:paraId="39D52F3E" w14:textId="77777777" w:rsidR="005A0491" w:rsidRPr="00B40D6F" w:rsidRDefault="005A0491" w:rsidP="005A0491">
      <w:r w:rsidRPr="00B40D6F">
        <w:t>2010</w:t>
      </w:r>
      <w:r w:rsidRPr="00B40D6F">
        <w:tab/>
        <w:t xml:space="preserve">Complex Young Spine Forum – Thoracic Insufficiency Syndrome, Salt Lake City, UT </w:t>
      </w:r>
    </w:p>
    <w:p w14:paraId="4282314B" w14:textId="0D9F6A1B" w:rsidR="005A0491" w:rsidRPr="00B40D6F" w:rsidRDefault="005A0491" w:rsidP="005A0491">
      <w:r w:rsidRPr="00B40D6F">
        <w:t>2016</w:t>
      </w:r>
      <w:r w:rsidRPr="00B40D6F">
        <w:tab/>
        <w:t>Safety in Spine Surgery Summit, New York, NY</w:t>
      </w:r>
    </w:p>
    <w:p w14:paraId="37B65750" w14:textId="55A5CA35" w:rsidR="00520BB7" w:rsidRPr="00B40D6F" w:rsidRDefault="00520BB7" w:rsidP="00AB1069">
      <w:pPr>
        <w:ind w:left="720" w:hanging="720"/>
      </w:pPr>
      <w:r w:rsidRPr="00B40D6F">
        <w:t>2019</w:t>
      </w:r>
      <w:r w:rsidRPr="00B40D6F">
        <w:tab/>
        <w:t xml:space="preserve">Introductory Training Program in Quality Improvement, Institute or Healthcare Quality, Safety, and Efficiency.  </w:t>
      </w:r>
      <w:r w:rsidR="00AB1069" w:rsidRPr="00B40D6F">
        <w:t>University of Colorado School of Medicine, Aurora, CO. October 14, 2019</w:t>
      </w:r>
    </w:p>
    <w:p w14:paraId="17A9E6EF" w14:textId="77777777" w:rsidR="00A81347" w:rsidRPr="00B40D6F" w:rsidRDefault="00A81347" w:rsidP="00320635"/>
    <w:p w14:paraId="6C0D2CBF" w14:textId="77777777" w:rsidR="009A22E5" w:rsidRPr="00B40D6F" w:rsidRDefault="00F45404" w:rsidP="00320635">
      <w:pPr>
        <w:rPr>
          <w:b/>
          <w:u w:val="single"/>
        </w:rPr>
      </w:pPr>
      <w:r w:rsidRPr="00B40D6F">
        <w:rPr>
          <w:b/>
          <w:u w:val="single"/>
        </w:rPr>
        <w:t>Student Mentorship and Supervision</w:t>
      </w:r>
    </w:p>
    <w:p w14:paraId="507A97FE" w14:textId="77777777" w:rsidR="00F45404" w:rsidRPr="00B40D6F" w:rsidRDefault="00F45404" w:rsidP="00320635"/>
    <w:p w14:paraId="0A25C7D0" w14:textId="77777777" w:rsidR="00D25D4A" w:rsidRPr="00B40D6F" w:rsidRDefault="00D25D4A" w:rsidP="008B5798">
      <w:pPr>
        <w:ind w:left="1440" w:hanging="1440"/>
      </w:pPr>
      <w:r w:rsidRPr="00B40D6F">
        <w:t>2011-present</w:t>
      </w:r>
      <w:r w:rsidRPr="00B40D6F">
        <w:tab/>
        <w:t>Clinical Director of Musculoskeletal Medical Student Program at Children’s Hospital Colorado</w:t>
      </w:r>
    </w:p>
    <w:p w14:paraId="666F368D" w14:textId="77777777" w:rsidR="00D25D4A" w:rsidRPr="00B40D6F" w:rsidRDefault="00D25D4A" w:rsidP="00320635"/>
    <w:p w14:paraId="538C9DB5" w14:textId="77777777" w:rsidR="00F13FC6" w:rsidRPr="00B40D6F" w:rsidRDefault="00F13FC6" w:rsidP="00320635">
      <w:pPr>
        <w:rPr>
          <w:u w:val="single"/>
        </w:rPr>
      </w:pPr>
      <w:r w:rsidRPr="00B40D6F">
        <w:rPr>
          <w:u w:val="single"/>
        </w:rPr>
        <w:t>Physician Assistants:</w:t>
      </w:r>
    </w:p>
    <w:p w14:paraId="548B0477" w14:textId="77777777" w:rsidR="00F13FC6" w:rsidRPr="00B40D6F" w:rsidRDefault="00F13FC6" w:rsidP="00320635">
      <w:pPr>
        <w:rPr>
          <w:u w:val="single"/>
        </w:rPr>
      </w:pPr>
    </w:p>
    <w:p w14:paraId="74372FA8" w14:textId="77777777" w:rsidR="00F13FC6" w:rsidRPr="00B40D6F" w:rsidRDefault="00D25D4A" w:rsidP="00320635">
      <w:r w:rsidRPr="00B40D6F">
        <w:t>2010-2011</w:t>
      </w:r>
      <w:r w:rsidRPr="00B40D6F">
        <w:tab/>
        <w:t>Lauren Wilson</w:t>
      </w:r>
      <w:r w:rsidRPr="00B40D6F">
        <w:tab/>
      </w:r>
      <w:r w:rsidR="00F13FC6" w:rsidRPr="00B40D6F">
        <w:tab/>
      </w:r>
      <w:r w:rsidR="00087E74" w:rsidRPr="00B40D6F">
        <w:t>Physician Assistant</w:t>
      </w:r>
      <w:r w:rsidR="00377FCB" w:rsidRPr="00B40D6F">
        <w:t xml:space="preserve"> Student</w:t>
      </w:r>
    </w:p>
    <w:p w14:paraId="042C257D" w14:textId="77777777" w:rsidR="000C1C76" w:rsidRPr="00B40D6F" w:rsidRDefault="000C1C76" w:rsidP="000C1C76">
      <w:pPr>
        <w:ind w:left="3600"/>
      </w:pPr>
      <w:r w:rsidRPr="00B40D6F">
        <w:lastRenderedPageBreak/>
        <w:t>Currently PA in Trauma Program at Children’s Hospital Colorado</w:t>
      </w:r>
    </w:p>
    <w:p w14:paraId="2CA6DDCA" w14:textId="77777777" w:rsidR="00D25D4A" w:rsidRPr="00B40D6F" w:rsidRDefault="00D25D4A" w:rsidP="00320635"/>
    <w:p w14:paraId="18975CC3" w14:textId="77777777" w:rsidR="00D25D4A" w:rsidRPr="00B40D6F" w:rsidRDefault="00D25D4A" w:rsidP="00320635">
      <w:r w:rsidRPr="00B40D6F">
        <w:t>2011</w:t>
      </w:r>
      <w:r w:rsidRPr="00B40D6F">
        <w:tab/>
      </w:r>
      <w:r w:rsidRPr="00B40D6F">
        <w:tab/>
        <w:t>Stephanie Noble</w:t>
      </w:r>
      <w:r w:rsidRPr="00B40D6F">
        <w:tab/>
        <w:t>Physician Assistant Stud</w:t>
      </w:r>
      <w:r w:rsidR="002A7039" w:rsidRPr="00B40D6F">
        <w:t>ent</w:t>
      </w:r>
    </w:p>
    <w:p w14:paraId="01CE582B" w14:textId="77777777" w:rsidR="00F13FC6" w:rsidRPr="00B40D6F" w:rsidRDefault="00F13FC6" w:rsidP="00320635">
      <w:pPr>
        <w:rPr>
          <w:u w:val="single"/>
        </w:rPr>
      </w:pPr>
    </w:p>
    <w:p w14:paraId="64192D5B" w14:textId="77777777" w:rsidR="00205741" w:rsidRPr="00B40D6F" w:rsidRDefault="00205741" w:rsidP="00320635">
      <w:pPr>
        <w:rPr>
          <w:u w:val="single"/>
        </w:rPr>
      </w:pPr>
      <w:r w:rsidRPr="00B40D6F">
        <w:rPr>
          <w:u w:val="single"/>
        </w:rPr>
        <w:t>Residents:</w:t>
      </w:r>
    </w:p>
    <w:p w14:paraId="34EDDDB2" w14:textId="77777777" w:rsidR="005309E7" w:rsidRPr="00B40D6F" w:rsidRDefault="005309E7" w:rsidP="005309E7">
      <w:r w:rsidRPr="00B40D6F">
        <w:t>2010</w:t>
      </w:r>
      <w:r w:rsidRPr="00B40D6F">
        <w:tab/>
      </w:r>
      <w:r w:rsidRPr="00B40D6F">
        <w:tab/>
        <w:t>Jeanne Huh, MD</w:t>
      </w:r>
      <w:r w:rsidRPr="00B40D6F">
        <w:tab/>
      </w:r>
    </w:p>
    <w:p w14:paraId="245EB3C8" w14:textId="77777777" w:rsidR="00B178E0" w:rsidRPr="00B40D6F" w:rsidRDefault="00B178E0" w:rsidP="005309E7"/>
    <w:p w14:paraId="6023C962" w14:textId="77777777" w:rsidR="005309E7" w:rsidRPr="00B40D6F" w:rsidRDefault="005309E7" w:rsidP="005309E7">
      <w:pPr>
        <w:ind w:left="720"/>
      </w:pPr>
      <w:r w:rsidRPr="00B40D6F">
        <w:t>Mentored Dr. Huh on a research project evaluating efficacy of serial casting in early onset scoliosis that was presented on the podium at POSNA 2011.</w:t>
      </w:r>
      <w:r w:rsidR="00AE38B4" w:rsidRPr="00B40D6F">
        <w:t xml:space="preserve">  It was published in Journal of Pediatric </w:t>
      </w:r>
      <w:proofErr w:type="spellStart"/>
      <w:r w:rsidR="00AE38B4" w:rsidRPr="00B40D6F">
        <w:t>Orthopaedics</w:t>
      </w:r>
      <w:proofErr w:type="spellEnd"/>
      <w:r w:rsidR="00AE38B4" w:rsidRPr="00B40D6F">
        <w:t xml:space="preserve"> in 2012.</w:t>
      </w:r>
    </w:p>
    <w:p w14:paraId="57F1AA9D" w14:textId="77777777" w:rsidR="00101EDC" w:rsidRPr="00B40D6F" w:rsidRDefault="00101EDC" w:rsidP="005309E7">
      <w:pPr>
        <w:ind w:left="720"/>
      </w:pPr>
    </w:p>
    <w:p w14:paraId="6D2B2618" w14:textId="77777777" w:rsidR="00205741" w:rsidRPr="00B40D6F" w:rsidRDefault="00205741" w:rsidP="00205741">
      <w:r w:rsidRPr="00B40D6F">
        <w:t>2010-2011</w:t>
      </w:r>
      <w:r w:rsidRPr="00B40D6F">
        <w:tab/>
        <w:t>Star Schreier, MD</w:t>
      </w:r>
      <w:r w:rsidRPr="00B40D6F">
        <w:tab/>
      </w:r>
    </w:p>
    <w:p w14:paraId="2B61577D" w14:textId="77777777" w:rsidR="00B178E0" w:rsidRPr="00B40D6F" w:rsidRDefault="00B178E0" w:rsidP="00205741"/>
    <w:p w14:paraId="5066181F" w14:textId="26A5218F" w:rsidR="00653195" w:rsidRPr="00B40D6F" w:rsidRDefault="00C12E24" w:rsidP="00AE38B4">
      <w:pPr>
        <w:ind w:left="720"/>
      </w:pPr>
      <w:r w:rsidRPr="00B40D6F">
        <w:t xml:space="preserve">Mentored Dr. Schreier clinically and during fellowship application process.  Dr. Schreier was accepted to a pediatric fellowship at </w:t>
      </w:r>
      <w:r w:rsidR="00D25D4A" w:rsidRPr="00B40D6F">
        <w:t>University of Michigan</w:t>
      </w:r>
      <w:r w:rsidRPr="00B40D6F">
        <w:t xml:space="preserve"> for 2012-2013.</w:t>
      </w:r>
    </w:p>
    <w:p w14:paraId="280534E8" w14:textId="6ACB6678" w:rsidR="00243CD3" w:rsidRPr="00B40D6F" w:rsidRDefault="00243CD3" w:rsidP="00AE38B4">
      <w:pPr>
        <w:ind w:left="720"/>
      </w:pPr>
    </w:p>
    <w:p w14:paraId="182700A8" w14:textId="5640D435" w:rsidR="00243CD3" w:rsidRPr="00B40D6F" w:rsidRDefault="00243CD3" w:rsidP="00243CD3">
      <w:r w:rsidRPr="00B40D6F">
        <w:t>2018-2020</w:t>
      </w:r>
      <w:r w:rsidRPr="00B40D6F">
        <w:tab/>
        <w:t>Tyler Tetreault, MD</w:t>
      </w:r>
    </w:p>
    <w:p w14:paraId="1019D504" w14:textId="4A0DB32C" w:rsidR="00243CD3" w:rsidRPr="00B40D6F" w:rsidRDefault="00243CD3" w:rsidP="00243CD3"/>
    <w:p w14:paraId="0A9F8C15" w14:textId="72430DD3" w:rsidR="00243CD3" w:rsidRPr="00B40D6F" w:rsidRDefault="00243CD3" w:rsidP="00243CD3">
      <w:pPr>
        <w:ind w:left="720"/>
      </w:pPr>
      <w:r w:rsidRPr="00B40D6F">
        <w:t>Mentored Dr. Tetreault on a research project evaluating return to school and sports following surgery for adolescent idiopathic scoliosis using a prospective cohort and validated patient reported outcome metrics.</w:t>
      </w:r>
    </w:p>
    <w:p w14:paraId="77B84290" w14:textId="77777777" w:rsidR="00205741" w:rsidRPr="00B40D6F" w:rsidRDefault="00205741" w:rsidP="00320635">
      <w:pPr>
        <w:rPr>
          <w:u w:val="single"/>
        </w:rPr>
      </w:pPr>
    </w:p>
    <w:p w14:paraId="72DE7E54" w14:textId="77777777" w:rsidR="00205741" w:rsidRPr="00B40D6F" w:rsidRDefault="00205741" w:rsidP="00320635">
      <w:pPr>
        <w:rPr>
          <w:u w:val="single"/>
        </w:rPr>
      </w:pPr>
    </w:p>
    <w:p w14:paraId="5CA14BA2" w14:textId="77777777" w:rsidR="00F45404" w:rsidRPr="00B40D6F" w:rsidRDefault="00205741" w:rsidP="00320635">
      <w:r w:rsidRPr="00B40D6F">
        <w:rPr>
          <w:u w:val="single"/>
        </w:rPr>
        <w:t>Fellows</w:t>
      </w:r>
      <w:r w:rsidR="00F45404" w:rsidRPr="00B40D6F">
        <w:t>:</w:t>
      </w:r>
    </w:p>
    <w:p w14:paraId="32DF6E14" w14:textId="77777777" w:rsidR="00F13FC6" w:rsidRPr="00B40D6F" w:rsidRDefault="00F13FC6" w:rsidP="00320635"/>
    <w:p w14:paraId="408EC224" w14:textId="768EBE9A" w:rsidR="00D25D4A" w:rsidRPr="00B40D6F" w:rsidRDefault="00D55F04" w:rsidP="00D55F04">
      <w:r w:rsidRPr="00B40D6F">
        <w:t xml:space="preserve">2010-2011 </w:t>
      </w:r>
      <w:r w:rsidRPr="00B40D6F">
        <w:tab/>
      </w:r>
      <w:r w:rsidR="00F13FC6" w:rsidRPr="00B40D6F">
        <w:t xml:space="preserve">James </w:t>
      </w:r>
      <w:proofErr w:type="spellStart"/>
      <w:r w:rsidR="00F13FC6" w:rsidRPr="00B40D6F">
        <w:t>Barsi</w:t>
      </w:r>
      <w:proofErr w:type="spellEnd"/>
      <w:r w:rsidR="00F13FC6" w:rsidRPr="00B40D6F">
        <w:t>, MD</w:t>
      </w:r>
      <w:r w:rsidR="00F13FC6" w:rsidRPr="00B40D6F">
        <w:tab/>
      </w:r>
    </w:p>
    <w:p w14:paraId="3FBAC6DB" w14:textId="77777777" w:rsidR="005143FF" w:rsidRPr="00B40D6F" w:rsidRDefault="005143FF" w:rsidP="00D55F04">
      <w:r w:rsidRPr="00B40D6F">
        <w:tab/>
      </w:r>
    </w:p>
    <w:p w14:paraId="7B6B88FC" w14:textId="77777777" w:rsidR="005143FF" w:rsidRPr="00B40D6F" w:rsidRDefault="005143FF" w:rsidP="005857EC">
      <w:pPr>
        <w:ind w:left="720"/>
        <w:rPr>
          <w:i/>
        </w:rPr>
      </w:pPr>
      <w:r w:rsidRPr="00B40D6F">
        <w:t xml:space="preserve">Mentored Dr </w:t>
      </w:r>
      <w:proofErr w:type="spellStart"/>
      <w:r w:rsidRPr="00B40D6F">
        <w:t>Barsi</w:t>
      </w:r>
      <w:proofErr w:type="spellEnd"/>
      <w:r w:rsidRPr="00B40D6F">
        <w:t xml:space="preserve"> on a research project evaluation lowest instrumented vertebra tilt intra-operatively in scoliosis compared to standing radiographs post-operatively.  Research presented at POSNA annual meeting 2012 and published in </w:t>
      </w:r>
      <w:r w:rsidRPr="00B40D6F">
        <w:rPr>
          <w:i/>
        </w:rPr>
        <w:t>Journal of Spinal Disorders and Techniques.</w:t>
      </w:r>
    </w:p>
    <w:p w14:paraId="67732C0C" w14:textId="77777777" w:rsidR="00D25D4A" w:rsidRPr="00B40D6F" w:rsidRDefault="00D25D4A" w:rsidP="00D55F04"/>
    <w:p w14:paraId="486DB5FB" w14:textId="5D3303BE" w:rsidR="00D25D4A" w:rsidRPr="00B40D6F" w:rsidRDefault="00D25D4A" w:rsidP="00D55F04">
      <w:r w:rsidRPr="00B40D6F">
        <w:t>2011-2012</w:t>
      </w:r>
      <w:r w:rsidRPr="00B40D6F">
        <w:tab/>
        <w:t>Courtney Holland</w:t>
      </w:r>
    </w:p>
    <w:p w14:paraId="33EB2E0F" w14:textId="77777777" w:rsidR="00AE38B4" w:rsidRPr="00B40D6F" w:rsidRDefault="00AE38B4" w:rsidP="00D55F04">
      <w:r w:rsidRPr="00B40D6F">
        <w:tab/>
      </w:r>
    </w:p>
    <w:p w14:paraId="6052C10D" w14:textId="77777777" w:rsidR="00AE38B4" w:rsidRPr="00B40D6F" w:rsidRDefault="00AE38B4" w:rsidP="00AE38B4">
      <w:pPr>
        <w:ind w:left="720"/>
      </w:pPr>
      <w:r w:rsidRPr="00B40D6F">
        <w:t>Mentored Dr Holland on a research project evaluating risk factors for failure of iliac fixation in neuromuscular scoliosis.  It was presented at POSNA annual meeting</w:t>
      </w:r>
      <w:r w:rsidR="005143FF" w:rsidRPr="00B40D6F">
        <w:t xml:space="preserve"> 2013</w:t>
      </w:r>
      <w:r w:rsidRPr="00B40D6F">
        <w:t xml:space="preserve"> and AAOS annual meeting</w:t>
      </w:r>
      <w:r w:rsidR="005143FF" w:rsidRPr="00B40D6F">
        <w:t xml:space="preserve"> 2014</w:t>
      </w:r>
      <w:r w:rsidRPr="00B40D6F">
        <w:t>.</w:t>
      </w:r>
      <w:r w:rsidR="005143FF" w:rsidRPr="00B40D6F">
        <w:t xml:space="preserve"> Research published in </w:t>
      </w:r>
      <w:r w:rsidR="005143FF" w:rsidRPr="00B40D6F">
        <w:rPr>
          <w:i/>
        </w:rPr>
        <w:t>Spine Deformity</w:t>
      </w:r>
      <w:r w:rsidR="005143FF" w:rsidRPr="00B40D6F">
        <w:t>.</w:t>
      </w:r>
    </w:p>
    <w:p w14:paraId="61C4F420" w14:textId="77777777" w:rsidR="00D25D4A" w:rsidRPr="00B40D6F" w:rsidRDefault="00D25D4A" w:rsidP="00320635">
      <w:r w:rsidRPr="00B40D6F">
        <w:tab/>
      </w:r>
    </w:p>
    <w:p w14:paraId="5BD658BF" w14:textId="09237C26" w:rsidR="00653195" w:rsidRPr="00B40D6F" w:rsidRDefault="00653195" w:rsidP="00320635">
      <w:r w:rsidRPr="00B40D6F">
        <w:t xml:space="preserve">2012-2013 </w:t>
      </w:r>
      <w:r w:rsidRPr="00B40D6F">
        <w:tab/>
        <w:t xml:space="preserve">Brien </w:t>
      </w:r>
      <w:proofErr w:type="spellStart"/>
      <w:r w:rsidRPr="00B40D6F">
        <w:t>Rabenhorst</w:t>
      </w:r>
      <w:proofErr w:type="spellEnd"/>
      <w:r w:rsidRPr="00B40D6F">
        <w:t>, MD</w:t>
      </w:r>
    </w:p>
    <w:p w14:paraId="49179185" w14:textId="77777777" w:rsidR="00AE38B4" w:rsidRPr="00B40D6F" w:rsidRDefault="00AE38B4" w:rsidP="00320635">
      <w:r w:rsidRPr="00B40D6F">
        <w:tab/>
      </w:r>
    </w:p>
    <w:p w14:paraId="28367801" w14:textId="77777777" w:rsidR="00AE38B4" w:rsidRPr="00B40D6F" w:rsidRDefault="005857EC" w:rsidP="00AE38B4">
      <w:pPr>
        <w:ind w:left="720"/>
      </w:pPr>
      <w:r w:rsidRPr="00B40D6F">
        <w:t xml:space="preserve">Mentored Dr </w:t>
      </w:r>
      <w:proofErr w:type="spellStart"/>
      <w:r w:rsidRPr="00B40D6F">
        <w:t>Raben</w:t>
      </w:r>
      <w:r w:rsidR="00AE38B4" w:rsidRPr="00B40D6F">
        <w:t>horst</w:t>
      </w:r>
      <w:proofErr w:type="spellEnd"/>
      <w:r w:rsidR="00AE38B4" w:rsidRPr="00B40D6F">
        <w:t xml:space="preserve"> on a research project evaluating utility of radiographs following spinal fusion in neuromuscular scoliosis</w:t>
      </w:r>
    </w:p>
    <w:p w14:paraId="4CA68C4A" w14:textId="77777777" w:rsidR="00AE38B4" w:rsidRPr="00B40D6F" w:rsidRDefault="00AE38B4" w:rsidP="00320635"/>
    <w:p w14:paraId="2C60C920" w14:textId="38F05236" w:rsidR="00AE38B4" w:rsidRPr="00B40D6F" w:rsidRDefault="00AE38B4" w:rsidP="00320635">
      <w:r w:rsidRPr="00B40D6F">
        <w:t>2013-2014</w:t>
      </w:r>
      <w:r w:rsidRPr="00B40D6F">
        <w:tab/>
        <w:t>Curtis Vandenburg, MD</w:t>
      </w:r>
    </w:p>
    <w:p w14:paraId="1810AD17" w14:textId="77777777" w:rsidR="00AE38B4" w:rsidRPr="00B40D6F" w:rsidRDefault="00AE38B4" w:rsidP="00320635"/>
    <w:p w14:paraId="52CD0460" w14:textId="77777777" w:rsidR="00AE38B4" w:rsidRPr="00B40D6F" w:rsidRDefault="00AE38B4" w:rsidP="00AE38B4">
      <w:pPr>
        <w:ind w:left="720"/>
      </w:pPr>
      <w:r w:rsidRPr="00B40D6F">
        <w:lastRenderedPageBreak/>
        <w:t>Mentored Dr Vandenburg on a research project evaluating a treatment pathway for reduction of surgical site infection for spinal surgery</w:t>
      </w:r>
      <w:r w:rsidR="005143FF" w:rsidRPr="00B40D6F">
        <w:t xml:space="preserve">.   </w:t>
      </w:r>
      <w:r w:rsidR="00B159E7" w:rsidRPr="00B40D6F">
        <w:t xml:space="preserve">Nominated for best clinical paper at POSNA 2015 annual meeting.  </w:t>
      </w:r>
      <w:r w:rsidR="005143FF" w:rsidRPr="00B40D6F">
        <w:t>Presented at AAP 2014,</w:t>
      </w:r>
      <w:r w:rsidR="005857EC" w:rsidRPr="00B40D6F">
        <w:t xml:space="preserve"> AAOS 2015, POSNA 2015</w:t>
      </w:r>
    </w:p>
    <w:p w14:paraId="5BD64EE6" w14:textId="4FD852E1" w:rsidR="005857EC" w:rsidRPr="00B40D6F" w:rsidRDefault="005857EC" w:rsidP="005857EC">
      <w:r w:rsidRPr="00B40D6F">
        <w:tab/>
      </w:r>
    </w:p>
    <w:p w14:paraId="479DA346" w14:textId="77777777" w:rsidR="00032CAF" w:rsidRPr="00B40D6F" w:rsidRDefault="00032CAF" w:rsidP="005857EC"/>
    <w:p w14:paraId="058D867B" w14:textId="315E7567" w:rsidR="00032CAF" w:rsidRPr="00B40D6F" w:rsidRDefault="00032CAF" w:rsidP="005857EC">
      <w:r w:rsidRPr="00B40D6F">
        <w:t>2015-2016</w:t>
      </w:r>
      <w:r w:rsidRPr="00B40D6F">
        <w:tab/>
        <w:t>Courtney O’Donnell MD</w:t>
      </w:r>
    </w:p>
    <w:p w14:paraId="216CCC31" w14:textId="77777777" w:rsidR="00032CAF" w:rsidRPr="00B40D6F" w:rsidRDefault="00032CAF" w:rsidP="005857EC">
      <w:r w:rsidRPr="00B40D6F">
        <w:tab/>
      </w:r>
    </w:p>
    <w:p w14:paraId="65E22D6B" w14:textId="77777777" w:rsidR="00032CAF" w:rsidRPr="00B40D6F" w:rsidRDefault="00032CAF" w:rsidP="00032CAF">
      <w:pPr>
        <w:ind w:left="720"/>
      </w:pPr>
      <w:r w:rsidRPr="00B40D6F">
        <w:t>Clinical mentorship during fellowship year.  Mentored Dr. O’Donnell on dual center research project evaluating use of closed suction drains following spinal fusion for adolescent idiopathic scoliosis.</w:t>
      </w:r>
      <w:r w:rsidR="006F091D" w:rsidRPr="00B40D6F">
        <w:t xml:space="preserve"> Presented at AAOS annual meeting 2017.</w:t>
      </w:r>
    </w:p>
    <w:p w14:paraId="30F555DD" w14:textId="77777777" w:rsidR="00697253" w:rsidRPr="00B40D6F" w:rsidRDefault="00697253" w:rsidP="00032CAF">
      <w:pPr>
        <w:ind w:left="720"/>
      </w:pPr>
    </w:p>
    <w:p w14:paraId="2E95E411" w14:textId="77777777" w:rsidR="00A36B33" w:rsidRPr="00B40D6F" w:rsidRDefault="00A36B33" w:rsidP="00697253"/>
    <w:p w14:paraId="475B1AD8" w14:textId="77777777" w:rsidR="00A36B33" w:rsidRPr="00B40D6F" w:rsidRDefault="00A36B33" w:rsidP="00697253">
      <w:r w:rsidRPr="00B40D6F">
        <w:t>2017</w:t>
      </w:r>
      <w:r w:rsidRPr="00B40D6F">
        <w:tab/>
        <w:t>Shakti Goel, MD</w:t>
      </w:r>
    </w:p>
    <w:p w14:paraId="0D21B2EE" w14:textId="77777777" w:rsidR="00A36B33" w:rsidRPr="00B40D6F" w:rsidRDefault="00A36B33" w:rsidP="00697253"/>
    <w:p w14:paraId="60D9FB7F" w14:textId="78E10862" w:rsidR="00A36B33" w:rsidRPr="00B40D6F" w:rsidRDefault="00A36B33" w:rsidP="00A36B33">
      <w:pPr>
        <w:ind w:left="720"/>
      </w:pPr>
      <w:r w:rsidRPr="00B40D6F">
        <w:t>Indian American Spine Alliance – Hosted Dr Goel as a visiting fellow in November/December 2017</w:t>
      </w:r>
    </w:p>
    <w:p w14:paraId="6C0B8DFC" w14:textId="1252FC74" w:rsidR="00744247" w:rsidRPr="00B40D6F" w:rsidRDefault="00744247" w:rsidP="00A36B33">
      <w:pPr>
        <w:ind w:left="720"/>
      </w:pPr>
    </w:p>
    <w:p w14:paraId="14ABA404" w14:textId="6C082334" w:rsidR="00744247" w:rsidRPr="00B40D6F" w:rsidRDefault="00744247" w:rsidP="00744247">
      <w:r w:rsidRPr="00B40D6F">
        <w:t>2019</w:t>
      </w:r>
      <w:r w:rsidRPr="00B40D6F">
        <w:tab/>
      </w:r>
      <w:proofErr w:type="spellStart"/>
      <w:r w:rsidRPr="00B40D6F">
        <w:t>Vishwajeet</w:t>
      </w:r>
      <w:proofErr w:type="spellEnd"/>
      <w:r w:rsidRPr="00B40D6F">
        <w:t xml:space="preserve"> Singh, MD</w:t>
      </w:r>
    </w:p>
    <w:p w14:paraId="0F3B6B18" w14:textId="75882C17" w:rsidR="00744247" w:rsidRPr="00B40D6F" w:rsidRDefault="00744247" w:rsidP="00744247"/>
    <w:p w14:paraId="04106D4A" w14:textId="26745783" w:rsidR="00744247" w:rsidRDefault="00744247" w:rsidP="00744247">
      <w:r w:rsidRPr="00B40D6F">
        <w:tab/>
        <w:t>Indian American Spine Alliance – Hosted Dr Singh as a visiting fellow September 2019.</w:t>
      </w:r>
    </w:p>
    <w:p w14:paraId="584DF89B" w14:textId="42473F1B" w:rsidR="00E00CA4" w:rsidRDefault="00E00CA4" w:rsidP="00744247"/>
    <w:p w14:paraId="424CBEC2" w14:textId="631FE25E" w:rsidR="00E00CA4" w:rsidRDefault="00E00CA4" w:rsidP="00744247">
      <w:r>
        <w:t>2020</w:t>
      </w:r>
      <w:r>
        <w:tab/>
        <w:t>Diana Douleh, MD</w:t>
      </w:r>
    </w:p>
    <w:p w14:paraId="593C1DD8" w14:textId="7251BE4F" w:rsidR="00E00CA4" w:rsidRDefault="00E00CA4" w:rsidP="00744247"/>
    <w:p w14:paraId="44FECA8B" w14:textId="0CCCE50C" w:rsidR="00E00CA4" w:rsidRDefault="00E00CA4" w:rsidP="00421811">
      <w:pPr>
        <w:ind w:left="720"/>
      </w:pPr>
      <w:r>
        <w:t xml:space="preserve">Resident mentorship on </w:t>
      </w:r>
      <w:r w:rsidR="005F0B43">
        <w:t>research projects.  Review article for Journal of Pediatric Orthopedics “</w:t>
      </w:r>
      <w:r w:rsidR="00421811" w:rsidRPr="00421811">
        <w:t>When should instrumentation to the pelvis be considered in minimally ambulatory adolescents with neuromuscular scoliosis?</w:t>
      </w:r>
      <w:r w:rsidR="00421811">
        <w:t>”.  Original research article “</w:t>
      </w:r>
      <w:r w:rsidR="00056057" w:rsidRPr="00056057">
        <w:t>Lack of Agreement Between Surgeons Regarding State-of-the-Art Surgical Treatment Plans for Severe Pediatric Spinal Deformity</w:t>
      </w:r>
    </w:p>
    <w:p w14:paraId="53A304A9" w14:textId="67D344C3" w:rsidR="00056057" w:rsidRDefault="00056057" w:rsidP="00056057"/>
    <w:p w14:paraId="2F01E22E" w14:textId="4B524C31" w:rsidR="00056057" w:rsidRDefault="00056057" w:rsidP="00056057">
      <w:r>
        <w:t>2020</w:t>
      </w:r>
      <w:r>
        <w:tab/>
        <w:t>Tyler Tetreault, MD</w:t>
      </w:r>
    </w:p>
    <w:p w14:paraId="2F41CB18" w14:textId="0A1922A7" w:rsidR="00056057" w:rsidRDefault="00056057" w:rsidP="00056057"/>
    <w:p w14:paraId="0153065C" w14:textId="7CD0A5B1" w:rsidR="00056057" w:rsidRPr="00B40D6F" w:rsidRDefault="00056057" w:rsidP="00E172EC">
      <w:pPr>
        <w:ind w:left="720"/>
      </w:pPr>
      <w:r>
        <w:t xml:space="preserve">Senior research project mentorship. Accepted for POSNA 2021 Annual Meeting. </w:t>
      </w:r>
      <w:r w:rsidR="00E172EC">
        <w:t>Adolescent Athletes Return To Sports Rapidly After Posterior Spine Fusion (PSF) For Idiopathic Scoliosis (AIS): A Prospective Cohort Study</w:t>
      </w:r>
    </w:p>
    <w:p w14:paraId="25922954" w14:textId="77777777" w:rsidR="00AD1945" w:rsidRPr="00B40D6F" w:rsidRDefault="00AD1945" w:rsidP="00AE38B4">
      <w:pPr>
        <w:ind w:left="720"/>
        <w:rPr>
          <w:u w:val="single"/>
        </w:rPr>
      </w:pPr>
    </w:p>
    <w:p w14:paraId="73484E75" w14:textId="77777777" w:rsidR="00AD1945" w:rsidRPr="00B40D6F" w:rsidRDefault="00AD1945" w:rsidP="00AD1945">
      <w:pPr>
        <w:rPr>
          <w:u w:val="single"/>
        </w:rPr>
      </w:pPr>
      <w:r w:rsidRPr="00B40D6F">
        <w:rPr>
          <w:u w:val="single"/>
        </w:rPr>
        <w:t>Undergraduate/Graduate Students:</w:t>
      </w:r>
    </w:p>
    <w:p w14:paraId="37F6E1A1" w14:textId="77777777" w:rsidR="00AD1945" w:rsidRPr="00B40D6F" w:rsidRDefault="00AD1945" w:rsidP="00AD1945"/>
    <w:p w14:paraId="153AB289" w14:textId="77777777" w:rsidR="00AD1945" w:rsidRPr="00B40D6F" w:rsidRDefault="00AD1945" w:rsidP="00AD1945">
      <w:r w:rsidRPr="00B40D6F">
        <w:t>2013</w:t>
      </w:r>
      <w:r w:rsidRPr="00B40D6F">
        <w:tab/>
      </w:r>
      <w:r w:rsidRPr="00B40D6F">
        <w:tab/>
        <w:t xml:space="preserve">Ryan Delaney, </w:t>
      </w:r>
      <w:proofErr w:type="spellStart"/>
      <w:r w:rsidRPr="00B40D6F">
        <w:t>Ziyin</w:t>
      </w:r>
      <w:proofErr w:type="spellEnd"/>
      <w:r w:rsidRPr="00B40D6F">
        <w:t xml:space="preserve"> Liu, Jose Rivas</w:t>
      </w:r>
    </w:p>
    <w:p w14:paraId="07DFEB78" w14:textId="77777777" w:rsidR="00AD1945" w:rsidRPr="00B40D6F" w:rsidRDefault="00AD1945" w:rsidP="00AD1945"/>
    <w:p w14:paraId="345908D3" w14:textId="77777777" w:rsidR="00AD1945" w:rsidRPr="00B40D6F" w:rsidRDefault="00AD1945" w:rsidP="00AD1945">
      <w:pPr>
        <w:ind w:left="720"/>
      </w:pPr>
      <w:r w:rsidRPr="00B40D6F">
        <w:t xml:space="preserve">Mentored three University of Colorado Denver bioengineering students on a semester long project “Prediction of Spinal Rod Shape in Scoliosis” </w:t>
      </w:r>
    </w:p>
    <w:p w14:paraId="56B46343" w14:textId="77777777" w:rsidR="009F04F6" w:rsidRPr="00B40D6F" w:rsidRDefault="009F04F6" w:rsidP="00320635"/>
    <w:p w14:paraId="6150EEA9" w14:textId="77777777" w:rsidR="00F45404" w:rsidRPr="00B40D6F" w:rsidRDefault="00FF4A2B" w:rsidP="00320635">
      <w:pPr>
        <w:rPr>
          <w:b/>
        </w:rPr>
      </w:pPr>
      <w:r w:rsidRPr="00B40D6F">
        <w:rPr>
          <w:b/>
        </w:rPr>
        <w:t>1</w:t>
      </w:r>
      <w:r w:rsidR="00C47C1E" w:rsidRPr="00B40D6F">
        <w:rPr>
          <w:b/>
        </w:rPr>
        <w:t>3</w:t>
      </w:r>
      <w:r w:rsidRPr="00B40D6F">
        <w:rPr>
          <w:b/>
        </w:rPr>
        <w:t>. GRANT SUPPORT</w:t>
      </w:r>
    </w:p>
    <w:p w14:paraId="78E0A3C1" w14:textId="77777777" w:rsidR="00860FF4" w:rsidRPr="00B40D6F" w:rsidRDefault="00860FF4" w:rsidP="00320635">
      <w:pPr>
        <w:rPr>
          <w:b/>
        </w:rPr>
      </w:pPr>
    </w:p>
    <w:p w14:paraId="5CF72590" w14:textId="77777777" w:rsidR="00372C87" w:rsidRPr="00B40D6F" w:rsidRDefault="00372C87" w:rsidP="00860FF4">
      <w:pPr>
        <w:ind w:left="720" w:hanging="720"/>
      </w:pPr>
      <w:r w:rsidRPr="00B40D6F">
        <w:lastRenderedPageBreak/>
        <w:t>2015</w:t>
      </w:r>
      <w:r w:rsidRPr="00B40D6F">
        <w:tab/>
        <w:t>Search for Biomarkers in Idiopathic Scoliosis: RNA Sequencing of Vertebral Bone, Bone Marrow Aspirate, and Peripheral Blood Samples from Patients with Idiopathic Scoliosis. Co-Investigator. $161,424 K2M, Inc.</w:t>
      </w:r>
    </w:p>
    <w:p w14:paraId="1068E84C" w14:textId="77777777" w:rsidR="00860FF4" w:rsidRPr="00B40D6F" w:rsidRDefault="00860FF4" w:rsidP="00860FF4">
      <w:pPr>
        <w:ind w:left="720" w:hanging="720"/>
      </w:pPr>
      <w:r w:rsidRPr="00B40D6F">
        <w:t>2016</w:t>
      </w:r>
      <w:r w:rsidRPr="00B40D6F">
        <w:tab/>
        <w:t xml:space="preserve">Metabolic Phenotype, insulin signaling and </w:t>
      </w:r>
      <w:proofErr w:type="spellStart"/>
      <w:r w:rsidRPr="00B40D6F">
        <w:t>lipotoxicity</w:t>
      </w:r>
      <w:proofErr w:type="spellEnd"/>
      <w:r w:rsidRPr="00B40D6F">
        <w:t xml:space="preserve"> in osteoblasts from lean and overweight adolescent girls.  Co-Investigator.  $20,000 Child and Maternal Health Pilot Mentored Faculty Award. Colorado Clinical &amp; Translational Sciences Institute</w:t>
      </w:r>
    </w:p>
    <w:p w14:paraId="23A45D10" w14:textId="44FDBD79" w:rsidR="00454F6F" w:rsidRPr="00B40D6F" w:rsidRDefault="00454F6F" w:rsidP="00860FF4">
      <w:pPr>
        <w:ind w:left="720" w:hanging="720"/>
      </w:pPr>
      <w:r w:rsidRPr="00B40D6F">
        <w:t>2016</w:t>
      </w:r>
      <w:r w:rsidRPr="00B40D6F">
        <w:tab/>
        <w:t xml:space="preserve">Use of Ultrasonic Bone Scalpel in Adolescent Idiopathic Scoliosis – Randomized Clinical Trial.  Primary Investigator.  $10,000 Scoliosis Research Society New-Investigator Grant.  </w:t>
      </w:r>
    </w:p>
    <w:p w14:paraId="73930427" w14:textId="77777777" w:rsidR="00683D0F" w:rsidRPr="00B40D6F" w:rsidRDefault="00683D0F" w:rsidP="00683D0F">
      <w:pPr>
        <w:ind w:left="720" w:hanging="720"/>
      </w:pPr>
      <w:r w:rsidRPr="00B40D6F">
        <w:t>2017</w:t>
      </w:r>
      <w:r w:rsidRPr="00B40D6F">
        <w:tab/>
        <w:t>VCR surgical plan pre- and post-3D modeling</w:t>
      </w:r>
    </w:p>
    <w:p w14:paraId="6A134819" w14:textId="045B8EF8" w:rsidR="00683D0F" w:rsidRPr="00B40D6F" w:rsidRDefault="00683D0F" w:rsidP="00683D0F">
      <w:pPr>
        <w:ind w:left="720" w:hanging="720"/>
      </w:pPr>
      <w:r w:rsidRPr="00B40D6F">
        <w:tab/>
      </w:r>
      <w:r w:rsidR="004A0C68" w:rsidRPr="00B40D6F">
        <w:t>Principal Investigator.  $9,800</w:t>
      </w:r>
      <w:r w:rsidRPr="00B40D6F">
        <w:t xml:space="preserve"> P</w:t>
      </w:r>
      <w:r w:rsidR="009902E1" w:rsidRPr="00B40D6F">
        <w:t xml:space="preserve">ediatric </w:t>
      </w:r>
      <w:proofErr w:type="spellStart"/>
      <w:r w:rsidR="009902E1" w:rsidRPr="00B40D6F">
        <w:t>Orthopaedic</w:t>
      </w:r>
      <w:proofErr w:type="spellEnd"/>
      <w:r w:rsidR="009902E1" w:rsidRPr="00B40D6F">
        <w:t xml:space="preserve"> Society of North America Start Up Research</w:t>
      </w:r>
      <w:r w:rsidRPr="00B40D6F">
        <w:t xml:space="preserve"> Grant.</w:t>
      </w:r>
    </w:p>
    <w:p w14:paraId="00C1D1B6" w14:textId="5A95E1E5" w:rsidR="00FF4A2B" w:rsidRPr="00B40D6F" w:rsidRDefault="007369B9" w:rsidP="000607B6">
      <w:pPr>
        <w:ind w:left="720" w:hanging="720"/>
      </w:pPr>
      <w:r w:rsidRPr="00B40D6F">
        <w:t>2017</w:t>
      </w:r>
      <w:r w:rsidRPr="00B40D6F">
        <w:tab/>
        <w:t xml:space="preserve">Effect of I-Beam rod geometry on axial </w:t>
      </w:r>
      <w:proofErr w:type="spellStart"/>
      <w:r w:rsidRPr="00B40D6F">
        <w:t>derotation</w:t>
      </w:r>
      <w:proofErr w:type="spellEnd"/>
      <w:r w:rsidRPr="00B40D6F">
        <w:t xml:space="preserve"> of the apical vertebra in posterior spinal fusion: A prospective study with historical comparative cohort.  Primary Investigator. $10,000 University of Colorado Department of Orthopedics Pilot Research Grant.</w:t>
      </w:r>
    </w:p>
    <w:p w14:paraId="4307EC0A" w14:textId="3654AD8A" w:rsidR="000607B6" w:rsidRPr="00B40D6F" w:rsidRDefault="000607B6" w:rsidP="000607B6">
      <w:pPr>
        <w:ind w:left="720" w:hanging="720"/>
      </w:pPr>
      <w:r w:rsidRPr="00B40D6F">
        <w:t>2018</w:t>
      </w:r>
      <w:r w:rsidRPr="00B40D6F">
        <w:tab/>
      </w:r>
      <w:bookmarkStart w:id="0" w:name="_Hlk21069659"/>
      <w:r w:rsidRPr="00B40D6F">
        <w:t xml:space="preserve">Effect of I-Beam rod geometry on axial </w:t>
      </w:r>
      <w:proofErr w:type="spellStart"/>
      <w:r w:rsidRPr="00B40D6F">
        <w:t>derotation</w:t>
      </w:r>
      <w:proofErr w:type="spellEnd"/>
      <w:r w:rsidRPr="00B40D6F">
        <w:t xml:space="preserve"> of the apical vertebra in posterior spinal fusion: A prospective study with historical comparative cohort.  Primary Investigator. $25,000 </w:t>
      </w:r>
      <w:bookmarkEnd w:id="0"/>
      <w:r w:rsidRPr="00B40D6F">
        <w:t>Ponzio Research Accelerator Award</w:t>
      </w:r>
    </w:p>
    <w:p w14:paraId="69924A6B" w14:textId="1ADFDF9F" w:rsidR="000607B6" w:rsidRPr="00B40D6F" w:rsidRDefault="003A5662" w:rsidP="000607B6">
      <w:pPr>
        <w:ind w:left="720" w:hanging="720"/>
        <w:rPr>
          <w:b/>
        </w:rPr>
      </w:pPr>
      <w:r w:rsidRPr="00B40D6F">
        <w:t>2019</w:t>
      </w:r>
      <w:r w:rsidRPr="00B40D6F">
        <w:tab/>
      </w:r>
      <w:r w:rsidR="009F402A" w:rsidRPr="00B40D6F">
        <w:t xml:space="preserve">Reliability of the </w:t>
      </w:r>
      <w:proofErr w:type="spellStart"/>
      <w:r w:rsidR="009F402A" w:rsidRPr="00B40D6F">
        <w:t>AOSpine</w:t>
      </w:r>
      <w:proofErr w:type="spellEnd"/>
      <w:r w:rsidR="009F402A" w:rsidRPr="00B40D6F">
        <w:t xml:space="preserve"> Classification System in Children.  Co-Investigator. $30,000</w:t>
      </w:r>
      <w:r w:rsidRPr="00B40D6F">
        <w:t xml:space="preserve">, Pediatric </w:t>
      </w:r>
      <w:proofErr w:type="spellStart"/>
      <w:r w:rsidRPr="00B40D6F">
        <w:t>Orthopaedic</w:t>
      </w:r>
      <w:proofErr w:type="spellEnd"/>
      <w:r w:rsidRPr="00B40D6F">
        <w:t xml:space="preserve"> Society of North America Biomet Zimmer Spine Grant.</w:t>
      </w:r>
      <w:r w:rsidRPr="00B40D6F">
        <w:rPr>
          <w:b/>
        </w:rPr>
        <w:tab/>
      </w:r>
    </w:p>
    <w:p w14:paraId="5CD9C0C7" w14:textId="77777777" w:rsidR="003A5662" w:rsidRPr="00B40D6F" w:rsidRDefault="003A5662" w:rsidP="000607B6">
      <w:pPr>
        <w:ind w:left="720" w:hanging="720"/>
        <w:rPr>
          <w:b/>
        </w:rPr>
      </w:pPr>
    </w:p>
    <w:p w14:paraId="2696D270" w14:textId="77777777" w:rsidR="006914DA" w:rsidRPr="00B40D6F" w:rsidRDefault="005309E7" w:rsidP="005309E7">
      <w:pPr>
        <w:rPr>
          <w:b/>
        </w:rPr>
      </w:pPr>
      <w:r w:rsidRPr="00B40D6F">
        <w:rPr>
          <w:b/>
        </w:rPr>
        <w:t>1</w:t>
      </w:r>
      <w:r w:rsidR="00C47C1E" w:rsidRPr="00B40D6F">
        <w:rPr>
          <w:b/>
        </w:rPr>
        <w:t>4</w:t>
      </w:r>
      <w:r w:rsidRPr="00B40D6F">
        <w:rPr>
          <w:b/>
        </w:rPr>
        <w:t xml:space="preserve">.  </w:t>
      </w:r>
      <w:r w:rsidR="006914DA" w:rsidRPr="00B40D6F">
        <w:rPr>
          <w:b/>
        </w:rPr>
        <w:t xml:space="preserve">BIBLIOGRAPHY </w:t>
      </w:r>
    </w:p>
    <w:p w14:paraId="0313E9AF" w14:textId="77777777" w:rsidR="00C12E24" w:rsidRPr="00B40D6F" w:rsidRDefault="00C12E24" w:rsidP="005309E7">
      <w:pPr>
        <w:ind w:left="750"/>
        <w:rPr>
          <w:b/>
        </w:rPr>
      </w:pPr>
    </w:p>
    <w:p w14:paraId="2DF89922" w14:textId="77777777" w:rsidR="006914DA" w:rsidRPr="00B40D6F" w:rsidRDefault="00A81347" w:rsidP="006914DA">
      <w:pPr>
        <w:rPr>
          <w:b/>
        </w:rPr>
      </w:pPr>
      <w:r w:rsidRPr="00B40D6F">
        <w:rPr>
          <w:b/>
        </w:rPr>
        <w:t>Refereed Scientific Publications</w:t>
      </w:r>
    </w:p>
    <w:p w14:paraId="3517722D" w14:textId="77777777" w:rsidR="00A81347" w:rsidRPr="00B40D6F" w:rsidRDefault="00A81347" w:rsidP="006914DA">
      <w:pPr>
        <w:rPr>
          <w:b/>
        </w:rPr>
      </w:pPr>
    </w:p>
    <w:p w14:paraId="5F83FFC0" w14:textId="59B55C1E" w:rsidR="00BF6444" w:rsidRPr="00B40D6F" w:rsidRDefault="00E81BCF" w:rsidP="00E81BCF">
      <w:pPr>
        <w:ind w:left="720" w:hanging="720"/>
      </w:pPr>
      <w:r w:rsidRPr="00B40D6F">
        <w:t xml:space="preserve">1. </w:t>
      </w:r>
      <w:r w:rsidR="00BF6444" w:rsidRPr="00B40D6F">
        <w:t xml:space="preserve">Fernandes ND, Wu QL, Kong D, </w:t>
      </w:r>
      <w:proofErr w:type="spellStart"/>
      <w:r w:rsidR="00BF6444" w:rsidRPr="00B40D6F">
        <w:t>Puyang</w:t>
      </w:r>
      <w:proofErr w:type="spellEnd"/>
      <w:r w:rsidR="00BF6444" w:rsidRPr="00B40D6F">
        <w:t xml:space="preserve"> X, </w:t>
      </w:r>
      <w:r w:rsidR="00BF6444" w:rsidRPr="00B40D6F">
        <w:rPr>
          <w:b/>
          <w:bCs/>
        </w:rPr>
        <w:t>Garg S,</w:t>
      </w:r>
      <w:r w:rsidR="00FA3442" w:rsidRPr="00B40D6F">
        <w:t xml:space="preserve"> </w:t>
      </w:r>
      <w:proofErr w:type="spellStart"/>
      <w:r w:rsidR="00FA3442" w:rsidRPr="00B40D6F">
        <w:t>Husson</w:t>
      </w:r>
      <w:proofErr w:type="spellEnd"/>
      <w:r w:rsidR="00FA3442" w:rsidRPr="00B40D6F">
        <w:t xml:space="preserve"> RN.  A mycobacterial</w:t>
      </w:r>
      <w:r w:rsidR="00BF6444" w:rsidRPr="00B40D6F">
        <w:t xml:space="preserve"> </w:t>
      </w:r>
      <w:proofErr w:type="spellStart"/>
      <w:r w:rsidR="00BF6444" w:rsidRPr="00B40D6F">
        <w:t>extracytoplasmic</w:t>
      </w:r>
      <w:proofErr w:type="spellEnd"/>
    </w:p>
    <w:p w14:paraId="65F7514F" w14:textId="77777777" w:rsidR="006B621B" w:rsidRPr="00B40D6F" w:rsidRDefault="006B621B" w:rsidP="006B621B">
      <w:pPr>
        <w:ind w:left="720" w:hanging="720"/>
      </w:pPr>
      <w:r w:rsidRPr="00B40D6F">
        <w:t xml:space="preserve">             </w:t>
      </w:r>
      <w:r w:rsidR="00BF6444" w:rsidRPr="00B40D6F">
        <w:t>sigma factor involved in survival following he</w:t>
      </w:r>
      <w:r w:rsidR="00FA3442" w:rsidRPr="00B40D6F">
        <w:t xml:space="preserve">at shock and oxidative stress.  </w:t>
      </w:r>
      <w:r w:rsidR="00BF6444" w:rsidRPr="00B40D6F">
        <w:t>Journal of Bacteriology.</w:t>
      </w:r>
      <w:r w:rsidRPr="00B40D6F">
        <w:t xml:space="preserve"> </w:t>
      </w:r>
      <w:r w:rsidR="00FA3442" w:rsidRPr="00B40D6F">
        <w:t xml:space="preserve"> </w:t>
      </w:r>
      <w:r w:rsidR="00BF6444" w:rsidRPr="00B40D6F">
        <w:t>1999</w:t>
      </w:r>
      <w:r w:rsidR="004B29B5" w:rsidRPr="00B40D6F">
        <w:t>; 181:4266</w:t>
      </w:r>
      <w:r w:rsidRPr="00B40D6F">
        <w:t>-74.</w:t>
      </w:r>
      <w:r w:rsidR="00FA3442" w:rsidRPr="00B40D6F">
        <w:t xml:space="preserve"> PMID: 10400584.</w:t>
      </w:r>
    </w:p>
    <w:p w14:paraId="5BF74313" w14:textId="77777777" w:rsidR="005309E7" w:rsidRPr="00B40D6F" w:rsidRDefault="005309E7" w:rsidP="006B621B">
      <w:pPr>
        <w:ind w:left="720" w:hanging="720"/>
      </w:pPr>
    </w:p>
    <w:p w14:paraId="37D52803" w14:textId="3C3B11B3" w:rsidR="006B621B" w:rsidRPr="00B40D6F" w:rsidRDefault="00E81BCF" w:rsidP="006B621B">
      <w:pPr>
        <w:ind w:left="720" w:hanging="720"/>
      </w:pPr>
      <w:r w:rsidRPr="00B40D6F">
        <w:rPr>
          <w:bCs/>
        </w:rPr>
        <w:t>2.</w:t>
      </w:r>
      <w:r w:rsidRPr="00B40D6F">
        <w:rPr>
          <w:b/>
          <w:bCs/>
        </w:rPr>
        <w:t xml:space="preserve"> </w:t>
      </w:r>
      <w:r w:rsidR="006B621B" w:rsidRPr="00B40D6F">
        <w:rPr>
          <w:b/>
          <w:bCs/>
        </w:rPr>
        <w:t>Garg S</w:t>
      </w:r>
      <w:r w:rsidR="00FA3442" w:rsidRPr="00B40D6F">
        <w:t xml:space="preserve">, </w:t>
      </w:r>
      <w:proofErr w:type="spellStart"/>
      <w:r w:rsidR="00FA3442" w:rsidRPr="00B40D6F">
        <w:t>Dormans</w:t>
      </w:r>
      <w:proofErr w:type="spellEnd"/>
      <w:r w:rsidR="00FA3442" w:rsidRPr="00B40D6F">
        <w:t xml:space="preserve"> JP. </w:t>
      </w:r>
      <w:r w:rsidR="006B621B" w:rsidRPr="00B40D6F">
        <w:t>Primary tumors of the spine in children: A review from the pediatric musculoskeletal tumor program at the Childr</w:t>
      </w:r>
      <w:r w:rsidR="00FA3442" w:rsidRPr="00B40D6F">
        <w:t xml:space="preserve">en’s Hospital of Philadelphia. </w:t>
      </w:r>
      <w:r w:rsidR="006B621B" w:rsidRPr="00B40D6F">
        <w:rPr>
          <w:iCs/>
        </w:rPr>
        <w:t xml:space="preserve">University of Pennsylvania </w:t>
      </w:r>
      <w:proofErr w:type="spellStart"/>
      <w:r w:rsidR="006B621B" w:rsidRPr="00B40D6F">
        <w:rPr>
          <w:iCs/>
        </w:rPr>
        <w:t>Orthopaedic</w:t>
      </w:r>
      <w:proofErr w:type="spellEnd"/>
      <w:r w:rsidR="006B621B" w:rsidRPr="00B40D6F">
        <w:rPr>
          <w:iCs/>
        </w:rPr>
        <w:t xml:space="preserve"> Journal</w:t>
      </w:r>
      <w:r w:rsidR="006B621B" w:rsidRPr="00B40D6F">
        <w:t>, 2003</w:t>
      </w:r>
      <w:r w:rsidR="004B29B5" w:rsidRPr="00B40D6F">
        <w:t>; 16:19</w:t>
      </w:r>
      <w:r w:rsidR="006B621B" w:rsidRPr="00B40D6F">
        <w:t xml:space="preserve">-29.  </w:t>
      </w:r>
    </w:p>
    <w:p w14:paraId="076CDB74" w14:textId="77777777" w:rsidR="005309E7" w:rsidRPr="00B40D6F" w:rsidRDefault="005309E7" w:rsidP="006B621B">
      <w:pPr>
        <w:ind w:left="720" w:hanging="720"/>
      </w:pPr>
    </w:p>
    <w:p w14:paraId="762B94E1" w14:textId="1993663F" w:rsidR="006B621B" w:rsidRPr="00B40D6F" w:rsidRDefault="00E81BCF" w:rsidP="006B621B">
      <w:pPr>
        <w:ind w:left="720" w:hanging="720"/>
      </w:pPr>
      <w:r w:rsidRPr="00B40D6F">
        <w:rPr>
          <w:bCs/>
        </w:rPr>
        <w:t>3.</w:t>
      </w:r>
      <w:r w:rsidRPr="00B40D6F">
        <w:rPr>
          <w:b/>
          <w:bCs/>
        </w:rPr>
        <w:t xml:space="preserve"> </w:t>
      </w:r>
      <w:r w:rsidR="006B621B" w:rsidRPr="00B40D6F">
        <w:rPr>
          <w:b/>
          <w:bCs/>
        </w:rPr>
        <w:t>Garg S</w:t>
      </w:r>
      <w:r w:rsidR="006B621B" w:rsidRPr="00B40D6F">
        <w:t xml:space="preserve">, </w:t>
      </w:r>
      <w:proofErr w:type="spellStart"/>
      <w:r w:rsidR="006B621B" w:rsidRPr="00B40D6F">
        <w:t>Hosalkar</w:t>
      </w:r>
      <w:proofErr w:type="spellEnd"/>
      <w:r w:rsidR="006B621B" w:rsidRPr="00B40D6F">
        <w:t xml:space="preserve"> HS, </w:t>
      </w:r>
      <w:proofErr w:type="spellStart"/>
      <w:r w:rsidR="006B621B" w:rsidRPr="00B40D6F">
        <w:t>Dormans</w:t>
      </w:r>
      <w:proofErr w:type="spellEnd"/>
      <w:r w:rsidR="006B621B" w:rsidRPr="00B40D6F">
        <w:t xml:space="preserve"> J</w:t>
      </w:r>
      <w:r w:rsidR="00FA3442" w:rsidRPr="00B40D6F">
        <w:t xml:space="preserve">P.  </w:t>
      </w:r>
      <w:r w:rsidR="006B621B" w:rsidRPr="00B40D6F">
        <w:t>Quadriplegia in a 10 year-old boy due to mu</w:t>
      </w:r>
      <w:r w:rsidR="00FA3442" w:rsidRPr="00B40D6F">
        <w:t xml:space="preserve">ltiple cervical neurofibromas.  </w:t>
      </w:r>
      <w:r w:rsidR="006B621B" w:rsidRPr="00B40D6F">
        <w:rPr>
          <w:iCs/>
        </w:rPr>
        <w:t>Spine</w:t>
      </w:r>
      <w:r w:rsidR="006B621B" w:rsidRPr="00B40D6F">
        <w:t>.</w:t>
      </w:r>
      <w:r w:rsidR="00FA3442" w:rsidRPr="00B40D6F">
        <w:t xml:space="preserve"> </w:t>
      </w:r>
      <w:r w:rsidR="006B621B" w:rsidRPr="00B40D6F">
        <w:t>2003</w:t>
      </w:r>
      <w:r w:rsidR="004B29B5" w:rsidRPr="00B40D6F">
        <w:t>; 28:E339</w:t>
      </w:r>
      <w:r w:rsidR="006B621B" w:rsidRPr="00B40D6F">
        <w:t>-E343.</w:t>
      </w:r>
      <w:r w:rsidR="00FA3442" w:rsidRPr="00B40D6F">
        <w:t xml:space="preserve"> PMID: 12973159.</w:t>
      </w:r>
    </w:p>
    <w:p w14:paraId="00FB6E3C" w14:textId="77777777" w:rsidR="005309E7" w:rsidRPr="00B40D6F" w:rsidRDefault="005309E7" w:rsidP="006B621B">
      <w:pPr>
        <w:ind w:left="720" w:hanging="720"/>
      </w:pPr>
    </w:p>
    <w:p w14:paraId="48C095E4" w14:textId="522A820D" w:rsidR="006B621B" w:rsidRPr="00B40D6F" w:rsidRDefault="00E81BCF" w:rsidP="006B621B">
      <w:pPr>
        <w:ind w:left="720" w:hanging="720"/>
      </w:pPr>
      <w:r w:rsidRPr="00B40D6F">
        <w:rPr>
          <w:bCs/>
        </w:rPr>
        <w:t>4.</w:t>
      </w:r>
      <w:r w:rsidRPr="00B40D6F">
        <w:rPr>
          <w:b/>
          <w:bCs/>
        </w:rPr>
        <w:t xml:space="preserve"> </w:t>
      </w:r>
      <w:r w:rsidR="006B621B" w:rsidRPr="00B40D6F">
        <w:rPr>
          <w:b/>
          <w:bCs/>
        </w:rPr>
        <w:t>Garg S</w:t>
      </w:r>
      <w:r w:rsidR="00FA3442" w:rsidRPr="00B40D6F">
        <w:t xml:space="preserve">, Mehta S, </w:t>
      </w:r>
      <w:proofErr w:type="spellStart"/>
      <w:r w:rsidR="00FA3442" w:rsidRPr="00B40D6F">
        <w:t>Dormans</w:t>
      </w:r>
      <w:proofErr w:type="spellEnd"/>
      <w:r w:rsidR="00FA3442" w:rsidRPr="00B40D6F">
        <w:t xml:space="preserve"> JP.  </w:t>
      </w:r>
      <w:r w:rsidR="006B621B" w:rsidRPr="00B40D6F">
        <w:t xml:space="preserve">An atypical presentation of Langerhans cell histiocytosis of </w:t>
      </w:r>
      <w:r w:rsidR="00FA3442" w:rsidRPr="00B40D6F">
        <w:t xml:space="preserve">the cervical spine in a child.  </w:t>
      </w:r>
      <w:r w:rsidR="006B621B" w:rsidRPr="00B40D6F">
        <w:rPr>
          <w:iCs/>
        </w:rPr>
        <w:t>Spine</w:t>
      </w:r>
      <w:r w:rsidR="00FA3442" w:rsidRPr="00B40D6F">
        <w:t xml:space="preserve">. </w:t>
      </w:r>
      <w:r w:rsidR="006B621B" w:rsidRPr="00B40D6F">
        <w:t>2003</w:t>
      </w:r>
      <w:r w:rsidR="004B29B5" w:rsidRPr="00B40D6F">
        <w:t>; 28:E445</w:t>
      </w:r>
      <w:r w:rsidR="006B621B" w:rsidRPr="00B40D6F">
        <w:t>-E448.</w:t>
      </w:r>
      <w:r w:rsidR="00FA3442" w:rsidRPr="00B40D6F">
        <w:t xml:space="preserve"> PMID: 14595172.</w:t>
      </w:r>
    </w:p>
    <w:p w14:paraId="1F43181C" w14:textId="77777777" w:rsidR="005309E7" w:rsidRPr="00B40D6F" w:rsidRDefault="005309E7" w:rsidP="006B621B">
      <w:pPr>
        <w:ind w:left="720" w:hanging="720"/>
      </w:pPr>
    </w:p>
    <w:p w14:paraId="6C00A5AA" w14:textId="305C111B" w:rsidR="006B621B" w:rsidRPr="00B40D6F" w:rsidRDefault="00E81BCF" w:rsidP="006B621B">
      <w:pPr>
        <w:ind w:left="720" w:hanging="720"/>
      </w:pPr>
      <w:r w:rsidRPr="00B40D6F">
        <w:rPr>
          <w:bCs/>
        </w:rPr>
        <w:t>5.</w:t>
      </w:r>
      <w:r w:rsidRPr="00B40D6F">
        <w:rPr>
          <w:b/>
          <w:bCs/>
        </w:rPr>
        <w:t xml:space="preserve"> </w:t>
      </w:r>
      <w:r w:rsidR="006B621B" w:rsidRPr="00B40D6F">
        <w:rPr>
          <w:b/>
          <w:bCs/>
        </w:rPr>
        <w:t>Garg S</w:t>
      </w:r>
      <w:r w:rsidR="00FA3442" w:rsidRPr="00B40D6F">
        <w:t xml:space="preserve">, </w:t>
      </w:r>
      <w:proofErr w:type="spellStart"/>
      <w:r w:rsidR="00FA3442" w:rsidRPr="00B40D6F">
        <w:t>Dormans</w:t>
      </w:r>
      <w:proofErr w:type="spellEnd"/>
      <w:r w:rsidR="00FA3442" w:rsidRPr="00B40D6F">
        <w:t xml:space="preserve"> JP. Images in clinical medicine. </w:t>
      </w:r>
      <w:proofErr w:type="spellStart"/>
      <w:r w:rsidR="006B621B" w:rsidRPr="00B40D6F">
        <w:t>Rotationplasty</w:t>
      </w:r>
      <w:proofErr w:type="spellEnd"/>
      <w:r w:rsidR="006B621B" w:rsidRPr="00B40D6F">
        <w:t xml:space="preserve"> for Ewing’</w:t>
      </w:r>
      <w:r w:rsidR="00FA3442" w:rsidRPr="00B40D6F">
        <w:t xml:space="preserve">s sarcoma of the distal femur. </w:t>
      </w:r>
      <w:r w:rsidR="006B621B" w:rsidRPr="00B40D6F">
        <w:t>New England Journal of Medicine, 2004</w:t>
      </w:r>
      <w:r w:rsidR="004B29B5" w:rsidRPr="00B40D6F">
        <w:t>; 351:e7</w:t>
      </w:r>
      <w:r w:rsidR="006B621B" w:rsidRPr="00B40D6F">
        <w:t>.</w:t>
      </w:r>
      <w:r w:rsidR="00FA3442" w:rsidRPr="00B40D6F">
        <w:t xml:space="preserve"> PMID: 15317906.</w:t>
      </w:r>
    </w:p>
    <w:p w14:paraId="6FE04D23" w14:textId="77777777" w:rsidR="005309E7" w:rsidRPr="00B40D6F" w:rsidRDefault="005309E7" w:rsidP="006B621B">
      <w:pPr>
        <w:ind w:left="720" w:hanging="720"/>
      </w:pPr>
    </w:p>
    <w:p w14:paraId="0AFC2497" w14:textId="1CD4CC17" w:rsidR="006B621B" w:rsidRPr="00B40D6F" w:rsidRDefault="00E81BCF" w:rsidP="006B621B">
      <w:pPr>
        <w:ind w:left="720" w:hanging="720"/>
      </w:pPr>
      <w:r w:rsidRPr="00B40D6F">
        <w:rPr>
          <w:bCs/>
        </w:rPr>
        <w:lastRenderedPageBreak/>
        <w:t>6.</w:t>
      </w:r>
      <w:r w:rsidRPr="00B40D6F">
        <w:rPr>
          <w:b/>
          <w:bCs/>
        </w:rPr>
        <w:t xml:space="preserve"> </w:t>
      </w:r>
      <w:r w:rsidR="006B621B" w:rsidRPr="00B40D6F">
        <w:rPr>
          <w:b/>
          <w:bCs/>
        </w:rPr>
        <w:t>Garg S</w:t>
      </w:r>
      <w:r w:rsidR="00FA3442" w:rsidRPr="00B40D6F">
        <w:t xml:space="preserve">, Mehta S, </w:t>
      </w:r>
      <w:proofErr w:type="spellStart"/>
      <w:r w:rsidR="00FA3442" w:rsidRPr="00B40D6F">
        <w:t>Dormans</w:t>
      </w:r>
      <w:proofErr w:type="spellEnd"/>
      <w:r w:rsidR="00FA3442" w:rsidRPr="00B40D6F">
        <w:t xml:space="preserve"> JP. </w:t>
      </w:r>
      <w:r w:rsidR="006B621B" w:rsidRPr="00B40D6F">
        <w:t xml:space="preserve">Langerhans cell histiocytosis of the spine in children: long-term </w:t>
      </w:r>
      <w:r w:rsidR="00FA3442" w:rsidRPr="00B40D6F">
        <w:t xml:space="preserve">follow-up. </w:t>
      </w:r>
      <w:r w:rsidR="006B621B" w:rsidRPr="00B40D6F">
        <w:t xml:space="preserve">Journal of Bone and Joint Surgery </w:t>
      </w:r>
      <w:r w:rsidR="004B29B5" w:rsidRPr="00B40D6F">
        <w:t>– American</w:t>
      </w:r>
      <w:r w:rsidR="006B621B" w:rsidRPr="00B40D6F">
        <w:t>, 2004</w:t>
      </w:r>
      <w:r w:rsidR="00667186" w:rsidRPr="00B40D6F">
        <w:t>; 86:1740</w:t>
      </w:r>
      <w:r w:rsidR="006B621B" w:rsidRPr="00B40D6F">
        <w:t>-1750.</w:t>
      </w:r>
      <w:r w:rsidR="00FA3442" w:rsidRPr="00B40D6F">
        <w:t xml:space="preserve"> PMID: 15292423.</w:t>
      </w:r>
    </w:p>
    <w:p w14:paraId="0614657D" w14:textId="77777777" w:rsidR="005309E7" w:rsidRPr="00B40D6F" w:rsidRDefault="005309E7" w:rsidP="006B621B">
      <w:pPr>
        <w:ind w:left="720" w:hanging="720"/>
      </w:pPr>
    </w:p>
    <w:p w14:paraId="57861B77" w14:textId="35DAC188" w:rsidR="00BF6444" w:rsidRPr="00B40D6F" w:rsidRDefault="00E81BCF" w:rsidP="00BF6444">
      <w:pPr>
        <w:ind w:left="720" w:hanging="720"/>
      </w:pPr>
      <w:r w:rsidRPr="00B40D6F">
        <w:t xml:space="preserve">7. </w:t>
      </w:r>
      <w:proofErr w:type="spellStart"/>
      <w:r w:rsidR="006B621B" w:rsidRPr="00B40D6F">
        <w:t>Hosalkar</w:t>
      </w:r>
      <w:proofErr w:type="spellEnd"/>
      <w:r w:rsidR="006B621B" w:rsidRPr="00B40D6F">
        <w:t xml:space="preserve"> HS, </w:t>
      </w:r>
      <w:r w:rsidR="006B621B" w:rsidRPr="00B40D6F">
        <w:rPr>
          <w:b/>
        </w:rPr>
        <w:t>Garg S</w:t>
      </w:r>
      <w:r w:rsidR="006B621B" w:rsidRPr="00B40D6F">
        <w:t>, Pollack A,</w:t>
      </w:r>
      <w:r w:rsidR="006B621B" w:rsidRPr="00B40D6F">
        <w:rPr>
          <w:b/>
        </w:rPr>
        <w:t xml:space="preserve"> </w:t>
      </w:r>
      <w:proofErr w:type="spellStart"/>
      <w:r w:rsidR="006B621B" w:rsidRPr="00B40D6F">
        <w:t>Dormans</w:t>
      </w:r>
      <w:proofErr w:type="spellEnd"/>
      <w:r w:rsidR="006B621B" w:rsidRPr="00B40D6F">
        <w:t xml:space="preserve"> JP.  The diagnostic accuracy of MRI vs. CT imaging for osteoid osteoma in children.  Clinical </w:t>
      </w:r>
      <w:proofErr w:type="spellStart"/>
      <w:r w:rsidR="006B621B" w:rsidRPr="00B40D6F">
        <w:t>Orthopaedics</w:t>
      </w:r>
      <w:proofErr w:type="spellEnd"/>
      <w:r w:rsidR="006B621B" w:rsidRPr="00B40D6F">
        <w:t xml:space="preserve"> and Related Research</w:t>
      </w:r>
      <w:r w:rsidR="006B621B" w:rsidRPr="00B40D6F">
        <w:rPr>
          <w:i/>
        </w:rPr>
        <w:t xml:space="preserve">, </w:t>
      </w:r>
      <w:r w:rsidR="006B621B" w:rsidRPr="00B40D6F">
        <w:t>2005</w:t>
      </w:r>
      <w:r w:rsidR="004B29B5" w:rsidRPr="00B40D6F">
        <w:t>; 433:171</w:t>
      </w:r>
      <w:r w:rsidR="006B621B" w:rsidRPr="00B40D6F">
        <w:t>-17.</w:t>
      </w:r>
      <w:r w:rsidR="00DA409E" w:rsidRPr="00B40D6F">
        <w:t xml:space="preserve"> </w:t>
      </w:r>
      <w:r w:rsidR="00FA3442" w:rsidRPr="00B40D6F">
        <w:t>PMID: 15805954.</w:t>
      </w:r>
    </w:p>
    <w:p w14:paraId="4ED880C4" w14:textId="77777777" w:rsidR="005309E7" w:rsidRPr="00B40D6F" w:rsidRDefault="005309E7" w:rsidP="00BF6444">
      <w:pPr>
        <w:ind w:left="720" w:hanging="720"/>
      </w:pPr>
    </w:p>
    <w:p w14:paraId="62D0C58E" w14:textId="0C6F3552" w:rsidR="006B621B" w:rsidRPr="00B40D6F" w:rsidRDefault="00E81BCF" w:rsidP="006B621B">
      <w:pPr>
        <w:ind w:left="720" w:hanging="720"/>
      </w:pPr>
      <w:r w:rsidRPr="00B40D6F">
        <w:t>8.</w:t>
      </w:r>
      <w:r w:rsidRPr="00B40D6F">
        <w:rPr>
          <w:b/>
        </w:rPr>
        <w:t xml:space="preserve"> </w:t>
      </w:r>
      <w:r w:rsidR="006B621B" w:rsidRPr="00B40D6F">
        <w:rPr>
          <w:b/>
        </w:rPr>
        <w:t xml:space="preserve">Garg S, </w:t>
      </w:r>
      <w:r w:rsidR="006B621B" w:rsidRPr="00B40D6F">
        <w:t xml:space="preserve">Mehta S, Dorman JP.  Modern surgical treatment of primary aneurysmal bone cyst of the spine in children and adolescents.  Journal of Pediatric </w:t>
      </w:r>
      <w:proofErr w:type="spellStart"/>
      <w:r w:rsidR="006B621B" w:rsidRPr="00B40D6F">
        <w:t>Orthopaedics</w:t>
      </w:r>
      <w:proofErr w:type="spellEnd"/>
      <w:r w:rsidR="006B621B" w:rsidRPr="00B40D6F">
        <w:rPr>
          <w:i/>
        </w:rPr>
        <w:t xml:space="preserve">, </w:t>
      </w:r>
      <w:r w:rsidR="006B621B" w:rsidRPr="00B40D6F">
        <w:t>2005</w:t>
      </w:r>
      <w:r w:rsidR="004B29B5" w:rsidRPr="00B40D6F">
        <w:t>; 25:387</w:t>
      </w:r>
      <w:r w:rsidR="006B621B" w:rsidRPr="00B40D6F">
        <w:t>-392.</w:t>
      </w:r>
      <w:r w:rsidR="00FA3442" w:rsidRPr="00B40D6F">
        <w:t xml:space="preserve"> PMID: 15832161.</w:t>
      </w:r>
    </w:p>
    <w:p w14:paraId="7E37B711" w14:textId="77777777" w:rsidR="005309E7" w:rsidRPr="00B40D6F" w:rsidRDefault="005309E7" w:rsidP="006B621B">
      <w:pPr>
        <w:ind w:left="720" w:hanging="720"/>
      </w:pPr>
    </w:p>
    <w:p w14:paraId="3A770941" w14:textId="12566323" w:rsidR="006B621B" w:rsidRPr="00B40D6F" w:rsidRDefault="00E81BCF" w:rsidP="006B621B">
      <w:pPr>
        <w:ind w:left="720" w:hanging="720"/>
        <w:rPr>
          <w:bCs/>
        </w:rPr>
      </w:pPr>
      <w:r w:rsidRPr="00B40D6F">
        <w:rPr>
          <w:bCs/>
        </w:rPr>
        <w:t xml:space="preserve">9. </w:t>
      </w:r>
      <w:r w:rsidR="006B621B" w:rsidRPr="00B40D6F">
        <w:rPr>
          <w:bCs/>
        </w:rPr>
        <w:t xml:space="preserve">Kocher MS, </w:t>
      </w:r>
      <w:r w:rsidR="006B621B" w:rsidRPr="00B40D6F">
        <w:rPr>
          <w:b/>
          <w:bCs/>
        </w:rPr>
        <w:t>Garg S</w:t>
      </w:r>
      <w:r w:rsidR="006B621B" w:rsidRPr="00B40D6F">
        <w:rPr>
          <w:bCs/>
        </w:rPr>
        <w:t xml:space="preserve">, </w:t>
      </w:r>
      <w:proofErr w:type="spellStart"/>
      <w:r w:rsidR="006B621B" w:rsidRPr="00B40D6F">
        <w:rPr>
          <w:bCs/>
        </w:rPr>
        <w:t>Micheli</w:t>
      </w:r>
      <w:proofErr w:type="spellEnd"/>
      <w:r w:rsidR="006B621B" w:rsidRPr="00B40D6F">
        <w:rPr>
          <w:bCs/>
        </w:rPr>
        <w:t xml:space="preserve"> LJ.  </w:t>
      </w:r>
      <w:proofErr w:type="spellStart"/>
      <w:r w:rsidR="006B621B" w:rsidRPr="00B40D6F">
        <w:rPr>
          <w:bCs/>
        </w:rPr>
        <w:t>Physeal</w:t>
      </w:r>
      <w:proofErr w:type="spellEnd"/>
      <w:r w:rsidR="006B621B" w:rsidRPr="00B40D6F">
        <w:rPr>
          <w:bCs/>
        </w:rPr>
        <w:t xml:space="preserve"> sparing reconstruction of the anterior cruciate ligament in skeletally immature prepubescent children and adolescents.  Journal of Bone and Joint Surgery – American, 2005</w:t>
      </w:r>
      <w:r w:rsidR="004B29B5" w:rsidRPr="00B40D6F">
        <w:rPr>
          <w:bCs/>
        </w:rPr>
        <w:t>; 87:2371</w:t>
      </w:r>
      <w:r w:rsidR="006B621B" w:rsidRPr="00B40D6F">
        <w:rPr>
          <w:bCs/>
        </w:rPr>
        <w:t>-2379.</w:t>
      </w:r>
      <w:r w:rsidR="00FA3442" w:rsidRPr="00B40D6F">
        <w:rPr>
          <w:bCs/>
        </w:rPr>
        <w:t xml:space="preserve">  PMID: 16264110.</w:t>
      </w:r>
    </w:p>
    <w:p w14:paraId="03AAC2AE" w14:textId="77777777" w:rsidR="005309E7" w:rsidRPr="00B40D6F" w:rsidRDefault="005309E7" w:rsidP="006B621B">
      <w:pPr>
        <w:ind w:left="720" w:hanging="720"/>
      </w:pPr>
    </w:p>
    <w:p w14:paraId="48FB4C4D" w14:textId="56D347E1" w:rsidR="006B621B" w:rsidRPr="00B40D6F" w:rsidRDefault="00E81BCF" w:rsidP="006B621B">
      <w:pPr>
        <w:ind w:left="720" w:hanging="720"/>
      </w:pPr>
      <w:r w:rsidRPr="00B40D6F">
        <w:rPr>
          <w:bCs/>
        </w:rPr>
        <w:t>10.</w:t>
      </w:r>
      <w:r w:rsidRPr="00B40D6F">
        <w:rPr>
          <w:b/>
          <w:bCs/>
        </w:rPr>
        <w:t xml:space="preserve"> </w:t>
      </w:r>
      <w:r w:rsidR="006B621B" w:rsidRPr="00B40D6F">
        <w:rPr>
          <w:b/>
          <w:bCs/>
        </w:rPr>
        <w:t>Garg S</w:t>
      </w:r>
      <w:r w:rsidR="006B621B" w:rsidRPr="00B40D6F">
        <w:t xml:space="preserve">, </w:t>
      </w:r>
      <w:proofErr w:type="spellStart"/>
      <w:r w:rsidR="006B621B" w:rsidRPr="00B40D6F">
        <w:t>Dormans</w:t>
      </w:r>
      <w:proofErr w:type="spellEnd"/>
      <w:r w:rsidR="006B621B" w:rsidRPr="00B40D6F">
        <w:t xml:space="preserve"> JP.  Tumors and tumor-like conditions of the spine in children.  Journal of the American Academy of </w:t>
      </w:r>
      <w:proofErr w:type="spellStart"/>
      <w:r w:rsidR="006B621B" w:rsidRPr="00B40D6F">
        <w:t>Orthopaedic</w:t>
      </w:r>
      <w:proofErr w:type="spellEnd"/>
      <w:r w:rsidR="006B621B" w:rsidRPr="00B40D6F">
        <w:t xml:space="preserve"> Surgeons, 2005</w:t>
      </w:r>
      <w:r w:rsidR="004B29B5" w:rsidRPr="00B40D6F">
        <w:t>; 13; 372</w:t>
      </w:r>
      <w:r w:rsidR="006B621B" w:rsidRPr="00B40D6F">
        <w:t>-381.</w:t>
      </w:r>
      <w:r w:rsidR="00FA3442" w:rsidRPr="00B40D6F">
        <w:t xml:space="preserve"> PMID: 16224110.</w:t>
      </w:r>
    </w:p>
    <w:p w14:paraId="6BAAFD90" w14:textId="77777777" w:rsidR="005309E7" w:rsidRPr="00B40D6F" w:rsidRDefault="005309E7" w:rsidP="006B621B">
      <w:pPr>
        <w:ind w:left="720" w:hanging="720"/>
      </w:pPr>
    </w:p>
    <w:p w14:paraId="19CE641E" w14:textId="4F152EE3" w:rsidR="006B621B" w:rsidRPr="00B40D6F" w:rsidRDefault="00E81BCF" w:rsidP="006B621B">
      <w:pPr>
        <w:ind w:left="720" w:hanging="720"/>
        <w:rPr>
          <w:bCs/>
        </w:rPr>
      </w:pPr>
      <w:r w:rsidRPr="00B40D6F">
        <w:rPr>
          <w:bCs/>
        </w:rPr>
        <w:t xml:space="preserve">11. </w:t>
      </w:r>
      <w:r w:rsidR="006B621B" w:rsidRPr="00B40D6F">
        <w:rPr>
          <w:bCs/>
        </w:rPr>
        <w:t xml:space="preserve">Kocher MS, </w:t>
      </w:r>
      <w:r w:rsidR="006B621B" w:rsidRPr="00B40D6F">
        <w:rPr>
          <w:b/>
          <w:bCs/>
        </w:rPr>
        <w:t>Garg S</w:t>
      </w:r>
      <w:r w:rsidR="004B29B5" w:rsidRPr="00B40D6F">
        <w:rPr>
          <w:b/>
          <w:bCs/>
        </w:rPr>
        <w:t xml:space="preserve">, </w:t>
      </w:r>
      <w:proofErr w:type="spellStart"/>
      <w:r w:rsidR="004B29B5" w:rsidRPr="00B40D6F">
        <w:rPr>
          <w:bCs/>
        </w:rPr>
        <w:t>Micheli</w:t>
      </w:r>
      <w:proofErr w:type="spellEnd"/>
      <w:r w:rsidR="006B621B" w:rsidRPr="00B40D6F">
        <w:rPr>
          <w:bCs/>
        </w:rPr>
        <w:t xml:space="preserve">, LJ.  </w:t>
      </w:r>
      <w:proofErr w:type="spellStart"/>
      <w:r w:rsidR="006B621B" w:rsidRPr="00B40D6F">
        <w:rPr>
          <w:bCs/>
        </w:rPr>
        <w:t>Physeal</w:t>
      </w:r>
      <w:proofErr w:type="spellEnd"/>
      <w:r w:rsidR="006B621B" w:rsidRPr="00B40D6F">
        <w:rPr>
          <w:bCs/>
        </w:rPr>
        <w:t xml:space="preserve"> sparing reconstruction of the anterior cruciate ligament in skeletally immature prepubescent children and adolescents: Surgical Technique.  Journal of Bone and Joint Surgery – American, 2006</w:t>
      </w:r>
      <w:r w:rsidR="004B29B5" w:rsidRPr="00B40D6F">
        <w:rPr>
          <w:bCs/>
        </w:rPr>
        <w:t>; 88: Supplement</w:t>
      </w:r>
      <w:r w:rsidR="006B621B" w:rsidRPr="00B40D6F">
        <w:rPr>
          <w:bCs/>
        </w:rPr>
        <w:t xml:space="preserve"> 1, Part 2, 283-293.</w:t>
      </w:r>
      <w:r w:rsidR="00FA3442" w:rsidRPr="00B40D6F">
        <w:rPr>
          <w:bCs/>
        </w:rPr>
        <w:t xml:space="preserve"> PMID: 16951100.</w:t>
      </w:r>
    </w:p>
    <w:p w14:paraId="1DE38E78" w14:textId="77777777" w:rsidR="005309E7" w:rsidRPr="00B40D6F" w:rsidRDefault="005309E7" w:rsidP="006B621B">
      <w:pPr>
        <w:ind w:left="720" w:hanging="720"/>
        <w:rPr>
          <w:bCs/>
        </w:rPr>
      </w:pPr>
    </w:p>
    <w:p w14:paraId="3DDD5495" w14:textId="242EB080" w:rsidR="006B621B" w:rsidRPr="00B40D6F" w:rsidRDefault="00E81BCF" w:rsidP="006B621B">
      <w:pPr>
        <w:ind w:left="720" w:hanging="720"/>
        <w:rPr>
          <w:bCs/>
        </w:rPr>
      </w:pPr>
      <w:r w:rsidRPr="00B40D6F">
        <w:rPr>
          <w:bCs/>
        </w:rPr>
        <w:t xml:space="preserve">12. </w:t>
      </w:r>
      <w:proofErr w:type="spellStart"/>
      <w:r w:rsidR="006B621B" w:rsidRPr="00B40D6F">
        <w:rPr>
          <w:bCs/>
        </w:rPr>
        <w:t>Hosalkar</w:t>
      </w:r>
      <w:proofErr w:type="spellEnd"/>
      <w:r w:rsidR="006B621B" w:rsidRPr="00B40D6F">
        <w:rPr>
          <w:bCs/>
        </w:rPr>
        <w:t xml:space="preserve"> HS, Greenberg J, </w:t>
      </w:r>
      <w:proofErr w:type="spellStart"/>
      <w:r w:rsidR="006B621B" w:rsidRPr="00B40D6F">
        <w:rPr>
          <w:bCs/>
        </w:rPr>
        <w:t>Gaugler</w:t>
      </w:r>
      <w:proofErr w:type="spellEnd"/>
      <w:r w:rsidR="006B621B" w:rsidRPr="00B40D6F">
        <w:rPr>
          <w:bCs/>
        </w:rPr>
        <w:t xml:space="preserve"> RL, </w:t>
      </w:r>
      <w:r w:rsidR="006B621B" w:rsidRPr="00B40D6F">
        <w:rPr>
          <w:b/>
          <w:bCs/>
        </w:rPr>
        <w:t>Garg S</w:t>
      </w:r>
      <w:r w:rsidR="006B621B" w:rsidRPr="00B40D6F">
        <w:rPr>
          <w:bCs/>
        </w:rPr>
        <w:t xml:space="preserve">, </w:t>
      </w:r>
      <w:proofErr w:type="spellStart"/>
      <w:r w:rsidR="006B621B" w:rsidRPr="00B40D6F">
        <w:rPr>
          <w:bCs/>
        </w:rPr>
        <w:t>Dormans</w:t>
      </w:r>
      <w:proofErr w:type="spellEnd"/>
      <w:r w:rsidR="006B621B" w:rsidRPr="00B40D6F">
        <w:rPr>
          <w:bCs/>
        </w:rPr>
        <w:t xml:space="preserve"> JP.  Abnormal scarring with keloid formation after osteochondroma excision in children with multiple hereditary exostoses.  Journal of Pediatric </w:t>
      </w:r>
      <w:proofErr w:type="spellStart"/>
      <w:r w:rsidR="006B621B" w:rsidRPr="00B40D6F">
        <w:rPr>
          <w:bCs/>
        </w:rPr>
        <w:t>Orthopaedics</w:t>
      </w:r>
      <w:proofErr w:type="spellEnd"/>
      <w:r w:rsidR="006B621B" w:rsidRPr="00B40D6F">
        <w:rPr>
          <w:bCs/>
          <w:i/>
        </w:rPr>
        <w:t xml:space="preserve">, </w:t>
      </w:r>
      <w:r w:rsidR="006B621B" w:rsidRPr="00B40D6F">
        <w:rPr>
          <w:bCs/>
        </w:rPr>
        <w:t>2007</w:t>
      </w:r>
      <w:r w:rsidR="004B29B5" w:rsidRPr="00B40D6F">
        <w:rPr>
          <w:bCs/>
        </w:rPr>
        <w:t>; 27:333</w:t>
      </w:r>
      <w:r w:rsidR="006B621B" w:rsidRPr="00B40D6F">
        <w:rPr>
          <w:bCs/>
        </w:rPr>
        <w:t>-337.</w:t>
      </w:r>
      <w:r w:rsidR="005A77E6" w:rsidRPr="00B40D6F">
        <w:rPr>
          <w:bCs/>
        </w:rPr>
        <w:t xml:space="preserve"> PMID: 17414021.</w:t>
      </w:r>
    </w:p>
    <w:p w14:paraId="6F029A70" w14:textId="77777777" w:rsidR="005309E7" w:rsidRPr="00B40D6F" w:rsidRDefault="005309E7" w:rsidP="006B621B">
      <w:pPr>
        <w:ind w:left="720" w:hanging="720"/>
        <w:rPr>
          <w:bCs/>
        </w:rPr>
      </w:pPr>
    </w:p>
    <w:p w14:paraId="51EBB160" w14:textId="7725B349" w:rsidR="006B621B" w:rsidRPr="00B40D6F" w:rsidRDefault="00E81BCF" w:rsidP="00BF6444">
      <w:pPr>
        <w:ind w:left="720" w:hanging="720"/>
      </w:pPr>
      <w:r w:rsidRPr="00B40D6F">
        <w:rPr>
          <w:bCs/>
        </w:rPr>
        <w:t>13.</w:t>
      </w:r>
      <w:r w:rsidRPr="00B40D6F">
        <w:rPr>
          <w:b/>
          <w:bCs/>
        </w:rPr>
        <w:t xml:space="preserve"> </w:t>
      </w:r>
      <w:r w:rsidR="006B621B" w:rsidRPr="00B40D6F">
        <w:rPr>
          <w:b/>
          <w:bCs/>
        </w:rPr>
        <w:t>Garg S</w:t>
      </w:r>
      <w:r w:rsidR="006B621B" w:rsidRPr="00B40D6F">
        <w:t xml:space="preserve">, </w:t>
      </w:r>
      <w:proofErr w:type="spellStart"/>
      <w:r w:rsidR="006B621B" w:rsidRPr="00B40D6F">
        <w:t>Hosalkar</w:t>
      </w:r>
      <w:proofErr w:type="spellEnd"/>
      <w:r w:rsidR="006B621B" w:rsidRPr="00B40D6F">
        <w:t xml:space="preserve"> HS, </w:t>
      </w:r>
      <w:proofErr w:type="spellStart"/>
      <w:r w:rsidR="006B621B" w:rsidRPr="00B40D6F">
        <w:t>Dormans</w:t>
      </w:r>
      <w:proofErr w:type="spellEnd"/>
      <w:r w:rsidR="006B621B" w:rsidRPr="00B40D6F">
        <w:t xml:space="preserve"> JP.  </w:t>
      </w:r>
      <w:proofErr w:type="spellStart"/>
      <w:r w:rsidR="006B621B" w:rsidRPr="00B40D6F">
        <w:t>Autofusion</w:t>
      </w:r>
      <w:proofErr w:type="spellEnd"/>
      <w:r w:rsidR="006B621B" w:rsidRPr="00B40D6F">
        <w:t xml:space="preserve"> of the cervical spine in two children with Langerhans cell histiocytosis.  American Journal of </w:t>
      </w:r>
      <w:proofErr w:type="spellStart"/>
      <w:r w:rsidR="006B621B" w:rsidRPr="00B40D6F">
        <w:t>Orthopaedics</w:t>
      </w:r>
      <w:proofErr w:type="spellEnd"/>
      <w:r w:rsidR="006B621B" w:rsidRPr="00B40D6F">
        <w:t>.  2007</w:t>
      </w:r>
      <w:r w:rsidR="004B29B5" w:rsidRPr="00B40D6F">
        <w:t>; 36:E124</w:t>
      </w:r>
      <w:r w:rsidR="006B621B" w:rsidRPr="00B40D6F">
        <w:t>-126.</w:t>
      </w:r>
    </w:p>
    <w:p w14:paraId="5A007EEC" w14:textId="77777777" w:rsidR="005309E7" w:rsidRPr="00B40D6F" w:rsidRDefault="005309E7" w:rsidP="00BF6444">
      <w:pPr>
        <w:ind w:left="720" w:hanging="720"/>
      </w:pPr>
    </w:p>
    <w:p w14:paraId="601215C6" w14:textId="3DB68C56" w:rsidR="006B621B" w:rsidRPr="00B40D6F" w:rsidRDefault="00E81BCF" w:rsidP="006B621B">
      <w:pPr>
        <w:ind w:left="720" w:hanging="720"/>
      </w:pPr>
      <w:r w:rsidRPr="00B40D6F">
        <w:t>14.</w:t>
      </w:r>
      <w:r w:rsidRPr="00B40D6F">
        <w:rPr>
          <w:b/>
        </w:rPr>
        <w:t xml:space="preserve"> </w:t>
      </w:r>
      <w:r w:rsidR="006B621B" w:rsidRPr="00B40D6F">
        <w:rPr>
          <w:b/>
        </w:rPr>
        <w:t>Garg S</w:t>
      </w:r>
      <w:r w:rsidR="006B621B" w:rsidRPr="00B40D6F">
        <w:t xml:space="preserve">, Dobbs MD.  Use of the </w:t>
      </w:r>
      <w:proofErr w:type="spellStart"/>
      <w:r w:rsidR="006B621B" w:rsidRPr="00B40D6F">
        <w:t>Ponseti</w:t>
      </w:r>
      <w:proofErr w:type="spellEnd"/>
      <w:r w:rsidR="006B621B" w:rsidRPr="00B40D6F">
        <w:t xml:space="preserve"> method for recurrent clubfoot following posteromedial release.  Indian Journal of </w:t>
      </w:r>
      <w:proofErr w:type="spellStart"/>
      <w:r w:rsidR="006B621B" w:rsidRPr="00B40D6F">
        <w:t>Orthopaedics</w:t>
      </w:r>
      <w:proofErr w:type="spellEnd"/>
      <w:r w:rsidR="006B621B" w:rsidRPr="00B40D6F">
        <w:rPr>
          <w:i/>
        </w:rPr>
        <w:t xml:space="preserve">, </w:t>
      </w:r>
      <w:r w:rsidR="006B621B" w:rsidRPr="00B40D6F">
        <w:t>2008</w:t>
      </w:r>
      <w:r w:rsidR="004B29B5" w:rsidRPr="00B40D6F">
        <w:t>; 42:68</w:t>
      </w:r>
      <w:r w:rsidR="006B621B" w:rsidRPr="00B40D6F">
        <w:t>-72.</w:t>
      </w:r>
      <w:r w:rsidR="005A77E6" w:rsidRPr="00B40D6F">
        <w:t xml:space="preserve"> PMID: 19823658.</w:t>
      </w:r>
    </w:p>
    <w:p w14:paraId="30DA384E" w14:textId="77777777" w:rsidR="005309E7" w:rsidRPr="00B40D6F" w:rsidRDefault="005309E7" w:rsidP="006B621B">
      <w:pPr>
        <w:ind w:left="720" w:hanging="720"/>
      </w:pPr>
    </w:p>
    <w:p w14:paraId="3EAEC6FA" w14:textId="02F726B6" w:rsidR="006B621B" w:rsidRPr="00B40D6F" w:rsidRDefault="00E81BCF" w:rsidP="006B621B">
      <w:pPr>
        <w:ind w:left="720" w:hanging="720"/>
      </w:pPr>
      <w:r w:rsidRPr="00B40D6F">
        <w:t xml:space="preserve">15. </w:t>
      </w:r>
      <w:r w:rsidR="006B621B" w:rsidRPr="00B40D6F">
        <w:t xml:space="preserve">Simon SL, Auerbach JD, </w:t>
      </w:r>
      <w:r w:rsidR="006B621B" w:rsidRPr="00B40D6F">
        <w:rPr>
          <w:b/>
        </w:rPr>
        <w:t>Garg S</w:t>
      </w:r>
      <w:r w:rsidR="006B621B" w:rsidRPr="00B40D6F">
        <w:t xml:space="preserve">, Sutton LN, </w:t>
      </w:r>
      <w:proofErr w:type="spellStart"/>
      <w:r w:rsidR="006B621B" w:rsidRPr="00B40D6F">
        <w:t>Telfeian</w:t>
      </w:r>
      <w:proofErr w:type="spellEnd"/>
      <w:r w:rsidR="006B621B" w:rsidRPr="00B40D6F">
        <w:t xml:space="preserve"> AE, </w:t>
      </w:r>
      <w:proofErr w:type="spellStart"/>
      <w:r w:rsidR="006B621B" w:rsidRPr="00B40D6F">
        <w:t>Dormans</w:t>
      </w:r>
      <w:proofErr w:type="spellEnd"/>
      <w:r w:rsidR="006B621B" w:rsidRPr="00B40D6F">
        <w:t xml:space="preserve"> JP.  Efficacy of spinal instrumentation and fusion in the prevention of </w:t>
      </w:r>
      <w:proofErr w:type="spellStart"/>
      <w:r w:rsidR="006B621B" w:rsidRPr="00B40D6F">
        <w:t>postlaminectomy</w:t>
      </w:r>
      <w:proofErr w:type="spellEnd"/>
      <w:r w:rsidR="006B621B" w:rsidRPr="00B40D6F">
        <w:t xml:space="preserve"> spinal deformity in children with intramedullary spinal cord tumors.  J</w:t>
      </w:r>
      <w:r w:rsidR="00BA6231" w:rsidRPr="00B40D6F">
        <w:t xml:space="preserve">ournal of Pediatric </w:t>
      </w:r>
      <w:proofErr w:type="spellStart"/>
      <w:r w:rsidR="00BA6231" w:rsidRPr="00B40D6F">
        <w:t>Orthopaedics</w:t>
      </w:r>
      <w:proofErr w:type="spellEnd"/>
      <w:r w:rsidR="006B621B" w:rsidRPr="00B40D6F">
        <w:t>. 2008;</w:t>
      </w:r>
      <w:r w:rsidR="004B29B5" w:rsidRPr="00B40D6F">
        <w:t xml:space="preserve"> </w:t>
      </w:r>
      <w:r w:rsidR="006B621B" w:rsidRPr="00B40D6F">
        <w:t>28:244-249.</w:t>
      </w:r>
      <w:r w:rsidR="005A77E6" w:rsidRPr="00B40D6F">
        <w:t xml:space="preserve"> PMID: 18388723.</w:t>
      </w:r>
    </w:p>
    <w:p w14:paraId="521438F7" w14:textId="77777777" w:rsidR="005309E7" w:rsidRPr="00B40D6F" w:rsidRDefault="005309E7" w:rsidP="006B621B">
      <w:pPr>
        <w:ind w:left="720" w:hanging="720"/>
      </w:pPr>
    </w:p>
    <w:p w14:paraId="6CDA34E5" w14:textId="50D3F632" w:rsidR="006B621B" w:rsidRPr="00B40D6F" w:rsidRDefault="00E81BCF" w:rsidP="006B621B">
      <w:pPr>
        <w:ind w:left="720" w:hanging="720"/>
      </w:pPr>
      <w:r w:rsidRPr="00B40D6F">
        <w:rPr>
          <w:bCs/>
        </w:rPr>
        <w:t>16.</w:t>
      </w:r>
      <w:r w:rsidRPr="00B40D6F">
        <w:rPr>
          <w:b/>
          <w:bCs/>
        </w:rPr>
        <w:t xml:space="preserve"> </w:t>
      </w:r>
      <w:r w:rsidR="006B621B" w:rsidRPr="00B40D6F">
        <w:rPr>
          <w:b/>
          <w:bCs/>
        </w:rPr>
        <w:t>Garg S</w:t>
      </w:r>
      <w:r w:rsidR="006B621B" w:rsidRPr="00B40D6F">
        <w:t xml:space="preserve">, Dobbs MB, </w:t>
      </w:r>
      <w:proofErr w:type="spellStart"/>
      <w:r w:rsidR="006B621B" w:rsidRPr="00B40D6F">
        <w:t>Schoenceker</w:t>
      </w:r>
      <w:proofErr w:type="spellEnd"/>
      <w:r w:rsidR="006B621B" w:rsidRPr="00B40D6F">
        <w:t xml:space="preserve"> PL, Luhmann SJ, Gordon JE. Surgical treatment of traumatic pediatric humeral diaphyseal fractures with titanium flexible intramedullary nails.  </w:t>
      </w:r>
      <w:r w:rsidR="004B29B5" w:rsidRPr="00B40D6F">
        <w:t>J</w:t>
      </w:r>
      <w:r w:rsidR="00667186" w:rsidRPr="00B40D6F">
        <w:t>ournal of</w:t>
      </w:r>
      <w:r w:rsidR="006B621B" w:rsidRPr="00B40D6F">
        <w:t xml:space="preserve"> </w:t>
      </w:r>
      <w:proofErr w:type="spellStart"/>
      <w:r w:rsidR="006B621B" w:rsidRPr="00B40D6F">
        <w:t>Childrens</w:t>
      </w:r>
      <w:proofErr w:type="spellEnd"/>
      <w:r w:rsidR="006B621B" w:rsidRPr="00B40D6F">
        <w:t xml:space="preserve"> </w:t>
      </w:r>
      <w:proofErr w:type="spellStart"/>
      <w:r w:rsidR="00667186" w:rsidRPr="00B40D6F">
        <w:t>Orthopaedics</w:t>
      </w:r>
      <w:proofErr w:type="spellEnd"/>
      <w:r w:rsidR="006B621B" w:rsidRPr="00B40D6F">
        <w:rPr>
          <w:i/>
        </w:rPr>
        <w:t xml:space="preserve">, </w:t>
      </w:r>
      <w:r w:rsidR="006B621B" w:rsidRPr="00B40D6F">
        <w:t>2009</w:t>
      </w:r>
      <w:r w:rsidR="004B29B5" w:rsidRPr="00B40D6F">
        <w:t>; 3:121</w:t>
      </w:r>
      <w:r w:rsidR="006B621B" w:rsidRPr="00B40D6F">
        <w:t>-127.</w:t>
      </w:r>
      <w:r w:rsidR="005A77E6" w:rsidRPr="00B40D6F">
        <w:t xml:space="preserve"> PMID: 19308623.</w:t>
      </w:r>
    </w:p>
    <w:p w14:paraId="0A2C14E1" w14:textId="77777777" w:rsidR="005309E7" w:rsidRPr="00B40D6F" w:rsidRDefault="005309E7" w:rsidP="006B621B">
      <w:pPr>
        <w:ind w:left="720" w:hanging="720"/>
      </w:pPr>
    </w:p>
    <w:p w14:paraId="5829AD90" w14:textId="0722C116" w:rsidR="006B621B" w:rsidRPr="00B40D6F" w:rsidRDefault="00E81BCF" w:rsidP="006B621B">
      <w:pPr>
        <w:ind w:left="720" w:hanging="720"/>
      </w:pPr>
      <w:r w:rsidRPr="00B40D6F">
        <w:t>17.</w:t>
      </w:r>
      <w:r w:rsidRPr="00B40D6F">
        <w:rPr>
          <w:b/>
        </w:rPr>
        <w:t xml:space="preserve"> </w:t>
      </w:r>
      <w:r w:rsidR="006B621B" w:rsidRPr="00B40D6F">
        <w:rPr>
          <w:b/>
        </w:rPr>
        <w:t>Garg S</w:t>
      </w:r>
      <w:r w:rsidR="006B621B" w:rsidRPr="00B40D6F">
        <w:t xml:space="preserve">, Porter K.  Improved bracing compliance in children with clubfeet using a dynamic orthosis.  </w:t>
      </w:r>
      <w:r w:rsidR="004B29B5" w:rsidRPr="00B40D6F">
        <w:t>J</w:t>
      </w:r>
      <w:r w:rsidR="00667186" w:rsidRPr="00B40D6F">
        <w:t>ournal of</w:t>
      </w:r>
      <w:r w:rsidR="004B29B5" w:rsidRPr="00B40D6F">
        <w:t xml:space="preserve"> </w:t>
      </w:r>
      <w:proofErr w:type="spellStart"/>
      <w:r w:rsidR="006B621B" w:rsidRPr="00B40D6F">
        <w:t>Childrens</w:t>
      </w:r>
      <w:proofErr w:type="spellEnd"/>
      <w:r w:rsidR="006B621B" w:rsidRPr="00B40D6F">
        <w:t xml:space="preserve"> </w:t>
      </w:r>
      <w:proofErr w:type="spellStart"/>
      <w:r w:rsidR="00667186" w:rsidRPr="00B40D6F">
        <w:t>Orthopaedics</w:t>
      </w:r>
      <w:proofErr w:type="spellEnd"/>
      <w:r w:rsidR="006B621B" w:rsidRPr="00B40D6F">
        <w:t>. 2009</w:t>
      </w:r>
      <w:r w:rsidR="005C3090" w:rsidRPr="00B40D6F">
        <w:t xml:space="preserve">, </w:t>
      </w:r>
      <w:r w:rsidR="004B29B5" w:rsidRPr="00B40D6F">
        <w:t>3:271</w:t>
      </w:r>
      <w:r w:rsidR="006B621B" w:rsidRPr="00B40D6F">
        <w:t>-276</w:t>
      </w:r>
      <w:r w:rsidR="00667186" w:rsidRPr="00B40D6F">
        <w:t>.</w:t>
      </w:r>
      <w:r w:rsidR="005A77E6" w:rsidRPr="00B40D6F">
        <w:t xml:space="preserve"> PMID: 19495824.</w:t>
      </w:r>
    </w:p>
    <w:p w14:paraId="51F4657F" w14:textId="77777777" w:rsidR="005309E7" w:rsidRPr="00B40D6F" w:rsidRDefault="005309E7" w:rsidP="006B621B">
      <w:pPr>
        <w:ind w:left="720" w:hanging="720"/>
      </w:pPr>
    </w:p>
    <w:p w14:paraId="27E6A077" w14:textId="4ED717E0" w:rsidR="006B621B" w:rsidRPr="00B40D6F" w:rsidRDefault="00E81BCF" w:rsidP="006B621B">
      <w:pPr>
        <w:ind w:left="720" w:hanging="720"/>
      </w:pPr>
      <w:r w:rsidRPr="00B40D6F">
        <w:t xml:space="preserve">18. </w:t>
      </w:r>
      <w:r w:rsidR="006B621B" w:rsidRPr="00B40D6F">
        <w:t xml:space="preserve">Gordon JE, </w:t>
      </w:r>
      <w:r w:rsidR="006B621B" w:rsidRPr="00B40D6F">
        <w:rPr>
          <w:b/>
        </w:rPr>
        <w:t xml:space="preserve">Garg S.  </w:t>
      </w:r>
      <w:r w:rsidR="006B621B" w:rsidRPr="00B40D6F">
        <w:t xml:space="preserve">Pediatric </w:t>
      </w:r>
      <w:proofErr w:type="spellStart"/>
      <w:r w:rsidR="006B621B" w:rsidRPr="00B40D6F">
        <w:t>Humerus</w:t>
      </w:r>
      <w:proofErr w:type="spellEnd"/>
      <w:r w:rsidR="006B621B" w:rsidRPr="00B40D6F">
        <w:t xml:space="preserve"> Fractures: Indications and Technique for Flexible Titanium Intramedullary Nailing.  </w:t>
      </w:r>
      <w:r w:rsidR="004B29B5" w:rsidRPr="00B40D6F">
        <w:t>J</w:t>
      </w:r>
      <w:r w:rsidR="00667186" w:rsidRPr="00B40D6F">
        <w:t xml:space="preserve">ournal of Pediatric </w:t>
      </w:r>
      <w:proofErr w:type="spellStart"/>
      <w:r w:rsidR="00667186" w:rsidRPr="00B40D6F">
        <w:t>Orthopaedics</w:t>
      </w:r>
      <w:proofErr w:type="spellEnd"/>
      <w:r w:rsidR="006B621B" w:rsidRPr="00B40D6F">
        <w:rPr>
          <w:i/>
        </w:rPr>
        <w:t xml:space="preserve">, </w:t>
      </w:r>
      <w:r w:rsidR="006B621B" w:rsidRPr="00B40D6F">
        <w:t>2010</w:t>
      </w:r>
      <w:r w:rsidR="004B29B5" w:rsidRPr="00B40D6F">
        <w:t>;</w:t>
      </w:r>
      <w:r w:rsidR="004B29B5" w:rsidRPr="00B40D6F">
        <w:rPr>
          <w:b/>
        </w:rPr>
        <w:t xml:space="preserve"> </w:t>
      </w:r>
      <w:r w:rsidR="004B29B5" w:rsidRPr="00B40D6F">
        <w:t>30</w:t>
      </w:r>
      <w:r w:rsidR="006B621B" w:rsidRPr="00B40D6F">
        <w:t>:</w:t>
      </w:r>
      <w:r w:rsidR="0039624B" w:rsidRPr="00B40D6F">
        <w:t xml:space="preserve"> </w:t>
      </w:r>
      <w:r w:rsidR="006B621B" w:rsidRPr="00B40D6F">
        <w:t>S73-S76</w:t>
      </w:r>
      <w:r w:rsidR="00667186" w:rsidRPr="00B40D6F">
        <w:t>.</w:t>
      </w:r>
      <w:r w:rsidR="005A77E6" w:rsidRPr="00B40D6F">
        <w:t xml:space="preserve"> PMID: 17065959.</w:t>
      </w:r>
    </w:p>
    <w:p w14:paraId="55A6BB36" w14:textId="77777777" w:rsidR="0079260D" w:rsidRPr="00B40D6F" w:rsidRDefault="0079260D" w:rsidP="006B621B">
      <w:pPr>
        <w:ind w:left="720" w:hanging="720"/>
      </w:pPr>
    </w:p>
    <w:p w14:paraId="7868F97B" w14:textId="0C151D3E" w:rsidR="0079260D" w:rsidRPr="00B40D6F" w:rsidRDefault="00E81BCF" w:rsidP="006B621B">
      <w:pPr>
        <w:ind w:left="720" w:hanging="720"/>
      </w:pPr>
      <w:r w:rsidRPr="00B40D6F">
        <w:t>19.</w:t>
      </w:r>
      <w:r w:rsidRPr="00B40D6F">
        <w:rPr>
          <w:b/>
        </w:rPr>
        <w:t xml:space="preserve"> </w:t>
      </w:r>
      <w:r w:rsidR="0079260D" w:rsidRPr="00B40D6F">
        <w:rPr>
          <w:b/>
        </w:rPr>
        <w:t>Garg S</w:t>
      </w:r>
      <w:r w:rsidR="0079260D" w:rsidRPr="00B40D6F">
        <w:t>. Scoliosis treatment depends on age of child, severity of condition.  CAFP News.  2011; Winter Issue: 19-21.</w:t>
      </w:r>
    </w:p>
    <w:p w14:paraId="6E37CEFA" w14:textId="77777777" w:rsidR="00D25D4A" w:rsidRPr="00B40D6F" w:rsidRDefault="00D25D4A" w:rsidP="006B621B">
      <w:pPr>
        <w:ind w:left="720" w:hanging="720"/>
      </w:pPr>
    </w:p>
    <w:p w14:paraId="6E0C5137" w14:textId="4E54360C" w:rsidR="00D25D4A" w:rsidRPr="00B40D6F" w:rsidRDefault="00E81BCF" w:rsidP="00D25D4A">
      <w:pPr>
        <w:ind w:left="720" w:hanging="720"/>
      </w:pPr>
      <w:r w:rsidRPr="00B40D6F">
        <w:t>20.</w:t>
      </w:r>
      <w:r w:rsidRPr="00B40D6F">
        <w:rPr>
          <w:b/>
        </w:rPr>
        <w:t xml:space="preserve"> </w:t>
      </w:r>
      <w:r w:rsidR="00D25D4A" w:rsidRPr="00B40D6F">
        <w:rPr>
          <w:b/>
        </w:rPr>
        <w:t>Garg SB,</w:t>
      </w:r>
      <w:r w:rsidR="00D25D4A" w:rsidRPr="00B40D6F">
        <w:t xml:space="preserve"> Oetgen M, Rathjen KE, Richards BS.  </w:t>
      </w:r>
      <w:proofErr w:type="spellStart"/>
      <w:r w:rsidR="00D25D4A" w:rsidRPr="00B40D6F">
        <w:t>Kyphectomy</w:t>
      </w:r>
      <w:proofErr w:type="spellEnd"/>
      <w:r w:rsidR="00D25D4A" w:rsidRPr="00B40D6F">
        <w:t xml:space="preserve"> improves sitting and skin problems in patients with myelomeningocele.  Clinical </w:t>
      </w:r>
      <w:proofErr w:type="spellStart"/>
      <w:r w:rsidR="00D25D4A" w:rsidRPr="00B40D6F">
        <w:t>Orthopaedics</w:t>
      </w:r>
      <w:proofErr w:type="spellEnd"/>
      <w:r w:rsidR="00D25D4A" w:rsidRPr="00B40D6F">
        <w:t xml:space="preserve"> and Related Research, 2011;469(5):1279-1285.</w:t>
      </w:r>
      <w:r w:rsidR="005A77E6" w:rsidRPr="00B40D6F">
        <w:t xml:space="preserve"> PMID: 21042894.</w:t>
      </w:r>
    </w:p>
    <w:p w14:paraId="6994A9AF" w14:textId="77777777" w:rsidR="00167439" w:rsidRPr="00B40D6F" w:rsidRDefault="00167439" w:rsidP="006B621B">
      <w:pPr>
        <w:ind w:left="720" w:hanging="720"/>
      </w:pPr>
    </w:p>
    <w:p w14:paraId="073E7E69" w14:textId="36A027C9" w:rsidR="00167439" w:rsidRPr="00B40D6F" w:rsidRDefault="00E81BCF" w:rsidP="00167439">
      <w:pPr>
        <w:pStyle w:val="Heading3"/>
        <w:spacing w:before="0" w:after="0" w:line="240" w:lineRule="auto"/>
        <w:ind w:left="720" w:hanging="720"/>
        <w:rPr>
          <w:rFonts w:ascii="Times New Roman" w:hAnsi="Times New Roman"/>
          <w:b w:val="0"/>
          <w:sz w:val="24"/>
          <w:szCs w:val="24"/>
        </w:rPr>
      </w:pPr>
      <w:r w:rsidRPr="00B40D6F">
        <w:rPr>
          <w:rFonts w:ascii="Times New Roman" w:hAnsi="Times New Roman"/>
          <w:b w:val="0"/>
          <w:sz w:val="24"/>
          <w:szCs w:val="24"/>
        </w:rPr>
        <w:t xml:space="preserve">21. </w:t>
      </w:r>
      <w:proofErr w:type="spellStart"/>
      <w:r w:rsidR="00167439" w:rsidRPr="00B40D6F">
        <w:rPr>
          <w:rFonts w:ascii="Times New Roman" w:hAnsi="Times New Roman"/>
          <w:b w:val="0"/>
          <w:sz w:val="24"/>
          <w:szCs w:val="24"/>
        </w:rPr>
        <w:t>Anakwenze</w:t>
      </w:r>
      <w:proofErr w:type="spellEnd"/>
      <w:r w:rsidR="00167439" w:rsidRPr="00B40D6F">
        <w:rPr>
          <w:rFonts w:ascii="Times New Roman" w:hAnsi="Times New Roman"/>
          <w:b w:val="0"/>
          <w:sz w:val="24"/>
          <w:szCs w:val="24"/>
        </w:rPr>
        <w:t xml:space="preserve"> OA,  Auerbach JD, Buck DW, </w:t>
      </w:r>
      <w:r w:rsidR="00167439" w:rsidRPr="00B40D6F">
        <w:rPr>
          <w:rFonts w:ascii="Times New Roman" w:hAnsi="Times New Roman"/>
          <w:sz w:val="24"/>
          <w:szCs w:val="24"/>
        </w:rPr>
        <w:t>Garg S</w:t>
      </w:r>
      <w:r w:rsidR="00167439" w:rsidRPr="00B40D6F">
        <w:rPr>
          <w:rFonts w:ascii="Times New Roman" w:hAnsi="Times New Roman"/>
          <w:b w:val="0"/>
          <w:sz w:val="24"/>
          <w:szCs w:val="24"/>
        </w:rPr>
        <w:t xml:space="preserve">, Simon SL, Sutton LN, Sponseller PD, </w:t>
      </w:r>
      <w:proofErr w:type="spellStart"/>
      <w:r w:rsidR="00167439" w:rsidRPr="00B40D6F">
        <w:rPr>
          <w:rFonts w:ascii="Times New Roman" w:hAnsi="Times New Roman"/>
          <w:b w:val="0"/>
          <w:sz w:val="24"/>
          <w:szCs w:val="24"/>
        </w:rPr>
        <w:t>Dormans</w:t>
      </w:r>
      <w:proofErr w:type="spellEnd"/>
      <w:r w:rsidR="00167439" w:rsidRPr="00B40D6F">
        <w:rPr>
          <w:rFonts w:ascii="Times New Roman" w:hAnsi="Times New Roman"/>
          <w:b w:val="0"/>
          <w:sz w:val="24"/>
          <w:szCs w:val="24"/>
        </w:rPr>
        <w:t xml:space="preserve"> JP. The role of concurrent fusion to prevent spinal deformity after intramedullary spinal cord tumor excision in children.  Journal of Pediatric Orthopedics, 2011;31:475-479.</w:t>
      </w:r>
      <w:r w:rsidR="005A77E6" w:rsidRPr="00B40D6F">
        <w:rPr>
          <w:rFonts w:ascii="Times New Roman" w:hAnsi="Times New Roman"/>
          <w:b w:val="0"/>
          <w:sz w:val="24"/>
          <w:szCs w:val="24"/>
        </w:rPr>
        <w:t xml:space="preserve"> PMID: 21654452.</w:t>
      </w:r>
    </w:p>
    <w:p w14:paraId="038441D6" w14:textId="77777777" w:rsidR="00D5224F" w:rsidRPr="00B40D6F" w:rsidRDefault="00D5224F" w:rsidP="00D5224F">
      <w:pPr>
        <w:ind w:left="720" w:hanging="720"/>
      </w:pPr>
    </w:p>
    <w:p w14:paraId="03DE715C" w14:textId="4634CEE6" w:rsidR="00D5224F" w:rsidRPr="00B40D6F" w:rsidRDefault="00E81BCF" w:rsidP="00D5224F">
      <w:pPr>
        <w:ind w:left="720" w:hanging="720"/>
      </w:pPr>
      <w:r w:rsidRPr="00B40D6F">
        <w:t>22.</w:t>
      </w:r>
      <w:r w:rsidRPr="00B40D6F">
        <w:rPr>
          <w:b/>
        </w:rPr>
        <w:t xml:space="preserve"> </w:t>
      </w:r>
      <w:r w:rsidR="00D5224F" w:rsidRPr="00B40D6F">
        <w:rPr>
          <w:b/>
        </w:rPr>
        <w:t xml:space="preserve">Garg S, </w:t>
      </w:r>
      <w:r w:rsidR="00D5224F" w:rsidRPr="00B40D6F">
        <w:t>Erickson MA.  Evaluation and management of back pain in adolescents.  CAFP News. 2012; Winter Issue 22-26.</w:t>
      </w:r>
    </w:p>
    <w:p w14:paraId="07AF75E5" w14:textId="77777777" w:rsidR="00E50991" w:rsidRPr="00B40D6F" w:rsidRDefault="00E50991" w:rsidP="00E50991">
      <w:pPr>
        <w:ind w:hanging="720"/>
      </w:pPr>
    </w:p>
    <w:p w14:paraId="714A90C1" w14:textId="0BE8C233" w:rsidR="00E50991" w:rsidRPr="00B40D6F" w:rsidRDefault="00E81BCF" w:rsidP="00E50991">
      <w:pPr>
        <w:ind w:left="720" w:hanging="720"/>
      </w:pPr>
      <w:r w:rsidRPr="00B40D6F">
        <w:t xml:space="preserve">23. </w:t>
      </w:r>
      <w:proofErr w:type="spellStart"/>
      <w:r w:rsidR="00E50991" w:rsidRPr="00B40D6F">
        <w:t>Rabenhorst</w:t>
      </w:r>
      <w:proofErr w:type="spellEnd"/>
      <w:r w:rsidR="00E50991" w:rsidRPr="00B40D6F">
        <w:t xml:space="preserve"> B, </w:t>
      </w:r>
      <w:r w:rsidR="00E50991" w:rsidRPr="00B40D6F">
        <w:rPr>
          <w:b/>
        </w:rPr>
        <w:t>Garg S</w:t>
      </w:r>
      <w:r w:rsidR="00E50991" w:rsidRPr="00B40D6F">
        <w:t xml:space="preserve">, Herring JA.  Posterior spinal fusion in patients with Ehlers Danlos syndrome: A report of six cases. Journal of Children’s </w:t>
      </w:r>
      <w:proofErr w:type="spellStart"/>
      <w:r w:rsidR="00E50991" w:rsidRPr="00B40D6F">
        <w:t>Orthopaedics</w:t>
      </w:r>
      <w:proofErr w:type="spellEnd"/>
      <w:r w:rsidR="00E50991" w:rsidRPr="00B40D6F">
        <w:t>, 2012;6(2):131-136.</w:t>
      </w:r>
      <w:r w:rsidR="005A77E6" w:rsidRPr="00B40D6F">
        <w:t xml:space="preserve"> PMID: 23730344.</w:t>
      </w:r>
    </w:p>
    <w:p w14:paraId="54A02FA7" w14:textId="77777777" w:rsidR="00E50991" w:rsidRPr="00B40D6F" w:rsidRDefault="00E50991" w:rsidP="00E50991">
      <w:pPr>
        <w:ind w:left="720" w:hanging="720"/>
      </w:pPr>
    </w:p>
    <w:p w14:paraId="2050F71B" w14:textId="52BF1BF6" w:rsidR="00E50991" w:rsidRPr="00B40D6F" w:rsidRDefault="00E81BCF" w:rsidP="00E50991">
      <w:pPr>
        <w:ind w:left="720" w:hanging="720"/>
      </w:pPr>
      <w:r w:rsidRPr="00B40D6F">
        <w:t xml:space="preserve">24. </w:t>
      </w:r>
      <w:proofErr w:type="spellStart"/>
      <w:r w:rsidR="00E50991" w:rsidRPr="00B40D6F">
        <w:t>Baulesh</w:t>
      </w:r>
      <w:proofErr w:type="spellEnd"/>
      <w:r w:rsidR="00E50991" w:rsidRPr="00B40D6F">
        <w:t xml:space="preserve"> DM, Huh J, Judkins T, </w:t>
      </w:r>
      <w:r w:rsidR="00E50991" w:rsidRPr="00B40D6F">
        <w:rPr>
          <w:b/>
        </w:rPr>
        <w:t>Garg S</w:t>
      </w:r>
      <w:r w:rsidR="00E50991" w:rsidRPr="00B40D6F">
        <w:t>, Miller NH, Erickson MA.</w:t>
      </w:r>
      <w:r w:rsidR="00E50991" w:rsidRPr="00B40D6F">
        <w:rPr>
          <w:b/>
        </w:rPr>
        <w:t xml:space="preserve">  </w:t>
      </w:r>
      <w:r w:rsidR="00E50991" w:rsidRPr="00B40D6F">
        <w:t xml:space="preserve">The role of serial casting in early onset scoliosis. Journal of Pediatric </w:t>
      </w:r>
      <w:proofErr w:type="spellStart"/>
      <w:r w:rsidR="00E50991" w:rsidRPr="00B40D6F">
        <w:t>Orthopaedics</w:t>
      </w:r>
      <w:proofErr w:type="spellEnd"/>
      <w:r w:rsidR="00E50991" w:rsidRPr="00B40D6F">
        <w:t>, 2012;32(7):658-663.</w:t>
      </w:r>
      <w:r w:rsidR="005A77E6" w:rsidRPr="00B40D6F">
        <w:t xml:space="preserve"> PMID: 22955527.</w:t>
      </w:r>
    </w:p>
    <w:p w14:paraId="5D248DB0" w14:textId="77777777" w:rsidR="00E50991" w:rsidRPr="00B40D6F" w:rsidRDefault="00E50991" w:rsidP="00E50991">
      <w:pPr>
        <w:ind w:left="720" w:hanging="720"/>
      </w:pPr>
    </w:p>
    <w:p w14:paraId="5E5C92B2" w14:textId="2A2B9541" w:rsidR="00E50991" w:rsidRPr="00B40D6F" w:rsidRDefault="00E81BCF" w:rsidP="00E50991">
      <w:pPr>
        <w:ind w:left="720" w:hanging="720"/>
      </w:pPr>
      <w:r w:rsidRPr="00B40D6F">
        <w:t xml:space="preserve">25. </w:t>
      </w:r>
      <w:r w:rsidR="003A44A0" w:rsidRPr="00B40D6F">
        <w:t xml:space="preserve">Fletcher ND, Schiller JR, </w:t>
      </w:r>
      <w:r w:rsidR="003A44A0" w:rsidRPr="00B40D6F">
        <w:rPr>
          <w:b/>
        </w:rPr>
        <w:t>Garg S</w:t>
      </w:r>
      <w:r w:rsidR="003A44A0" w:rsidRPr="00B40D6F">
        <w:t xml:space="preserve">, Weller A, Larson AN, Kwon M, Browne R, Copley L, Ho C.  Increased severity of type III supracondylar </w:t>
      </w:r>
      <w:proofErr w:type="spellStart"/>
      <w:r w:rsidR="003A44A0" w:rsidRPr="00B40D6F">
        <w:t>humerus</w:t>
      </w:r>
      <w:proofErr w:type="spellEnd"/>
      <w:r w:rsidR="003A44A0" w:rsidRPr="00B40D6F">
        <w:t xml:space="preserve"> </w:t>
      </w:r>
      <w:proofErr w:type="spellStart"/>
      <w:r w:rsidR="003A44A0" w:rsidRPr="00B40D6F">
        <w:t>fratures</w:t>
      </w:r>
      <w:proofErr w:type="spellEnd"/>
      <w:r w:rsidR="003A44A0" w:rsidRPr="00B40D6F">
        <w:t xml:space="preserve"> in the preteen population.  Journal of Pediatric </w:t>
      </w:r>
      <w:proofErr w:type="spellStart"/>
      <w:r w:rsidR="003A44A0" w:rsidRPr="00B40D6F">
        <w:t>Orthopaedics</w:t>
      </w:r>
      <w:proofErr w:type="spellEnd"/>
      <w:r w:rsidR="003A44A0" w:rsidRPr="00B40D6F">
        <w:t>, 2012;32(6):567-572.</w:t>
      </w:r>
      <w:r w:rsidR="005A77E6" w:rsidRPr="00B40D6F">
        <w:t xml:space="preserve"> PMID: 22892617.</w:t>
      </w:r>
    </w:p>
    <w:p w14:paraId="207496E0" w14:textId="77777777" w:rsidR="0030369C" w:rsidRPr="00B40D6F" w:rsidRDefault="0030369C" w:rsidP="0030369C">
      <w:pPr>
        <w:ind w:left="720" w:hanging="720"/>
      </w:pPr>
    </w:p>
    <w:p w14:paraId="33CCCB8B" w14:textId="55FAF5D4" w:rsidR="0030369C" w:rsidRPr="00B40D6F" w:rsidRDefault="00E81BCF" w:rsidP="0030369C">
      <w:pPr>
        <w:ind w:left="720" w:hanging="720"/>
      </w:pPr>
      <w:r w:rsidRPr="00B40D6F">
        <w:t>26.</w:t>
      </w:r>
      <w:r w:rsidRPr="00B40D6F">
        <w:rPr>
          <w:b/>
        </w:rPr>
        <w:t xml:space="preserve"> </w:t>
      </w:r>
      <w:r w:rsidR="0030369C" w:rsidRPr="00B40D6F">
        <w:rPr>
          <w:b/>
        </w:rPr>
        <w:t>Garg S</w:t>
      </w:r>
      <w:r w:rsidR="0030369C" w:rsidRPr="00B40D6F">
        <w:t>, Engelman G, Yoshihara H, McNair B, Chang F.  The Relationship of GMFCS level and hip dysplasia on the pattern and progression of scoliosis in children with cerebral palsy. Spine Deformity, 2013:1:266-271.</w:t>
      </w:r>
      <w:r w:rsidR="007A6AEC" w:rsidRPr="00B40D6F">
        <w:t xml:space="preserve"> PMID: 27927357.</w:t>
      </w:r>
    </w:p>
    <w:p w14:paraId="52A967DD" w14:textId="77777777" w:rsidR="00AE38B4" w:rsidRPr="00B40D6F" w:rsidRDefault="00AE38B4" w:rsidP="0030369C">
      <w:pPr>
        <w:ind w:left="720" w:hanging="720"/>
      </w:pPr>
    </w:p>
    <w:p w14:paraId="4802775B" w14:textId="3FB61234" w:rsidR="00AE38B4" w:rsidRPr="00B40D6F" w:rsidRDefault="00E81BCF" w:rsidP="00AE38B4">
      <w:pPr>
        <w:ind w:left="720" w:hanging="720"/>
      </w:pPr>
      <w:r w:rsidRPr="00B40D6F">
        <w:t xml:space="preserve">27. </w:t>
      </w:r>
      <w:r w:rsidR="00AE38B4" w:rsidRPr="00B40D6F">
        <w:t xml:space="preserve">Mansour A, Ballard MR, </w:t>
      </w:r>
      <w:r w:rsidR="00AE38B4" w:rsidRPr="00B40D6F">
        <w:rPr>
          <w:b/>
        </w:rPr>
        <w:t>Garg S</w:t>
      </w:r>
      <w:r w:rsidR="00AE38B4" w:rsidRPr="00B40D6F">
        <w:t xml:space="preserve">, </w:t>
      </w:r>
      <w:proofErr w:type="spellStart"/>
      <w:r w:rsidR="00AE38B4" w:rsidRPr="00B40D6F">
        <w:t>Baulesh</w:t>
      </w:r>
      <w:proofErr w:type="spellEnd"/>
      <w:r w:rsidR="00AE38B4" w:rsidRPr="00B40D6F">
        <w:t xml:space="preserve"> D, Erickson MA.  The use of barbed sutures during scoliosis fusion wound closure: a quality improvement analysis.  Journal of Pediatric </w:t>
      </w:r>
      <w:proofErr w:type="spellStart"/>
      <w:r w:rsidR="00AE38B4" w:rsidRPr="00B40D6F">
        <w:t>Orthopaedics</w:t>
      </w:r>
      <w:proofErr w:type="spellEnd"/>
      <w:r w:rsidR="00AE38B4" w:rsidRPr="00B40D6F">
        <w:t>, 2013;33(8):786-790.</w:t>
      </w:r>
      <w:r w:rsidR="005A77E6" w:rsidRPr="00B40D6F">
        <w:t xml:space="preserve"> PMID: 24213622.</w:t>
      </w:r>
    </w:p>
    <w:p w14:paraId="21A9B162" w14:textId="77777777" w:rsidR="00AE38B4" w:rsidRPr="00B40D6F" w:rsidRDefault="00AE38B4" w:rsidP="00AE38B4">
      <w:pPr>
        <w:ind w:left="720" w:hanging="720"/>
      </w:pPr>
    </w:p>
    <w:p w14:paraId="0606AF7B" w14:textId="6C7A53E3" w:rsidR="00AE38B4" w:rsidRPr="00B40D6F" w:rsidRDefault="00E81BCF" w:rsidP="00AE38B4">
      <w:pPr>
        <w:ind w:left="720" w:hanging="720"/>
      </w:pPr>
      <w:r w:rsidRPr="00B40D6F">
        <w:t xml:space="preserve">28. </w:t>
      </w:r>
      <w:r w:rsidR="00AE38B4" w:rsidRPr="00B40D6F">
        <w:t xml:space="preserve">Weller A, </w:t>
      </w:r>
      <w:r w:rsidR="00AE38B4" w:rsidRPr="00B40D6F">
        <w:rPr>
          <w:b/>
        </w:rPr>
        <w:t>Garg S</w:t>
      </w:r>
      <w:r w:rsidR="00AE38B4" w:rsidRPr="00B40D6F">
        <w:t xml:space="preserve">, Larson AN, Fletcher ND, Schiller JR, Kwon M, Copley LA, Browne R, Ho CA.  Management of the pediatric pulseless supracondylar </w:t>
      </w:r>
      <w:proofErr w:type="spellStart"/>
      <w:r w:rsidR="00AE38B4" w:rsidRPr="00B40D6F">
        <w:t>humerus</w:t>
      </w:r>
      <w:proofErr w:type="spellEnd"/>
      <w:r w:rsidR="00AE38B4" w:rsidRPr="00B40D6F">
        <w:t xml:space="preserve"> fracture: Is vascular exploration necessary?  Journal of Bone and Joint Surgery – American, 2013;95(21):1906-1912.</w:t>
      </w:r>
      <w:r w:rsidR="005A77E6" w:rsidRPr="00B40D6F">
        <w:t xml:space="preserve"> PMID: 24196459.</w:t>
      </w:r>
    </w:p>
    <w:p w14:paraId="4986C1F9" w14:textId="77777777" w:rsidR="008B5798" w:rsidRPr="00B40D6F" w:rsidRDefault="008B5798" w:rsidP="00AE38B4">
      <w:pPr>
        <w:ind w:left="720" w:hanging="720"/>
      </w:pPr>
    </w:p>
    <w:p w14:paraId="51CC4173" w14:textId="52715553" w:rsidR="008B5798" w:rsidRPr="00B40D6F" w:rsidRDefault="00E81BCF" w:rsidP="008B5798">
      <w:pPr>
        <w:ind w:left="720" w:hanging="720"/>
      </w:pPr>
      <w:r w:rsidRPr="00B40D6F">
        <w:lastRenderedPageBreak/>
        <w:t>29.</w:t>
      </w:r>
      <w:r w:rsidRPr="00B40D6F">
        <w:rPr>
          <w:b/>
        </w:rPr>
        <w:t xml:space="preserve"> </w:t>
      </w:r>
      <w:r w:rsidR="008B5798" w:rsidRPr="00B40D6F">
        <w:rPr>
          <w:b/>
        </w:rPr>
        <w:t>Garg S</w:t>
      </w:r>
      <w:r w:rsidR="008B5798" w:rsidRPr="00B40D6F">
        <w:t xml:space="preserve">, Weller A, Larson AN, Fletcher ND, Kwon M, Schiller J, Browne R, Copley L, Ho C.  Clinical characteristics of severe supracondylar </w:t>
      </w:r>
      <w:proofErr w:type="spellStart"/>
      <w:r w:rsidR="008B5798" w:rsidRPr="00B40D6F">
        <w:t>humerus</w:t>
      </w:r>
      <w:proofErr w:type="spellEnd"/>
      <w:r w:rsidR="008B5798" w:rsidRPr="00B40D6F">
        <w:t xml:space="preserve"> fractures in children.  Journal of Pediatric </w:t>
      </w:r>
      <w:proofErr w:type="spellStart"/>
      <w:r w:rsidR="008B5798" w:rsidRPr="00B40D6F">
        <w:t>Orthopaedics</w:t>
      </w:r>
      <w:proofErr w:type="spellEnd"/>
      <w:r w:rsidR="008B5798" w:rsidRPr="00B40D6F">
        <w:t>, 2014;34(1):34-39</w:t>
      </w:r>
      <w:r w:rsidR="005A77E6" w:rsidRPr="00B40D6F">
        <w:t>. PMID: 23812149.</w:t>
      </w:r>
    </w:p>
    <w:p w14:paraId="23F7CA5F" w14:textId="77777777" w:rsidR="00493B4A" w:rsidRPr="00B40D6F" w:rsidRDefault="00493B4A" w:rsidP="00493B4A">
      <w:pPr>
        <w:ind w:left="720" w:hanging="720"/>
      </w:pPr>
    </w:p>
    <w:p w14:paraId="741B6012" w14:textId="2F28F8E8" w:rsidR="00B3584B" w:rsidRPr="00B40D6F" w:rsidRDefault="00E81BCF" w:rsidP="00B3584B">
      <w:pPr>
        <w:ind w:left="720" w:hanging="720"/>
        <w:rPr>
          <w:iCs/>
        </w:rPr>
      </w:pPr>
      <w:r w:rsidRPr="00B40D6F">
        <w:rPr>
          <w:iCs/>
        </w:rPr>
        <w:t xml:space="preserve">30. </w:t>
      </w:r>
      <w:proofErr w:type="spellStart"/>
      <w:r w:rsidR="00B3584B" w:rsidRPr="00B40D6F">
        <w:rPr>
          <w:iCs/>
        </w:rPr>
        <w:t>LaGreca</w:t>
      </w:r>
      <w:proofErr w:type="spellEnd"/>
      <w:r w:rsidR="00B3584B" w:rsidRPr="00B40D6F">
        <w:rPr>
          <w:iCs/>
        </w:rPr>
        <w:t xml:space="preserve"> J, Hotchkiss M, Carry P, </w:t>
      </w:r>
      <w:proofErr w:type="spellStart"/>
      <w:r w:rsidR="00B3584B" w:rsidRPr="00B40D6F">
        <w:rPr>
          <w:iCs/>
        </w:rPr>
        <w:t>Messacar</w:t>
      </w:r>
      <w:proofErr w:type="spellEnd"/>
      <w:r w:rsidR="00B3584B" w:rsidRPr="00B40D6F">
        <w:rPr>
          <w:iCs/>
        </w:rPr>
        <w:t xml:space="preserve"> K, Nyquist AC, Erickson M, </w:t>
      </w:r>
      <w:r w:rsidR="00B3584B" w:rsidRPr="00B40D6F">
        <w:rPr>
          <w:b/>
          <w:iCs/>
        </w:rPr>
        <w:t>Garg S</w:t>
      </w:r>
      <w:r w:rsidR="00B3584B" w:rsidRPr="00B40D6F">
        <w:rPr>
          <w:iCs/>
        </w:rPr>
        <w:t>.  Bacteriology and risk factors for development of late (greater than one year) deep infection following spinal fusion with instrumentation.  Spine Deformity, 2014;2(3):186-190.</w:t>
      </w:r>
      <w:r w:rsidR="00621ADF" w:rsidRPr="00B40D6F">
        <w:rPr>
          <w:iCs/>
        </w:rPr>
        <w:t xml:space="preserve"> PMID: 27927416.</w:t>
      </w:r>
    </w:p>
    <w:p w14:paraId="59419044" w14:textId="77777777" w:rsidR="00B3584B" w:rsidRPr="00B40D6F" w:rsidRDefault="00B3584B" w:rsidP="00B3584B">
      <w:pPr>
        <w:rPr>
          <w:iCs/>
        </w:rPr>
      </w:pPr>
    </w:p>
    <w:p w14:paraId="4348791D" w14:textId="0256F53C" w:rsidR="00B3584B" w:rsidRPr="00B40D6F" w:rsidRDefault="00E81BCF" w:rsidP="00B3584B">
      <w:pPr>
        <w:ind w:left="720" w:hanging="720"/>
        <w:rPr>
          <w:iCs/>
        </w:rPr>
      </w:pPr>
      <w:r w:rsidRPr="00B40D6F">
        <w:rPr>
          <w:iCs/>
        </w:rPr>
        <w:t>31.</w:t>
      </w:r>
      <w:r w:rsidRPr="00B40D6F">
        <w:rPr>
          <w:b/>
          <w:iCs/>
        </w:rPr>
        <w:t xml:space="preserve"> </w:t>
      </w:r>
      <w:r w:rsidR="00B3584B" w:rsidRPr="00B40D6F">
        <w:rPr>
          <w:b/>
          <w:iCs/>
        </w:rPr>
        <w:t>Garg S</w:t>
      </w:r>
      <w:r w:rsidR="00B3584B" w:rsidRPr="00B40D6F">
        <w:rPr>
          <w:iCs/>
        </w:rPr>
        <w:t xml:space="preserve">, Holland C, </w:t>
      </w:r>
      <w:proofErr w:type="spellStart"/>
      <w:r w:rsidR="00B3584B" w:rsidRPr="00B40D6F">
        <w:rPr>
          <w:iCs/>
        </w:rPr>
        <w:t>LaGreca</w:t>
      </w:r>
      <w:proofErr w:type="spellEnd"/>
      <w:r w:rsidR="00B3584B" w:rsidRPr="00B40D6F">
        <w:rPr>
          <w:iCs/>
        </w:rPr>
        <w:t xml:space="preserve"> J, McNair B, Erickson M.  Predicting failure of iliac fixation in neuromuscular spine deformity.  Spine Deformity, 2014;2(3):214-218.</w:t>
      </w:r>
      <w:r w:rsidR="007A6AEC" w:rsidRPr="00B40D6F">
        <w:rPr>
          <w:iCs/>
        </w:rPr>
        <w:t xml:space="preserve"> PMID: 27927421.</w:t>
      </w:r>
    </w:p>
    <w:p w14:paraId="4E5B2367" w14:textId="77777777" w:rsidR="00493B4A" w:rsidRPr="00B40D6F" w:rsidRDefault="00493B4A" w:rsidP="00493B4A"/>
    <w:p w14:paraId="196A0667" w14:textId="7EAEEC2A" w:rsidR="00590A54" w:rsidRPr="00B40D6F" w:rsidRDefault="00E81BCF" w:rsidP="00590A54">
      <w:pPr>
        <w:ind w:left="720" w:hanging="720"/>
      </w:pPr>
      <w:r w:rsidRPr="00B40D6F">
        <w:t>32.</w:t>
      </w:r>
      <w:r w:rsidRPr="00B40D6F">
        <w:rPr>
          <w:b/>
        </w:rPr>
        <w:t xml:space="preserve"> </w:t>
      </w:r>
      <w:r w:rsidR="00590A54" w:rsidRPr="00B40D6F">
        <w:rPr>
          <w:b/>
        </w:rPr>
        <w:t>Garg S</w:t>
      </w:r>
      <w:r w:rsidR="00590A54" w:rsidRPr="00B40D6F">
        <w:t xml:space="preserve">, </w:t>
      </w:r>
      <w:proofErr w:type="spellStart"/>
      <w:r w:rsidR="00590A54" w:rsidRPr="00B40D6F">
        <w:t>LaGreca</w:t>
      </w:r>
      <w:proofErr w:type="spellEnd"/>
      <w:r w:rsidR="00590A54" w:rsidRPr="00B40D6F">
        <w:t xml:space="preserve"> J, St. Hilaire T, Gao D, Glotzbecker M, Li Y, Smith JT, Flynn J.  Wound complications of Vertical Expandable Prosthetic Titanium Rib Incisions.  Spine, 2014;39(13):E777-781. </w:t>
      </w:r>
      <w:r w:rsidR="005A77E6" w:rsidRPr="00B40D6F">
        <w:t>PMID: 24732832.</w:t>
      </w:r>
    </w:p>
    <w:p w14:paraId="13846B0C" w14:textId="77777777" w:rsidR="008B5798" w:rsidRPr="00B40D6F" w:rsidRDefault="008B5798" w:rsidP="00590A54"/>
    <w:p w14:paraId="5A0B65BA" w14:textId="6D953EBB" w:rsidR="00554E52" w:rsidRPr="00B40D6F" w:rsidRDefault="00E81BCF" w:rsidP="00554E52">
      <w:pPr>
        <w:ind w:left="720" w:hanging="720"/>
      </w:pPr>
      <w:r w:rsidRPr="00B40D6F">
        <w:t xml:space="preserve">33. </w:t>
      </w:r>
      <w:r w:rsidR="00554E52" w:rsidRPr="00B40D6F">
        <w:t xml:space="preserve">Glotzbecker MP, </w:t>
      </w:r>
      <w:r w:rsidR="00554E52" w:rsidRPr="00B40D6F">
        <w:rPr>
          <w:b/>
        </w:rPr>
        <w:t>Garg S</w:t>
      </w:r>
      <w:r w:rsidR="00554E52" w:rsidRPr="00B40D6F">
        <w:t xml:space="preserve">, Akbarnia BA, Vitale MG, St </w:t>
      </w:r>
      <w:proofErr w:type="spellStart"/>
      <w:r w:rsidR="00554E52" w:rsidRPr="00B40D6F">
        <w:t>Hillaire</w:t>
      </w:r>
      <w:proofErr w:type="spellEnd"/>
      <w:r w:rsidR="00554E52" w:rsidRPr="00B40D6F">
        <w:t xml:space="preserve"> T, Joshi A.  Surgeon practices regarding infection prevention for growth friendly spinal procedures.  Journal of Children’s </w:t>
      </w:r>
      <w:proofErr w:type="spellStart"/>
      <w:r w:rsidR="00554E52" w:rsidRPr="00B40D6F">
        <w:t>Orthopaedics</w:t>
      </w:r>
      <w:proofErr w:type="spellEnd"/>
      <w:r w:rsidR="00554E52" w:rsidRPr="00B40D6F">
        <w:t>, 2014;8:245-250.</w:t>
      </w:r>
      <w:r w:rsidR="005A77E6" w:rsidRPr="00B40D6F">
        <w:t xml:space="preserve"> PMID: 24744235.</w:t>
      </w:r>
    </w:p>
    <w:p w14:paraId="024A7D85" w14:textId="77777777" w:rsidR="006007F9" w:rsidRPr="00B40D6F" w:rsidRDefault="006007F9" w:rsidP="00554E52">
      <w:pPr>
        <w:ind w:left="720" w:hanging="720"/>
      </w:pPr>
    </w:p>
    <w:p w14:paraId="7EBE0ED6" w14:textId="613C964B" w:rsidR="006007F9" w:rsidRPr="00B40D6F" w:rsidRDefault="00E81BCF" w:rsidP="006007F9">
      <w:pPr>
        <w:ind w:left="720" w:hanging="720"/>
      </w:pPr>
      <w:r w:rsidRPr="00B40D6F">
        <w:t xml:space="preserve">34. </w:t>
      </w:r>
      <w:r w:rsidR="006007F9" w:rsidRPr="00B40D6F">
        <w:t xml:space="preserve">Larson AN, </w:t>
      </w:r>
      <w:r w:rsidR="006007F9" w:rsidRPr="00B40D6F">
        <w:rPr>
          <w:b/>
        </w:rPr>
        <w:t xml:space="preserve">Garg S, </w:t>
      </w:r>
      <w:r w:rsidR="006007F9" w:rsidRPr="00B40D6F">
        <w:t xml:space="preserve">Weller A, Fletcher ND, Schiller JR, Kwon M, Browne R, Copley LA, Ho C.  Operative treatment of type II supracondylar </w:t>
      </w:r>
      <w:proofErr w:type="spellStart"/>
      <w:r w:rsidR="006007F9" w:rsidRPr="00B40D6F">
        <w:t>humerus</w:t>
      </w:r>
      <w:proofErr w:type="spellEnd"/>
      <w:r w:rsidR="006007F9" w:rsidRPr="00B40D6F">
        <w:t xml:space="preserve"> fractures: Does time to surgery affect comp</w:t>
      </w:r>
      <w:r w:rsidR="00FC73B2" w:rsidRPr="00B40D6F">
        <w:t>lications</w:t>
      </w:r>
      <w:r w:rsidR="006007F9" w:rsidRPr="00B40D6F">
        <w:t xml:space="preserve">?  Journal </w:t>
      </w:r>
      <w:r w:rsidR="005857EC" w:rsidRPr="00B40D6F">
        <w:t xml:space="preserve">of Pediatric </w:t>
      </w:r>
      <w:proofErr w:type="spellStart"/>
      <w:r w:rsidR="005857EC" w:rsidRPr="00B40D6F">
        <w:t>Orthopaedics</w:t>
      </w:r>
      <w:proofErr w:type="spellEnd"/>
      <w:r w:rsidR="005857EC" w:rsidRPr="00B40D6F">
        <w:t>, 2014;</w:t>
      </w:r>
      <w:r w:rsidR="006007F9" w:rsidRPr="00B40D6F">
        <w:t>34(4):382-387.</w:t>
      </w:r>
      <w:r w:rsidR="005A77E6" w:rsidRPr="00B40D6F">
        <w:t xml:space="preserve"> PMID: 24248589.</w:t>
      </w:r>
    </w:p>
    <w:p w14:paraId="5C4C186F" w14:textId="77777777" w:rsidR="00977064" w:rsidRPr="00B40D6F" w:rsidRDefault="00977064" w:rsidP="006007F9">
      <w:pPr>
        <w:ind w:left="720" w:hanging="720"/>
      </w:pPr>
    </w:p>
    <w:p w14:paraId="6E52526F" w14:textId="7EB7479B" w:rsidR="00977064" w:rsidRPr="00B40D6F" w:rsidRDefault="00E81BCF" w:rsidP="00977064">
      <w:pPr>
        <w:ind w:left="720" w:hanging="720"/>
      </w:pPr>
      <w:r w:rsidRPr="00B40D6F">
        <w:t xml:space="preserve">35. </w:t>
      </w:r>
      <w:r w:rsidR="00977064" w:rsidRPr="00B40D6F">
        <w:t>Glotzbecker M, Johnston C, Miller P, Smith J, Perez-</w:t>
      </w:r>
      <w:proofErr w:type="spellStart"/>
      <w:r w:rsidR="00977064" w:rsidRPr="00B40D6F">
        <w:t>Grueso</w:t>
      </w:r>
      <w:proofErr w:type="spellEnd"/>
      <w:r w:rsidR="00977064" w:rsidRPr="00B40D6F">
        <w:t xml:space="preserve"> FS, Woon R, Flynn J, Gold M, </w:t>
      </w:r>
      <w:r w:rsidR="00977064" w:rsidRPr="00B40D6F">
        <w:rPr>
          <w:b/>
        </w:rPr>
        <w:t>Garg S</w:t>
      </w:r>
      <w:r w:rsidR="00977064" w:rsidRPr="00B40D6F">
        <w:t>, Redding G, Cahill P, Emans J.  Is there a relationship between thoracic dimensions and pulmonary function in ear</w:t>
      </w:r>
      <w:r w:rsidR="005857EC" w:rsidRPr="00B40D6F">
        <w:t>ly onset scoliosis? Spine, 2014;</w:t>
      </w:r>
      <w:r w:rsidR="00977064" w:rsidRPr="00B40D6F">
        <w:t>39(19):1590-1595.</w:t>
      </w:r>
      <w:r w:rsidR="005A77E6" w:rsidRPr="00B40D6F">
        <w:t xml:space="preserve"> PMID: 24875963.</w:t>
      </w:r>
    </w:p>
    <w:p w14:paraId="67314CAE" w14:textId="77777777" w:rsidR="005857EC" w:rsidRPr="00B40D6F" w:rsidRDefault="005857EC" w:rsidP="00977064">
      <w:pPr>
        <w:ind w:left="720" w:hanging="720"/>
      </w:pPr>
    </w:p>
    <w:p w14:paraId="69579FD3" w14:textId="2C861AB6" w:rsidR="005857EC" w:rsidRPr="00B40D6F" w:rsidRDefault="00E81BCF" w:rsidP="005857EC">
      <w:pPr>
        <w:ind w:left="720" w:hanging="720"/>
        <w:rPr>
          <w:iCs/>
        </w:rPr>
      </w:pPr>
      <w:r w:rsidRPr="00B40D6F">
        <w:t>36.</w:t>
      </w:r>
      <w:r w:rsidRPr="00B40D6F">
        <w:rPr>
          <w:b/>
        </w:rPr>
        <w:t xml:space="preserve"> </w:t>
      </w:r>
      <w:r w:rsidR="005857EC" w:rsidRPr="00B40D6F">
        <w:rPr>
          <w:b/>
        </w:rPr>
        <w:t>Garg S</w:t>
      </w:r>
      <w:r w:rsidR="005857EC" w:rsidRPr="00B40D6F">
        <w:t xml:space="preserve">, Kipper E, </w:t>
      </w:r>
      <w:proofErr w:type="spellStart"/>
      <w:r w:rsidR="005857EC" w:rsidRPr="00B40D6F">
        <w:t>LaGreca</w:t>
      </w:r>
      <w:proofErr w:type="spellEnd"/>
      <w:r w:rsidR="005857EC" w:rsidRPr="00B40D6F">
        <w:t xml:space="preserve"> J, Carry P, Erickson MA.  Are routine post-operative radiographs required during the first year following surgery for idiopathic scoliosis? </w:t>
      </w:r>
      <w:r w:rsidR="004C7E4A" w:rsidRPr="00B40D6F">
        <w:t xml:space="preserve">A retrospective cohort analysis of implant failure and surgery revision rates. </w:t>
      </w:r>
      <w:r w:rsidR="005857EC" w:rsidRPr="00B40D6F">
        <w:t xml:space="preserve"> </w:t>
      </w:r>
      <w:r w:rsidR="005857EC" w:rsidRPr="00B40D6F">
        <w:rPr>
          <w:iCs/>
        </w:rPr>
        <w:t xml:space="preserve">Journal </w:t>
      </w:r>
      <w:r w:rsidR="00AC61ED" w:rsidRPr="00B40D6F">
        <w:rPr>
          <w:iCs/>
        </w:rPr>
        <w:t xml:space="preserve">of Pediatric </w:t>
      </w:r>
      <w:proofErr w:type="spellStart"/>
      <w:r w:rsidR="00AC61ED" w:rsidRPr="00B40D6F">
        <w:rPr>
          <w:iCs/>
        </w:rPr>
        <w:t>Orthopaedics</w:t>
      </w:r>
      <w:proofErr w:type="spellEnd"/>
      <w:r w:rsidR="00AC61ED" w:rsidRPr="00B40D6F">
        <w:rPr>
          <w:iCs/>
        </w:rPr>
        <w:t>, 2015</w:t>
      </w:r>
      <w:r w:rsidR="005857EC" w:rsidRPr="00B40D6F">
        <w:rPr>
          <w:iCs/>
        </w:rPr>
        <w:t>;5(1):33-38.</w:t>
      </w:r>
      <w:r w:rsidR="005A77E6" w:rsidRPr="00B40D6F">
        <w:rPr>
          <w:iCs/>
        </w:rPr>
        <w:t xml:space="preserve"> PMID: 24840654.</w:t>
      </w:r>
    </w:p>
    <w:p w14:paraId="619B6214" w14:textId="77777777" w:rsidR="00AC61ED" w:rsidRPr="00B40D6F" w:rsidRDefault="00AC61ED" w:rsidP="005857EC">
      <w:pPr>
        <w:ind w:left="720" w:hanging="720"/>
        <w:rPr>
          <w:iCs/>
        </w:rPr>
      </w:pPr>
    </w:p>
    <w:p w14:paraId="210E7FD8" w14:textId="29E1EF8B" w:rsidR="00AC61ED" w:rsidRPr="00B40D6F" w:rsidRDefault="00E81BCF" w:rsidP="005857EC">
      <w:pPr>
        <w:ind w:left="720" w:hanging="720"/>
        <w:rPr>
          <w:iCs/>
        </w:rPr>
      </w:pPr>
      <w:r w:rsidRPr="00B40D6F">
        <w:rPr>
          <w:iCs/>
        </w:rPr>
        <w:t xml:space="preserve">37. </w:t>
      </w:r>
      <w:r w:rsidR="00AC61ED" w:rsidRPr="00B40D6F">
        <w:rPr>
          <w:iCs/>
        </w:rPr>
        <w:t xml:space="preserve">Muchow R, Riccio AI, </w:t>
      </w:r>
      <w:r w:rsidR="00AC61ED" w:rsidRPr="00B40D6F">
        <w:rPr>
          <w:b/>
          <w:iCs/>
        </w:rPr>
        <w:t>Garg S</w:t>
      </w:r>
      <w:r w:rsidR="00AC61ED" w:rsidRPr="00B40D6F">
        <w:rPr>
          <w:iCs/>
        </w:rPr>
        <w:t xml:space="preserve">, Ho CA, Wimberly RL.  Neurologic and vascular injury associated with supracondylar </w:t>
      </w:r>
      <w:proofErr w:type="spellStart"/>
      <w:r w:rsidR="00AC61ED" w:rsidRPr="00B40D6F">
        <w:rPr>
          <w:iCs/>
        </w:rPr>
        <w:t>humerus</w:t>
      </w:r>
      <w:proofErr w:type="spellEnd"/>
      <w:r w:rsidR="00AC61ED" w:rsidRPr="00B40D6F">
        <w:rPr>
          <w:iCs/>
        </w:rPr>
        <w:t xml:space="preserve"> fractures and ipsilateral forearm fractures in children.  Journal of Pediatric </w:t>
      </w:r>
      <w:proofErr w:type="spellStart"/>
      <w:r w:rsidR="00AC61ED" w:rsidRPr="00B40D6F">
        <w:rPr>
          <w:iCs/>
        </w:rPr>
        <w:t>Orthopaedics</w:t>
      </w:r>
      <w:proofErr w:type="spellEnd"/>
      <w:r w:rsidR="00AC61ED" w:rsidRPr="00B40D6F">
        <w:rPr>
          <w:iCs/>
        </w:rPr>
        <w:t>, 2015;5(3):121-125.</w:t>
      </w:r>
      <w:r w:rsidR="005A77E6" w:rsidRPr="00B40D6F">
        <w:rPr>
          <w:iCs/>
        </w:rPr>
        <w:t xml:space="preserve"> PMID: 24919135.</w:t>
      </w:r>
    </w:p>
    <w:p w14:paraId="444B4E7F" w14:textId="77777777" w:rsidR="00977064" w:rsidRPr="00B40D6F" w:rsidRDefault="00977064" w:rsidP="006007F9">
      <w:pPr>
        <w:ind w:left="720" w:hanging="720"/>
      </w:pPr>
    </w:p>
    <w:p w14:paraId="180F2D7D" w14:textId="7030BBF4" w:rsidR="005857EC" w:rsidRPr="00B40D6F" w:rsidRDefault="00E81BCF" w:rsidP="005857EC">
      <w:pPr>
        <w:ind w:left="720" w:hanging="720"/>
        <w:rPr>
          <w:iCs/>
        </w:rPr>
      </w:pPr>
      <w:r w:rsidRPr="00B40D6F">
        <w:rPr>
          <w:iCs/>
        </w:rPr>
        <w:t xml:space="preserve">38. </w:t>
      </w:r>
      <w:proofErr w:type="spellStart"/>
      <w:r w:rsidR="005857EC" w:rsidRPr="00B40D6F">
        <w:rPr>
          <w:iCs/>
        </w:rPr>
        <w:t>LaGreca</w:t>
      </w:r>
      <w:proofErr w:type="spellEnd"/>
      <w:r w:rsidR="005857EC" w:rsidRPr="00B40D6F">
        <w:rPr>
          <w:iCs/>
        </w:rPr>
        <w:t xml:space="preserve"> J, Hotchkiss M, </w:t>
      </w:r>
      <w:r w:rsidR="005857EC" w:rsidRPr="00B40D6F">
        <w:rPr>
          <w:b/>
          <w:iCs/>
        </w:rPr>
        <w:t>Garg S</w:t>
      </w:r>
      <w:r w:rsidR="005857EC" w:rsidRPr="00B40D6F">
        <w:rPr>
          <w:iCs/>
        </w:rPr>
        <w:t>, Erickson MA.  Management of delayed (greater than one year) deep infection after spinal fusion</w:t>
      </w:r>
      <w:r w:rsidR="0025460C" w:rsidRPr="00B40D6F">
        <w:rPr>
          <w:iCs/>
        </w:rPr>
        <w:t>: A retrospective cohort study</w:t>
      </w:r>
      <w:r w:rsidR="005857EC" w:rsidRPr="00B40D6F">
        <w:rPr>
          <w:iCs/>
        </w:rPr>
        <w:t xml:space="preserve">.  Journal of Pediatric </w:t>
      </w:r>
      <w:proofErr w:type="spellStart"/>
      <w:r w:rsidR="005857EC" w:rsidRPr="00B40D6F">
        <w:rPr>
          <w:iCs/>
        </w:rPr>
        <w:t>Orthopaedics</w:t>
      </w:r>
      <w:proofErr w:type="spellEnd"/>
      <w:r w:rsidR="005857EC" w:rsidRPr="00B40D6F">
        <w:rPr>
          <w:iCs/>
        </w:rPr>
        <w:t>, 2015;35(3):266-270.</w:t>
      </w:r>
      <w:r w:rsidR="00905EAC" w:rsidRPr="00B40D6F">
        <w:rPr>
          <w:iCs/>
        </w:rPr>
        <w:t xml:space="preserve"> PMID: 25025743.</w:t>
      </w:r>
    </w:p>
    <w:p w14:paraId="1950D59A" w14:textId="77777777" w:rsidR="005857EC" w:rsidRPr="00B40D6F" w:rsidRDefault="005857EC" w:rsidP="005857EC">
      <w:pPr>
        <w:ind w:left="720" w:hanging="720"/>
        <w:rPr>
          <w:iCs/>
        </w:rPr>
      </w:pPr>
    </w:p>
    <w:p w14:paraId="4D1F2978" w14:textId="6B397CEC" w:rsidR="005857EC" w:rsidRPr="00B40D6F" w:rsidRDefault="00E81BCF" w:rsidP="005857EC">
      <w:pPr>
        <w:ind w:left="720" w:hanging="720"/>
        <w:rPr>
          <w:iCs/>
        </w:rPr>
      </w:pPr>
      <w:r w:rsidRPr="00B40D6F">
        <w:rPr>
          <w:iCs/>
        </w:rPr>
        <w:t xml:space="preserve">39. </w:t>
      </w:r>
      <w:proofErr w:type="spellStart"/>
      <w:r w:rsidR="005857EC" w:rsidRPr="00B40D6F">
        <w:rPr>
          <w:iCs/>
        </w:rPr>
        <w:t>Davern</w:t>
      </w:r>
      <w:proofErr w:type="spellEnd"/>
      <w:r w:rsidR="005857EC" w:rsidRPr="00B40D6F">
        <w:rPr>
          <w:iCs/>
        </w:rPr>
        <w:t xml:space="preserve"> M, </w:t>
      </w:r>
      <w:r w:rsidR="005857EC" w:rsidRPr="00B40D6F">
        <w:rPr>
          <w:b/>
          <w:iCs/>
        </w:rPr>
        <w:t>Garg S</w:t>
      </w:r>
      <w:r w:rsidR="005857EC" w:rsidRPr="00B40D6F">
        <w:rPr>
          <w:iCs/>
        </w:rPr>
        <w:t>, Hankinson T.  Operative management of traumatic cervical spine distraction and complete cord transection in a 3-year-old patient.  Journal of Neurosurgery: Pediatrics, 2015;15(2):214-219.</w:t>
      </w:r>
      <w:r w:rsidR="00905EAC" w:rsidRPr="00B40D6F">
        <w:rPr>
          <w:iCs/>
        </w:rPr>
        <w:t xml:space="preserve"> PMID: 25415253.</w:t>
      </w:r>
    </w:p>
    <w:p w14:paraId="3F86C719" w14:textId="77777777" w:rsidR="006B621B" w:rsidRPr="00B40D6F" w:rsidRDefault="006B621B" w:rsidP="00101EDC"/>
    <w:p w14:paraId="3090D024" w14:textId="508C40A5" w:rsidR="00F92D6C" w:rsidRPr="00B40D6F" w:rsidRDefault="00E81BCF" w:rsidP="00F92D6C">
      <w:pPr>
        <w:ind w:left="720" w:hanging="720"/>
      </w:pPr>
      <w:r w:rsidRPr="00B40D6F">
        <w:t>40.</w:t>
      </w:r>
      <w:r w:rsidRPr="00B40D6F">
        <w:rPr>
          <w:b/>
        </w:rPr>
        <w:t xml:space="preserve"> </w:t>
      </w:r>
      <w:r w:rsidR="00F92D6C" w:rsidRPr="00B40D6F">
        <w:rPr>
          <w:b/>
        </w:rPr>
        <w:t xml:space="preserve">Garg S, </w:t>
      </w:r>
      <w:proofErr w:type="spellStart"/>
      <w:r w:rsidR="00F92D6C" w:rsidRPr="00B40D6F">
        <w:t>Niswander</w:t>
      </w:r>
      <w:proofErr w:type="spellEnd"/>
      <w:r w:rsidR="00F92D6C" w:rsidRPr="00B40D6F">
        <w:t xml:space="preserve"> CR, Pan Z, Erickson MA.  Crosslinks do not improve clinical or radiographic outcomes of posterior spinal fusion with pedicle screws in adolescent idiopathic scoliosis: A multicenter cohort study.  Spine Defo</w:t>
      </w:r>
      <w:r w:rsidR="00B349EC" w:rsidRPr="00B40D6F">
        <w:t>r</w:t>
      </w:r>
      <w:r w:rsidR="00F92D6C" w:rsidRPr="00B40D6F">
        <w:t>mity, 2015;3(4):338-344.</w:t>
      </w:r>
      <w:r w:rsidR="007A6AEC" w:rsidRPr="00B40D6F">
        <w:t xml:space="preserve"> PMID: 27927479.</w:t>
      </w:r>
    </w:p>
    <w:p w14:paraId="3E8DC88C" w14:textId="77777777" w:rsidR="00B159E7" w:rsidRPr="00B40D6F" w:rsidRDefault="00B159E7" w:rsidP="00F92D6C">
      <w:pPr>
        <w:ind w:left="720" w:hanging="720"/>
      </w:pPr>
    </w:p>
    <w:p w14:paraId="60538A09" w14:textId="2F2C07D6" w:rsidR="00B159E7" w:rsidRPr="00B40D6F" w:rsidRDefault="00E81BCF" w:rsidP="00B159E7">
      <w:pPr>
        <w:ind w:left="720" w:hanging="720"/>
      </w:pPr>
      <w:r w:rsidRPr="00B40D6F">
        <w:t xml:space="preserve">41. </w:t>
      </w:r>
      <w:proofErr w:type="spellStart"/>
      <w:r w:rsidR="00B159E7" w:rsidRPr="00B40D6F">
        <w:t>Barsi</w:t>
      </w:r>
      <w:proofErr w:type="spellEnd"/>
      <w:r w:rsidR="00B159E7" w:rsidRPr="00B40D6F">
        <w:t xml:space="preserve"> J, </w:t>
      </w:r>
      <w:r w:rsidR="00B159E7" w:rsidRPr="00B40D6F">
        <w:rPr>
          <w:b/>
        </w:rPr>
        <w:t>Garg S</w:t>
      </w:r>
      <w:r w:rsidR="00B159E7" w:rsidRPr="00B40D6F">
        <w:t xml:space="preserve">, Caprio B, </w:t>
      </w:r>
      <w:proofErr w:type="spellStart"/>
      <w:r w:rsidR="00B159E7" w:rsidRPr="00B40D6F">
        <w:t>Baulesh</w:t>
      </w:r>
      <w:proofErr w:type="spellEnd"/>
      <w:r w:rsidR="00B159E7" w:rsidRPr="00B40D6F">
        <w:t xml:space="preserve"> D, Erickson MA.  Do intraoperative LIV-tilt and disc angle remain stable at 2 year follow-up compared to upright radiographs in patients with idiopathic scoliosis: A retrospective cohort study.  Journal of Spinal Disorders &amp; Techniques, 2015;28(</w:t>
      </w:r>
      <w:r w:rsidR="00E31E42" w:rsidRPr="00B40D6F">
        <w:t>7</w:t>
      </w:r>
      <w:r w:rsidR="00B159E7" w:rsidRPr="00B40D6F">
        <w:t>):264-269.</w:t>
      </w:r>
      <w:r w:rsidR="00905EAC" w:rsidRPr="00B40D6F">
        <w:t xml:space="preserve"> PMID: 24662284.</w:t>
      </w:r>
    </w:p>
    <w:p w14:paraId="7FE359AD" w14:textId="77777777" w:rsidR="001D1D48" w:rsidRPr="00B40D6F" w:rsidRDefault="001D1D48" w:rsidP="00B159E7">
      <w:pPr>
        <w:ind w:left="720" w:hanging="720"/>
      </w:pPr>
    </w:p>
    <w:p w14:paraId="4FF43CF4" w14:textId="53A55746" w:rsidR="001D1D48" w:rsidRPr="00B40D6F" w:rsidRDefault="00E81BCF" w:rsidP="007A6AEC">
      <w:pPr>
        <w:ind w:left="720" w:hanging="720"/>
        <w:rPr>
          <w:iCs/>
        </w:rPr>
      </w:pPr>
      <w:r w:rsidRPr="00B40D6F">
        <w:rPr>
          <w:iCs/>
        </w:rPr>
        <w:t>42.</w:t>
      </w:r>
      <w:r w:rsidRPr="00B40D6F">
        <w:rPr>
          <w:b/>
          <w:iCs/>
        </w:rPr>
        <w:t xml:space="preserve"> </w:t>
      </w:r>
      <w:r w:rsidR="001D1D48" w:rsidRPr="00B40D6F">
        <w:rPr>
          <w:b/>
          <w:iCs/>
        </w:rPr>
        <w:t>Garg S</w:t>
      </w:r>
      <w:r w:rsidR="001D1D48" w:rsidRPr="00B40D6F">
        <w:rPr>
          <w:iCs/>
        </w:rPr>
        <w:t xml:space="preserve">, Cyr M, Glotzbecker M, Carry P, Smith JT, Sawyer J, Pahys J, Luhmann SJ, Flynn J, El-Hawary R, Vitale M, St Hilaire T, Children’s Spine Study Group.  </w:t>
      </w:r>
      <w:r w:rsidR="001D1D48" w:rsidRPr="00B40D6F">
        <w:t xml:space="preserve">Variability of surgical site infection with VEPTR at 8 centers: A retrospective cohort analysis.  </w:t>
      </w:r>
      <w:r w:rsidR="001D1D48" w:rsidRPr="00B40D6F">
        <w:rPr>
          <w:iCs/>
        </w:rPr>
        <w:t>Spine Deformity, 2016;4(1)</w:t>
      </w:r>
      <w:r w:rsidR="00E31E42" w:rsidRPr="00B40D6F">
        <w:rPr>
          <w:iCs/>
        </w:rPr>
        <w:t>:59-64.</w:t>
      </w:r>
      <w:r w:rsidR="007A6AEC" w:rsidRPr="00B40D6F">
        <w:t xml:space="preserve"> </w:t>
      </w:r>
      <w:r w:rsidR="007A6AEC" w:rsidRPr="00B40D6F">
        <w:rPr>
          <w:iCs/>
        </w:rPr>
        <w:t xml:space="preserve">PMID: 27852502. </w:t>
      </w:r>
    </w:p>
    <w:p w14:paraId="67D34743" w14:textId="77777777" w:rsidR="00C62058" w:rsidRPr="00B40D6F" w:rsidRDefault="00C62058" w:rsidP="001D1D48">
      <w:pPr>
        <w:ind w:left="720" w:hanging="720"/>
        <w:rPr>
          <w:iCs/>
        </w:rPr>
      </w:pPr>
    </w:p>
    <w:p w14:paraId="2F61C163" w14:textId="0A5DE04A" w:rsidR="00C62058" w:rsidRPr="00B40D6F" w:rsidRDefault="00E81BCF" w:rsidP="00C62058">
      <w:pPr>
        <w:ind w:left="720" w:hanging="720"/>
      </w:pPr>
      <w:r w:rsidRPr="00B40D6F">
        <w:rPr>
          <w:iCs/>
        </w:rPr>
        <w:t>43.</w:t>
      </w:r>
      <w:r w:rsidRPr="00B40D6F">
        <w:rPr>
          <w:b/>
          <w:iCs/>
        </w:rPr>
        <w:t xml:space="preserve"> </w:t>
      </w:r>
      <w:r w:rsidR="00C62058" w:rsidRPr="00B40D6F">
        <w:rPr>
          <w:b/>
          <w:iCs/>
        </w:rPr>
        <w:t xml:space="preserve">Garg S.  </w:t>
      </w:r>
      <w:r w:rsidR="00C62058" w:rsidRPr="00B40D6F">
        <w:t>Management of scoliosis in patients with Duchenne’s muscular dystrophy and spinal muscular atrophy: A literature review.  Journal of Pediatric Rehabilitation Medicine, 2016;9(1):23-29.</w:t>
      </w:r>
      <w:r w:rsidR="00905EAC" w:rsidRPr="00B40D6F">
        <w:t xml:space="preserve"> PMID: 26966797.</w:t>
      </w:r>
    </w:p>
    <w:p w14:paraId="5444C9F5" w14:textId="77777777" w:rsidR="00F92D6C" w:rsidRPr="00B40D6F" w:rsidRDefault="00F92D6C" w:rsidP="00F92D6C">
      <w:pPr>
        <w:ind w:left="720" w:hanging="720"/>
      </w:pPr>
    </w:p>
    <w:p w14:paraId="6E04916B" w14:textId="48B3B77D" w:rsidR="00722382" w:rsidRPr="00B40D6F" w:rsidRDefault="00E81BCF" w:rsidP="00722382">
      <w:pPr>
        <w:ind w:left="720" w:hanging="720"/>
      </w:pPr>
      <w:r w:rsidRPr="00B40D6F">
        <w:t>44.</w:t>
      </w:r>
      <w:r w:rsidRPr="00B40D6F">
        <w:rPr>
          <w:b/>
        </w:rPr>
        <w:t xml:space="preserve"> </w:t>
      </w:r>
      <w:r w:rsidR="00722382" w:rsidRPr="00B40D6F">
        <w:rPr>
          <w:b/>
        </w:rPr>
        <w:t>Garg S</w:t>
      </w:r>
      <w:r w:rsidR="00722382" w:rsidRPr="00B40D6F">
        <w:t xml:space="preserve">, Bloch N, Cyr M, Carry P.  Routine radiographs at the time of pin removal after closed reduction and percutaneous pinning for type 2 supracondylar </w:t>
      </w:r>
      <w:proofErr w:type="spellStart"/>
      <w:r w:rsidR="00722382" w:rsidRPr="00B40D6F">
        <w:t>humerus</w:t>
      </w:r>
      <w:proofErr w:type="spellEnd"/>
      <w:r w:rsidR="00722382" w:rsidRPr="00B40D6F">
        <w:t xml:space="preserve"> fractures do not change management: A retrospective cohort study.  Journal of Children’s </w:t>
      </w:r>
      <w:proofErr w:type="spellStart"/>
      <w:r w:rsidR="00722382" w:rsidRPr="00B40D6F">
        <w:t>Orth</w:t>
      </w:r>
      <w:r w:rsidR="00061DC6" w:rsidRPr="00B40D6F">
        <w:t>opaedics</w:t>
      </w:r>
      <w:proofErr w:type="spellEnd"/>
      <w:r w:rsidR="00061DC6" w:rsidRPr="00B40D6F">
        <w:t xml:space="preserve">, 2016;10(4):329-33. </w:t>
      </w:r>
      <w:r w:rsidR="00722382" w:rsidRPr="00B40D6F">
        <w:t>PMID: 27270906.</w:t>
      </w:r>
    </w:p>
    <w:p w14:paraId="404BB8C5" w14:textId="77777777" w:rsidR="00697253" w:rsidRPr="00B40D6F" w:rsidRDefault="00697253" w:rsidP="00722382">
      <w:pPr>
        <w:ind w:left="720" w:hanging="720"/>
      </w:pPr>
    </w:p>
    <w:p w14:paraId="33FC43FF" w14:textId="7EFCB319" w:rsidR="00697253" w:rsidRPr="00B40D6F" w:rsidRDefault="00E81BCF" w:rsidP="00697253">
      <w:pPr>
        <w:ind w:left="720" w:hanging="720"/>
      </w:pPr>
      <w:r w:rsidRPr="00B40D6F">
        <w:t>45.</w:t>
      </w:r>
      <w:r w:rsidRPr="00B40D6F">
        <w:rPr>
          <w:b/>
        </w:rPr>
        <w:t xml:space="preserve"> </w:t>
      </w:r>
      <w:r w:rsidR="00697253" w:rsidRPr="00B40D6F">
        <w:rPr>
          <w:b/>
        </w:rPr>
        <w:t xml:space="preserve">Garg S, </w:t>
      </w:r>
      <w:r w:rsidR="00697253" w:rsidRPr="00B40D6F">
        <w:t xml:space="preserve">Cyr M, St. Hilaire T, Pan Z, Thompson GC, Vitale MG, Children’s Spine Study Group, Growing Spine Study Group.  Classification of early onset scoliosis has excellent inter and intra observer reliability.  Journal of Pediatric </w:t>
      </w:r>
      <w:proofErr w:type="spellStart"/>
      <w:r w:rsidR="00697253" w:rsidRPr="00B40D6F">
        <w:t>Orthopaedics</w:t>
      </w:r>
      <w:proofErr w:type="spellEnd"/>
      <w:r w:rsidR="00697253" w:rsidRPr="00B40D6F">
        <w:t xml:space="preserve">, 2017;37(1):e1-e3. PMID: 26600295. </w:t>
      </w:r>
    </w:p>
    <w:p w14:paraId="6FC94CB9" w14:textId="77777777" w:rsidR="00061DC6" w:rsidRPr="00B40D6F" w:rsidRDefault="00061DC6" w:rsidP="00061DC6">
      <w:pPr>
        <w:ind w:left="720" w:hanging="720"/>
      </w:pPr>
    </w:p>
    <w:p w14:paraId="1891532A" w14:textId="0C7F65CC" w:rsidR="00061DC6" w:rsidRPr="00B40D6F" w:rsidRDefault="00E81BCF" w:rsidP="00061DC6">
      <w:pPr>
        <w:ind w:left="720" w:hanging="720"/>
      </w:pPr>
      <w:r w:rsidRPr="00B40D6F">
        <w:t xml:space="preserve">46. </w:t>
      </w:r>
      <w:r w:rsidR="00061DC6" w:rsidRPr="00B40D6F">
        <w:t xml:space="preserve">O’Donnell C, Michael N, Bloch N, Erickson M, </w:t>
      </w:r>
      <w:r w:rsidR="00061DC6" w:rsidRPr="00B40D6F">
        <w:rPr>
          <w:b/>
        </w:rPr>
        <w:t>Garg S</w:t>
      </w:r>
      <w:r w:rsidR="00061DC6" w:rsidRPr="00B40D6F">
        <w:t>. Strategies to Minimize Blood Loss and Transfusion in Pediatric Spine Surgery. Journal of Bone and Joint Surgery Reviews, 2017;5(5):e1. PMID 28471775.</w:t>
      </w:r>
    </w:p>
    <w:p w14:paraId="1A3032C6" w14:textId="77777777" w:rsidR="00722382" w:rsidRPr="00B40D6F" w:rsidRDefault="00722382" w:rsidP="00722382">
      <w:pPr>
        <w:ind w:left="720" w:hanging="720"/>
      </w:pPr>
    </w:p>
    <w:p w14:paraId="46189877" w14:textId="60A71816" w:rsidR="00B5066D" w:rsidRPr="00B40D6F" w:rsidRDefault="00E81BCF" w:rsidP="00B5066D">
      <w:pPr>
        <w:ind w:left="720" w:hanging="720"/>
      </w:pPr>
      <w:r w:rsidRPr="00B40D6F">
        <w:t xml:space="preserve">47. </w:t>
      </w:r>
      <w:r w:rsidR="00B5066D" w:rsidRPr="00B40D6F">
        <w:t xml:space="preserve">O’Donnell C, Bloch N, Michael N Erickson M, </w:t>
      </w:r>
      <w:r w:rsidR="00B5066D" w:rsidRPr="00B40D6F">
        <w:rPr>
          <w:b/>
        </w:rPr>
        <w:t>Garg S</w:t>
      </w:r>
      <w:r w:rsidR="00B5066D" w:rsidRPr="00B40D6F">
        <w:t>. Management of Scoliosis in Children with Osteogenesis Imperfecta. Journal of Bone and Joint Surgery Reviews, 2017;5(7):e8. PMID 28742716.</w:t>
      </w:r>
    </w:p>
    <w:p w14:paraId="389DF276" w14:textId="77777777" w:rsidR="006D0474" w:rsidRPr="00B40D6F" w:rsidRDefault="006D0474" w:rsidP="00B5066D">
      <w:pPr>
        <w:ind w:left="720" w:hanging="720"/>
      </w:pPr>
    </w:p>
    <w:p w14:paraId="1E6B5B8E" w14:textId="6CCA327A" w:rsidR="00C46EE2" w:rsidRPr="00B40D6F" w:rsidRDefault="00E81BCF" w:rsidP="00C46EE2">
      <w:pPr>
        <w:ind w:left="720" w:hanging="720"/>
      </w:pPr>
      <w:r w:rsidRPr="00B40D6F">
        <w:rPr>
          <w:iCs/>
        </w:rPr>
        <w:t>50.</w:t>
      </w:r>
      <w:r w:rsidRPr="00B40D6F">
        <w:rPr>
          <w:b/>
          <w:iCs/>
        </w:rPr>
        <w:t xml:space="preserve"> </w:t>
      </w:r>
      <w:r w:rsidR="00C46EE2" w:rsidRPr="00B40D6F">
        <w:rPr>
          <w:b/>
          <w:iCs/>
        </w:rPr>
        <w:t>Garg</w:t>
      </w:r>
      <w:r w:rsidR="00C46EE2" w:rsidRPr="00B40D6F">
        <w:rPr>
          <w:iCs/>
        </w:rPr>
        <w:t xml:space="preserve"> </w:t>
      </w:r>
      <w:r w:rsidR="00C46EE2" w:rsidRPr="00B40D6F">
        <w:rPr>
          <w:b/>
          <w:iCs/>
        </w:rPr>
        <w:t>S</w:t>
      </w:r>
      <w:r w:rsidR="00C46EE2" w:rsidRPr="00B40D6F">
        <w:rPr>
          <w:iCs/>
        </w:rPr>
        <w:t xml:space="preserve">, McCarthy JJ, Goodwin R, </w:t>
      </w:r>
      <w:proofErr w:type="spellStart"/>
      <w:r w:rsidR="00C46EE2" w:rsidRPr="00B40D6F">
        <w:rPr>
          <w:iCs/>
        </w:rPr>
        <w:t>Kolmodin</w:t>
      </w:r>
      <w:proofErr w:type="spellEnd"/>
      <w:r w:rsidR="00C46EE2" w:rsidRPr="00B40D6F">
        <w:rPr>
          <w:iCs/>
        </w:rPr>
        <w:t xml:space="preserve"> J, Sankar WN, Franklin C, Armstrong D, Fryzel D, </w:t>
      </w:r>
      <w:proofErr w:type="spellStart"/>
      <w:r w:rsidR="00C46EE2" w:rsidRPr="00B40D6F">
        <w:rPr>
          <w:iCs/>
        </w:rPr>
        <w:t>Hassenbein</w:t>
      </w:r>
      <w:proofErr w:type="spellEnd"/>
      <w:r w:rsidR="00C46EE2" w:rsidRPr="00B40D6F">
        <w:rPr>
          <w:iCs/>
        </w:rPr>
        <w:t xml:space="preserve"> S, </w:t>
      </w:r>
      <w:proofErr w:type="spellStart"/>
      <w:r w:rsidR="00C46EE2" w:rsidRPr="00B40D6F">
        <w:rPr>
          <w:iCs/>
        </w:rPr>
        <w:t>Meder</w:t>
      </w:r>
      <w:proofErr w:type="spellEnd"/>
      <w:r w:rsidR="00C46EE2" w:rsidRPr="00B40D6F">
        <w:rPr>
          <w:iCs/>
        </w:rPr>
        <w:t xml:space="preserve"> C. Complication rates following bone morphogenetic protein (BMP) use in </w:t>
      </w:r>
      <w:proofErr w:type="spellStart"/>
      <w:r w:rsidR="00C46EE2" w:rsidRPr="00B40D6F">
        <w:rPr>
          <w:iCs/>
        </w:rPr>
        <w:t>orthopaedic</w:t>
      </w:r>
      <w:proofErr w:type="spellEnd"/>
      <w:r w:rsidR="00C46EE2" w:rsidRPr="00B40D6F">
        <w:rPr>
          <w:iCs/>
        </w:rPr>
        <w:t xml:space="preserve"> surgery in children: A concise multicenter retrospective cohort study. </w:t>
      </w:r>
      <w:r w:rsidR="00C46EE2" w:rsidRPr="00B40D6F">
        <w:t>Journal of Pediatric Orthopedics, 2017;37(6):e375-e378. PMID 27603194.</w:t>
      </w:r>
    </w:p>
    <w:p w14:paraId="17A42364" w14:textId="77777777" w:rsidR="00C46EE2" w:rsidRPr="00B40D6F" w:rsidRDefault="00C46EE2" w:rsidP="00C46EE2">
      <w:pPr>
        <w:ind w:left="720" w:hanging="720"/>
        <w:rPr>
          <w:iCs/>
        </w:rPr>
      </w:pPr>
    </w:p>
    <w:p w14:paraId="0EEE6DC7" w14:textId="382216A3" w:rsidR="00C46EE2" w:rsidRPr="00B40D6F" w:rsidRDefault="00E81BCF" w:rsidP="00C46EE2">
      <w:pPr>
        <w:ind w:left="720" w:hanging="720"/>
        <w:rPr>
          <w:iCs/>
        </w:rPr>
      </w:pPr>
      <w:r w:rsidRPr="00B40D6F">
        <w:rPr>
          <w:iCs/>
        </w:rPr>
        <w:t xml:space="preserve">51. </w:t>
      </w:r>
      <w:r w:rsidR="00C46EE2" w:rsidRPr="00B40D6F">
        <w:rPr>
          <w:iCs/>
        </w:rPr>
        <w:t xml:space="preserve">Park HY, Matsumoto H, Feinberg N, Roye DP, </w:t>
      </w:r>
      <w:proofErr w:type="spellStart"/>
      <w:r w:rsidR="00C46EE2" w:rsidRPr="00B40D6F">
        <w:rPr>
          <w:iCs/>
        </w:rPr>
        <w:t>Kanj</w:t>
      </w:r>
      <w:proofErr w:type="spellEnd"/>
      <w:r w:rsidR="00C46EE2" w:rsidRPr="00B40D6F">
        <w:rPr>
          <w:iCs/>
        </w:rPr>
        <w:t xml:space="preserve"> WW, Betz RR, Cahill PJ, Glotzbecker MP, Luhmann SJ, </w:t>
      </w:r>
      <w:r w:rsidR="00C46EE2" w:rsidRPr="00B40D6F">
        <w:rPr>
          <w:b/>
          <w:iCs/>
        </w:rPr>
        <w:t>Garg S</w:t>
      </w:r>
      <w:r w:rsidR="00C46EE2" w:rsidRPr="00B40D6F">
        <w:rPr>
          <w:iCs/>
        </w:rPr>
        <w:t xml:space="preserve">, Sawyer JR, Smith JT, Flynn JM, Vitale MG. The Classification for Early-onset Scoliosis (C-EOS) Correlates With the Speed of Vertical </w:t>
      </w:r>
      <w:r w:rsidR="00C46EE2" w:rsidRPr="00B40D6F">
        <w:rPr>
          <w:iCs/>
        </w:rPr>
        <w:lastRenderedPageBreak/>
        <w:t>Expandable Prosthetic Titanium Rib (VEPTR) Proximal Anchor Failure. Journal of Pediatric Orthopedics, 2017;37(6):381-386. PMID 26566066.</w:t>
      </w:r>
    </w:p>
    <w:p w14:paraId="6BF6127A" w14:textId="77777777" w:rsidR="001F3268" w:rsidRPr="00B40D6F" w:rsidRDefault="001F3268" w:rsidP="00C46EE2">
      <w:pPr>
        <w:ind w:left="720" w:hanging="720"/>
        <w:rPr>
          <w:iCs/>
        </w:rPr>
      </w:pPr>
    </w:p>
    <w:p w14:paraId="5A2FD272" w14:textId="609E0C14" w:rsidR="00140D3C" w:rsidRPr="00B40D6F" w:rsidRDefault="00E81BCF" w:rsidP="00140D3C">
      <w:pPr>
        <w:ind w:left="720" w:hanging="720"/>
      </w:pPr>
      <w:r w:rsidRPr="00B40D6F">
        <w:t xml:space="preserve">52. </w:t>
      </w:r>
      <w:proofErr w:type="spellStart"/>
      <w:r w:rsidR="00140D3C" w:rsidRPr="00B40D6F">
        <w:t>LaGreca</w:t>
      </w:r>
      <w:proofErr w:type="spellEnd"/>
      <w:r w:rsidR="00140D3C" w:rsidRPr="00B40D6F">
        <w:t xml:space="preserve"> J, Flynn T, Cahill P, Samdani A, Vitale M, El-Hawary R, Smith J, Phillips J, Flynn J, Children’s Spine Study Group, </w:t>
      </w:r>
      <w:r w:rsidR="00140D3C" w:rsidRPr="00B40D6F">
        <w:rPr>
          <w:b/>
        </w:rPr>
        <w:t>Garg S</w:t>
      </w:r>
      <w:r w:rsidR="00140D3C" w:rsidRPr="00B40D6F">
        <w:t xml:space="preserve">. Patients without Intraoperative Neuromonitoring (IONM) Alerts During VEPTR Implantation did not Sustain Neurologic Injury during Subsequent Routine Expansions: a Retrospective Multi-Center Cohort Study. Journal of Pediatric </w:t>
      </w:r>
      <w:proofErr w:type="spellStart"/>
      <w:r w:rsidR="00140D3C" w:rsidRPr="00B40D6F">
        <w:t>Orthopaedics</w:t>
      </w:r>
      <w:proofErr w:type="spellEnd"/>
      <w:r w:rsidR="00140D3C" w:rsidRPr="00B40D6F">
        <w:t xml:space="preserve">, 2017:37(8): e619-e624. PMID: 28328563. </w:t>
      </w:r>
    </w:p>
    <w:p w14:paraId="77A950A1" w14:textId="77777777" w:rsidR="001F3268" w:rsidRPr="00B40D6F" w:rsidRDefault="001F3268" w:rsidP="00140D3C">
      <w:pPr>
        <w:ind w:left="720" w:hanging="720"/>
      </w:pPr>
    </w:p>
    <w:p w14:paraId="35871BF0" w14:textId="01D9F7D9" w:rsidR="001F3268" w:rsidRPr="00B40D6F" w:rsidRDefault="00E81BCF" w:rsidP="001F3268">
      <w:pPr>
        <w:ind w:left="720" w:hanging="720"/>
      </w:pPr>
      <w:r w:rsidRPr="00B40D6F">
        <w:t>53.</w:t>
      </w:r>
      <w:r w:rsidR="001F3268" w:rsidRPr="00B40D6F">
        <w:t xml:space="preserve"> Gomez J,</w:t>
      </w:r>
      <w:r w:rsidR="00EB228E">
        <w:t xml:space="preserve"> </w:t>
      </w:r>
      <w:proofErr w:type="spellStart"/>
      <w:r w:rsidR="00EB228E" w:rsidRPr="00B40D6F">
        <w:t>Grzywna</w:t>
      </w:r>
      <w:proofErr w:type="spellEnd"/>
      <w:r w:rsidR="00EB228E" w:rsidRPr="00B40D6F">
        <w:t xml:space="preserve"> A</w:t>
      </w:r>
      <w:r w:rsidR="001F3268" w:rsidRPr="00B40D6F">
        <w:t xml:space="preserve"> Miller P, Pawelek J, McClung A, </w:t>
      </w:r>
      <w:proofErr w:type="spellStart"/>
      <w:r w:rsidR="001F3268" w:rsidRPr="00B40D6F">
        <w:t>Karlin</w:t>
      </w:r>
      <w:proofErr w:type="spellEnd"/>
      <w:r w:rsidR="001F3268" w:rsidRPr="00B40D6F">
        <w:t xml:space="preserve"> L, Glotzbecker M, </w:t>
      </w:r>
      <w:proofErr w:type="spellStart"/>
      <w:r w:rsidR="001F3268" w:rsidRPr="00B40D6F">
        <w:t>Dastous</w:t>
      </w:r>
      <w:proofErr w:type="spellEnd"/>
      <w:r w:rsidR="001F3268" w:rsidRPr="00B40D6F">
        <w:t xml:space="preserve"> J, Sanders J, </w:t>
      </w:r>
      <w:r w:rsidR="001F3268" w:rsidRPr="00B40D6F">
        <w:rPr>
          <w:b/>
        </w:rPr>
        <w:t>Garg S</w:t>
      </w:r>
      <w:r w:rsidR="001F3268" w:rsidRPr="00B40D6F">
        <w:t xml:space="preserve">, St. Hilaire T, Sturm P, </w:t>
      </w:r>
      <w:proofErr w:type="spellStart"/>
      <w:r w:rsidR="001F3268" w:rsidRPr="00B40D6F">
        <w:t>Sponse</w:t>
      </w:r>
      <w:proofErr w:type="spellEnd"/>
      <w:r w:rsidR="001F3268" w:rsidRPr="00B40D6F">
        <w:t xml:space="preserve"> P. Initial Cast Correction as a Predictor of Treatment Outcome for Infantile Idiopathic Scoliosis. Journal of Pediatric </w:t>
      </w:r>
      <w:proofErr w:type="spellStart"/>
      <w:r w:rsidR="001F3268" w:rsidRPr="00B40D6F">
        <w:t>Orthopaedics</w:t>
      </w:r>
      <w:proofErr w:type="spellEnd"/>
      <w:r w:rsidR="001F3268" w:rsidRPr="00B40D6F">
        <w:t>, 2017:37(8): e625-e630. PMID: 28834850.</w:t>
      </w:r>
    </w:p>
    <w:p w14:paraId="1B478BF3" w14:textId="77777777" w:rsidR="002A0F1A" w:rsidRPr="00B40D6F" w:rsidRDefault="002A0F1A" w:rsidP="001F3268">
      <w:pPr>
        <w:ind w:left="720" w:hanging="720"/>
      </w:pPr>
    </w:p>
    <w:p w14:paraId="38B882AC" w14:textId="1D1681E8" w:rsidR="002A0F1A" w:rsidRPr="00B40D6F" w:rsidRDefault="00E81BCF" w:rsidP="009F2E34">
      <w:pPr>
        <w:ind w:left="720" w:hanging="720"/>
      </w:pPr>
      <w:r w:rsidRPr="00B40D6F">
        <w:t xml:space="preserve">54. </w:t>
      </w:r>
      <w:r w:rsidR="002A0F1A" w:rsidRPr="00B40D6F">
        <w:t xml:space="preserve">DeFrancesco C, Flynn JM, Smith J, Luhmann S, Sawyer J, Glotzbecker M, Pahys J, </w:t>
      </w:r>
      <w:r w:rsidR="002A0F1A" w:rsidRPr="00B40D6F">
        <w:rPr>
          <w:b/>
        </w:rPr>
        <w:t>Garg S</w:t>
      </w:r>
      <w:r w:rsidR="002A0F1A" w:rsidRPr="00B40D6F">
        <w:t xml:space="preserve">, Vitale M, Farrington D, Sturm P, Children’s Spine Study Group. Clinically Apparent Adverse Reactions to Intra-Wound Vancomycin Powder in Early Onset Scoliosis Are Rare. Journal of Children’s </w:t>
      </w:r>
      <w:proofErr w:type="spellStart"/>
      <w:r w:rsidR="002A0F1A" w:rsidRPr="00B40D6F">
        <w:t>Orthopaedics</w:t>
      </w:r>
      <w:proofErr w:type="spellEnd"/>
      <w:r w:rsidR="002A0F1A" w:rsidRPr="00B40D6F">
        <w:t xml:space="preserve">, 2017:11(6):414-418. PMID: 29263752 </w:t>
      </w:r>
    </w:p>
    <w:p w14:paraId="1979DD66" w14:textId="77777777" w:rsidR="00F7080B" w:rsidRPr="00B40D6F" w:rsidRDefault="00F7080B" w:rsidP="00F7080B"/>
    <w:p w14:paraId="732F4E85" w14:textId="40F5ADC0" w:rsidR="00F7080B" w:rsidRPr="00B40D6F" w:rsidRDefault="00E81BCF" w:rsidP="00F7080B">
      <w:pPr>
        <w:ind w:left="720" w:hanging="720"/>
      </w:pPr>
      <w:r w:rsidRPr="00B40D6F">
        <w:t xml:space="preserve">55. </w:t>
      </w:r>
      <w:r w:rsidR="00F7080B" w:rsidRPr="00B40D6F">
        <w:t xml:space="preserve">Michael N, Carry P, Erickson M, Bloch N, Gibbons S, O’Donnell C, </w:t>
      </w:r>
      <w:r w:rsidR="00F7080B" w:rsidRPr="00B40D6F">
        <w:rPr>
          <w:b/>
        </w:rPr>
        <w:t>Garg S</w:t>
      </w:r>
      <w:r w:rsidR="00F7080B" w:rsidRPr="00B40D6F">
        <w:t>. Spine and Thoracic Height Measurements have Excellent Inter-rater and Intra-rater Reliability in Patients with Early Onset Scoliosis. Spine, 2017:43(4):270-274. PMID: 28665821.</w:t>
      </w:r>
      <w:r w:rsidR="00F7080B" w:rsidRPr="00B40D6F">
        <w:tab/>
      </w:r>
    </w:p>
    <w:p w14:paraId="668F638A" w14:textId="3F850643" w:rsidR="007066BB" w:rsidRPr="00B40D6F" w:rsidRDefault="007066BB" w:rsidP="00F7080B">
      <w:pPr>
        <w:ind w:left="720" w:hanging="720"/>
      </w:pPr>
    </w:p>
    <w:p w14:paraId="2B8C571C" w14:textId="64060725" w:rsidR="007066BB" w:rsidRPr="00B40D6F" w:rsidRDefault="00E81BCF" w:rsidP="00E81BCF">
      <w:pPr>
        <w:ind w:left="720" w:hanging="720"/>
      </w:pPr>
      <w:r w:rsidRPr="00B40D6F">
        <w:t xml:space="preserve">56. </w:t>
      </w:r>
      <w:r w:rsidR="007066BB" w:rsidRPr="00B40D6F">
        <w:t xml:space="preserve">Michael N, Palmer C, Smith J, Pan Z, St. Hilaire T, Morgan J, </w:t>
      </w:r>
      <w:proofErr w:type="spellStart"/>
      <w:r w:rsidR="007066BB" w:rsidRPr="00B40D6F">
        <w:t>Heagy</w:t>
      </w:r>
      <w:proofErr w:type="spellEnd"/>
      <w:r w:rsidR="007066BB" w:rsidRPr="00B40D6F">
        <w:t xml:space="preserve"> V, Children’s Spine S</w:t>
      </w:r>
      <w:r w:rsidR="002164DA">
        <w:t xml:space="preserve">tudy </w:t>
      </w:r>
      <w:r w:rsidR="007066BB" w:rsidRPr="00B40D6F">
        <w:t>G</w:t>
      </w:r>
      <w:r w:rsidR="002164DA">
        <w:t>roup</w:t>
      </w:r>
      <w:r w:rsidR="007066BB" w:rsidRPr="00B40D6F">
        <w:t xml:space="preserve">, </w:t>
      </w:r>
      <w:r w:rsidR="007066BB" w:rsidRPr="00B40D6F">
        <w:rPr>
          <w:b/>
        </w:rPr>
        <w:t>Garg S</w:t>
      </w:r>
      <w:r w:rsidR="007066BB" w:rsidRPr="00B40D6F">
        <w:t xml:space="preserve">. Complication Severity Score for Growth-Friendly Surgery Has Strong Inter-rater and Intra-rater Agreement. Journal of Pediatric </w:t>
      </w:r>
      <w:proofErr w:type="spellStart"/>
      <w:r w:rsidR="007066BB" w:rsidRPr="00B40D6F">
        <w:t>Orthopaedics</w:t>
      </w:r>
      <w:proofErr w:type="spellEnd"/>
      <w:r w:rsidR="007066BB" w:rsidRPr="00B40D6F">
        <w:t xml:space="preserve">, 2018:38(4):e190-e193. </w:t>
      </w:r>
      <w:r w:rsidR="004B5E5B" w:rsidRPr="00B40D6F">
        <w:t>PMID: 29389720</w:t>
      </w:r>
    </w:p>
    <w:p w14:paraId="78E4348E" w14:textId="71ED69B4" w:rsidR="00ED3DDD" w:rsidRPr="00B40D6F" w:rsidRDefault="00ED3DDD" w:rsidP="007066BB"/>
    <w:p w14:paraId="65C12FAF" w14:textId="3FBDEDCB" w:rsidR="00C46EE2" w:rsidRPr="00B40D6F" w:rsidRDefault="00E81BCF" w:rsidP="002164DA">
      <w:pPr>
        <w:ind w:left="720" w:hanging="720"/>
      </w:pPr>
      <w:bookmarkStart w:id="1" w:name="_Hlk21069496"/>
      <w:r w:rsidRPr="00B40D6F">
        <w:t xml:space="preserve">57. </w:t>
      </w:r>
      <w:r w:rsidR="00ED3DDD" w:rsidRPr="00B40D6F">
        <w:t xml:space="preserve">Vandenberg C, </w:t>
      </w:r>
      <w:proofErr w:type="spellStart"/>
      <w:r w:rsidR="00ED3DDD" w:rsidRPr="00B40D6F">
        <w:t>Niswander</w:t>
      </w:r>
      <w:proofErr w:type="spellEnd"/>
      <w:r w:rsidR="00ED3DDD" w:rsidRPr="00B40D6F">
        <w:t xml:space="preserve"> C, Carry P, Bloch N, Pan Z, Erickson M, </w:t>
      </w:r>
      <w:r w:rsidR="00ED3DDD" w:rsidRPr="00B40D6F">
        <w:rPr>
          <w:b/>
        </w:rPr>
        <w:t>Garg S</w:t>
      </w:r>
      <w:r w:rsidR="00ED3DDD" w:rsidRPr="00B40D6F">
        <w:t>.</w:t>
      </w:r>
      <w:r w:rsidR="00ED3DDD" w:rsidRPr="00B40D6F">
        <w:rPr>
          <w:b/>
        </w:rPr>
        <w:t xml:space="preserve"> </w:t>
      </w:r>
      <w:r w:rsidR="00ED3DDD" w:rsidRPr="00B40D6F">
        <w:t xml:space="preserve">Compliance with a </w:t>
      </w:r>
      <w:r w:rsidR="00ED3DDD" w:rsidRPr="00B40D6F">
        <w:tab/>
        <w:t xml:space="preserve">Comprehensive Antibiotic Protocol Improves Infection Incidence in Pediatric Spine Surgery. Journal of Pediatric </w:t>
      </w:r>
      <w:proofErr w:type="spellStart"/>
      <w:r w:rsidR="00ED3DDD" w:rsidRPr="00B40D6F">
        <w:t>Orthopaedics</w:t>
      </w:r>
      <w:proofErr w:type="spellEnd"/>
      <w:r w:rsidR="00ED3DDD" w:rsidRPr="00B40D6F">
        <w:t xml:space="preserve">, 2018:38(5):287-292. </w:t>
      </w:r>
      <w:bookmarkEnd w:id="1"/>
      <w:r w:rsidR="00ED3DDD" w:rsidRPr="00B40D6F">
        <w:t xml:space="preserve">PMID: 27280896.  </w:t>
      </w:r>
    </w:p>
    <w:p w14:paraId="510234F4" w14:textId="1A2C4005" w:rsidR="0089278C" w:rsidRPr="00B40D6F" w:rsidRDefault="0089278C" w:rsidP="00ED3DDD"/>
    <w:p w14:paraId="5527F7CC" w14:textId="330DEEDD" w:rsidR="007066BB" w:rsidRPr="00B40D6F" w:rsidRDefault="00E81BCF" w:rsidP="00704984">
      <w:pPr>
        <w:ind w:left="720" w:hanging="720"/>
      </w:pPr>
      <w:r w:rsidRPr="00B40D6F">
        <w:t xml:space="preserve">58. </w:t>
      </w:r>
      <w:r w:rsidR="007066BB" w:rsidRPr="00B40D6F">
        <w:t xml:space="preserve">Woon RP, Skaggs DL, Sanders J, </w:t>
      </w:r>
      <w:r w:rsidR="007066BB" w:rsidRPr="00B40D6F">
        <w:rPr>
          <w:b/>
        </w:rPr>
        <w:t>Garg S</w:t>
      </w:r>
      <w:r w:rsidR="007066BB" w:rsidRPr="00B40D6F">
        <w:t xml:space="preserve">, Sawyer JR, Fletcher N, Andras LM. How Precise are Clinical Height Measurements in Scoliosis Patients? Current </w:t>
      </w:r>
      <w:proofErr w:type="spellStart"/>
      <w:r w:rsidR="007066BB" w:rsidRPr="00B40D6F">
        <w:t>Orthopaedic</w:t>
      </w:r>
      <w:proofErr w:type="spellEnd"/>
      <w:r w:rsidR="007066BB" w:rsidRPr="00B40D6F">
        <w:t xml:space="preserve"> Practice, 2018:29(3):223-225. </w:t>
      </w:r>
    </w:p>
    <w:p w14:paraId="75F80F8A" w14:textId="77777777" w:rsidR="007066BB" w:rsidRPr="00B40D6F" w:rsidRDefault="007066BB" w:rsidP="00ED3DDD"/>
    <w:p w14:paraId="78EAE85A" w14:textId="2E9667D6" w:rsidR="0089278C" w:rsidRPr="00B40D6F" w:rsidRDefault="00E81BCF" w:rsidP="002164DA">
      <w:pPr>
        <w:ind w:left="720" w:hanging="720"/>
      </w:pPr>
      <w:bookmarkStart w:id="2" w:name="_Hlk21069590"/>
      <w:r w:rsidRPr="00B40D6F">
        <w:t xml:space="preserve">59. </w:t>
      </w:r>
      <w:r w:rsidR="0089278C" w:rsidRPr="00B40D6F">
        <w:t xml:space="preserve">O’Donnell C, Michael N, Pan X, Emans J, </w:t>
      </w:r>
      <w:r w:rsidR="0089278C" w:rsidRPr="00B40D6F">
        <w:rPr>
          <w:b/>
        </w:rPr>
        <w:t>Garg S</w:t>
      </w:r>
      <w:r w:rsidR="0089278C" w:rsidRPr="00B40D6F">
        <w:t xml:space="preserve">, Erickson M. Anterior Spinal Fusion and Posterior Spinal Fusion Both Effectively Treat </w:t>
      </w:r>
      <w:proofErr w:type="spellStart"/>
      <w:r w:rsidR="0089278C" w:rsidRPr="00B40D6F">
        <w:t>Lenke</w:t>
      </w:r>
      <w:proofErr w:type="spellEnd"/>
      <w:r w:rsidR="0089278C" w:rsidRPr="00B40D6F">
        <w:t xml:space="preserve"> Type 5 Curves in Adolescent Idiopathic Scoliosis: A Multicenter Study. Spine Deformity, 2018:</w:t>
      </w:r>
      <w:r w:rsidR="007066BB" w:rsidRPr="00B40D6F">
        <w:t>6(3):231-240</w:t>
      </w:r>
      <w:r w:rsidR="0089278C" w:rsidRPr="00B40D6F">
        <w:t>.</w:t>
      </w:r>
      <w:r w:rsidR="007066BB" w:rsidRPr="00B40D6F">
        <w:t xml:space="preserve">  </w:t>
      </w:r>
      <w:bookmarkEnd w:id="2"/>
      <w:r w:rsidR="007066BB" w:rsidRPr="00B40D6F">
        <w:t>PMID: 29735131</w:t>
      </w:r>
    </w:p>
    <w:p w14:paraId="6D54E919" w14:textId="6E0317CD" w:rsidR="007369B9" w:rsidRPr="00B40D6F" w:rsidRDefault="007369B9" w:rsidP="0089278C">
      <w:pPr>
        <w:ind w:left="720"/>
      </w:pPr>
    </w:p>
    <w:p w14:paraId="2FD284A3" w14:textId="0DF9512E" w:rsidR="007369B9" w:rsidRPr="00B40D6F" w:rsidRDefault="00E81BCF" w:rsidP="007369B9">
      <w:pPr>
        <w:ind w:left="720" w:hanging="720"/>
      </w:pPr>
      <w:r w:rsidRPr="00B40D6F">
        <w:t xml:space="preserve">60. </w:t>
      </w:r>
      <w:r w:rsidR="007369B9" w:rsidRPr="00B40D6F">
        <w:t xml:space="preserve">Thomas JJ, </w:t>
      </w:r>
      <w:proofErr w:type="spellStart"/>
      <w:r w:rsidR="007369B9" w:rsidRPr="00B40D6F">
        <w:t>Levek</w:t>
      </w:r>
      <w:proofErr w:type="spellEnd"/>
      <w:r w:rsidR="007369B9" w:rsidRPr="00B40D6F">
        <w:t xml:space="preserve"> C, Quick HD, Brinton JT, </w:t>
      </w:r>
      <w:r w:rsidR="007369B9" w:rsidRPr="00B40D6F">
        <w:rPr>
          <w:b/>
        </w:rPr>
        <w:t>Garg S</w:t>
      </w:r>
      <w:r w:rsidR="007369B9" w:rsidRPr="00B40D6F">
        <w:t>, Cohen MN. Utility of gabapentin in meeting physical therapy goals following posterior spinal fusion in adolescent patients with idiopathic scoliosis. Pediatric Anesthesia, 2018: 28(6): 558-563. PMID: 29878543</w:t>
      </w:r>
    </w:p>
    <w:p w14:paraId="0B73A769" w14:textId="35E639DA" w:rsidR="00233BB6" w:rsidRPr="00B40D6F" w:rsidRDefault="00233BB6" w:rsidP="007369B9">
      <w:pPr>
        <w:ind w:left="720" w:hanging="720"/>
      </w:pPr>
    </w:p>
    <w:p w14:paraId="3BE3EDEC" w14:textId="242260EF" w:rsidR="00233BB6" w:rsidRPr="00B40D6F" w:rsidRDefault="00E81BCF" w:rsidP="002164DA">
      <w:pPr>
        <w:ind w:left="720" w:hanging="720"/>
      </w:pPr>
      <w:bookmarkStart w:id="3" w:name="_Hlk21069455"/>
      <w:r w:rsidRPr="00B40D6F">
        <w:lastRenderedPageBreak/>
        <w:t>61.</w:t>
      </w:r>
      <w:r w:rsidRPr="00B40D6F">
        <w:rPr>
          <w:b/>
        </w:rPr>
        <w:t xml:space="preserve"> </w:t>
      </w:r>
      <w:r w:rsidR="00233BB6" w:rsidRPr="00B40D6F">
        <w:rPr>
          <w:b/>
        </w:rPr>
        <w:t>Garg S</w:t>
      </w:r>
      <w:r w:rsidR="00233BB6" w:rsidRPr="00B40D6F">
        <w:t>, Bloch N, Potter M, Quick H, Palmer C, Michael N, O’Donnell C, Erickson M. Topical Vancomycin in Pediatric Spine Surgery Does Not Reduce Surgical Site Infection: A Retrospective Cohort Study. Spine Deformity, 2018: 6(5):523-528</w:t>
      </w:r>
      <w:bookmarkEnd w:id="3"/>
      <w:r w:rsidR="00233BB6" w:rsidRPr="00B40D6F">
        <w:t xml:space="preserve">.  PMID: 30122387 </w:t>
      </w:r>
    </w:p>
    <w:p w14:paraId="22333595" w14:textId="794B5AC5" w:rsidR="00233BB6" w:rsidRPr="00B40D6F" w:rsidRDefault="00233BB6" w:rsidP="00233BB6"/>
    <w:p w14:paraId="219B5B1D" w14:textId="3093F7ED" w:rsidR="00233BB6" w:rsidRPr="00B40D6F" w:rsidRDefault="00E81BCF" w:rsidP="00233BB6">
      <w:pPr>
        <w:ind w:left="720" w:hanging="720"/>
      </w:pPr>
      <w:r w:rsidRPr="00B40D6F">
        <w:t xml:space="preserve">62. </w:t>
      </w:r>
      <w:r w:rsidR="00233BB6" w:rsidRPr="00B40D6F">
        <w:t xml:space="preserve">Gandhi JG, Shea KG, Sponseller PD, Brighton BK, Ganley TJ, </w:t>
      </w:r>
      <w:r w:rsidR="00233BB6" w:rsidRPr="00B40D6F">
        <w:rPr>
          <w:b/>
        </w:rPr>
        <w:t>POSNA Evidence Based Practice Committee</w:t>
      </w:r>
      <w:r w:rsidR="00233BB6" w:rsidRPr="00B40D6F">
        <w:t xml:space="preserve">.  Evidence-based medicine in pediatric </w:t>
      </w:r>
      <w:proofErr w:type="spellStart"/>
      <w:r w:rsidR="00233BB6" w:rsidRPr="00B40D6F">
        <w:t>orthopaedics</w:t>
      </w:r>
      <w:proofErr w:type="spellEnd"/>
      <w:r w:rsidR="00233BB6" w:rsidRPr="00B40D6F">
        <w:t xml:space="preserve">: Evidence-based practice committee summary of levels of evidence, clinical practice guidelines, appropriate use criteria, and best practice guidelines.  Journal of Pediatric </w:t>
      </w:r>
      <w:proofErr w:type="spellStart"/>
      <w:r w:rsidR="00233BB6" w:rsidRPr="00B40D6F">
        <w:t>Orthopaedics</w:t>
      </w:r>
      <w:proofErr w:type="spellEnd"/>
      <w:r w:rsidR="00233BB6" w:rsidRPr="00B40D6F">
        <w:t>, 2018: 38(6):e340-e353. PMID: 29727412</w:t>
      </w:r>
    </w:p>
    <w:p w14:paraId="7272B78F" w14:textId="3DB49C9A" w:rsidR="002B3214" w:rsidRPr="00B40D6F" w:rsidRDefault="002B3214" w:rsidP="00233BB6">
      <w:pPr>
        <w:ind w:left="720" w:hanging="720"/>
      </w:pPr>
    </w:p>
    <w:p w14:paraId="54E88568" w14:textId="47D16676" w:rsidR="002B3214" w:rsidRPr="00B40D6F" w:rsidRDefault="00E81BCF" w:rsidP="00233BB6">
      <w:pPr>
        <w:ind w:left="720" w:hanging="720"/>
      </w:pPr>
      <w:r w:rsidRPr="00B40D6F">
        <w:t xml:space="preserve">63. </w:t>
      </w:r>
      <w:proofErr w:type="spellStart"/>
      <w:r w:rsidR="002B3214" w:rsidRPr="00B40D6F">
        <w:t>Striano</w:t>
      </w:r>
      <w:proofErr w:type="spellEnd"/>
      <w:r w:rsidR="002B3214" w:rsidRPr="00B40D6F">
        <w:t xml:space="preserve"> BA, </w:t>
      </w:r>
      <w:proofErr w:type="spellStart"/>
      <w:r w:rsidR="002B3214" w:rsidRPr="00B40D6F">
        <w:t>Refakis</w:t>
      </w:r>
      <w:proofErr w:type="spellEnd"/>
      <w:r w:rsidR="002B3214" w:rsidRPr="00B40D6F">
        <w:t xml:space="preserve"> C, </w:t>
      </w:r>
      <w:r w:rsidR="002B3214" w:rsidRPr="00B40D6F">
        <w:rPr>
          <w:b/>
        </w:rPr>
        <w:t>Garg S</w:t>
      </w:r>
      <w:r w:rsidR="002B3214" w:rsidRPr="00B40D6F">
        <w:t>, El-Hawary R, Pahys JM, Vitale M, Campbell RM, Flynn JM, Cahill PJ.  How often do you lengthen? A physician survey on lengthening practice for prosthetic rib devices.  Spine Deformity, 2018: 6(4):473-477. PMID: 29886922</w:t>
      </w:r>
    </w:p>
    <w:p w14:paraId="46162C8F" w14:textId="5BB84AE8" w:rsidR="00FE2423" w:rsidRPr="00B40D6F" w:rsidRDefault="00FE2423" w:rsidP="00233BB6">
      <w:pPr>
        <w:ind w:left="720" w:hanging="720"/>
      </w:pPr>
    </w:p>
    <w:p w14:paraId="55653416" w14:textId="0ACE34CA" w:rsidR="00FE2423" w:rsidRPr="00B40D6F" w:rsidRDefault="00E81BCF" w:rsidP="00FE2423">
      <w:pPr>
        <w:ind w:left="720" w:hanging="720"/>
      </w:pPr>
      <w:bookmarkStart w:id="4" w:name="_Hlk21069405"/>
      <w:bookmarkStart w:id="5" w:name="_Hlk31802787"/>
      <w:r w:rsidRPr="00B40D6F">
        <w:t xml:space="preserve">64. </w:t>
      </w:r>
      <w:proofErr w:type="spellStart"/>
      <w:r w:rsidR="00FE2423" w:rsidRPr="00B40D6F">
        <w:t>Nossov</w:t>
      </w:r>
      <w:proofErr w:type="spellEnd"/>
      <w:r w:rsidR="00FE2423" w:rsidRPr="00B40D6F">
        <w:t xml:space="preserve"> S, Campbell RM, Mayer OH, Smith JT, </w:t>
      </w:r>
      <w:r w:rsidR="00FE2423" w:rsidRPr="00B40D6F">
        <w:rPr>
          <w:b/>
        </w:rPr>
        <w:t>Garg S</w:t>
      </w:r>
      <w:r w:rsidR="00FE2423" w:rsidRPr="00B40D6F">
        <w:t xml:space="preserve">, Flynn JM, Cahill PJ, Children's Spine SG. The VEPTR: Are we reducing respiratory assistance requirements?. Journal of Pediatric </w:t>
      </w:r>
      <w:proofErr w:type="spellStart"/>
      <w:r w:rsidR="00FE2423" w:rsidRPr="00B40D6F">
        <w:t>Orthopaedics</w:t>
      </w:r>
      <w:proofErr w:type="spellEnd"/>
      <w:r w:rsidR="00FE2423" w:rsidRPr="00B40D6F">
        <w:t>, 2019:39(1):28-32. PMID: 28399050</w:t>
      </w:r>
    </w:p>
    <w:bookmarkEnd w:id="4"/>
    <w:p w14:paraId="058F4211" w14:textId="77777777" w:rsidR="00F81FBF" w:rsidRPr="00B40D6F" w:rsidRDefault="00F81FBF" w:rsidP="00FE2423">
      <w:pPr>
        <w:ind w:left="720" w:hanging="720"/>
      </w:pPr>
    </w:p>
    <w:p w14:paraId="34E098DC" w14:textId="10927264" w:rsidR="00F81FBF" w:rsidRPr="00B40D6F" w:rsidRDefault="00E81BCF" w:rsidP="00F81FBF">
      <w:pPr>
        <w:ind w:left="720" w:hanging="720"/>
      </w:pPr>
      <w:bookmarkStart w:id="6" w:name="_Hlk21069376"/>
      <w:r w:rsidRPr="00B40D6F">
        <w:t xml:space="preserve">65. </w:t>
      </w:r>
      <w:r w:rsidR="00F81FBF" w:rsidRPr="00B40D6F">
        <w:t xml:space="preserve">Ramo BA, Tran D, , Reddy A, Brown K, </w:t>
      </w:r>
      <w:proofErr w:type="spellStart"/>
      <w:r w:rsidR="00F81FBF" w:rsidRPr="00B40D6F">
        <w:t>Niswander</w:t>
      </w:r>
      <w:proofErr w:type="spellEnd"/>
      <w:r w:rsidR="00F81FBF" w:rsidRPr="00B40D6F">
        <w:t xml:space="preserve"> CR, Erickson MA,</w:t>
      </w:r>
      <w:r w:rsidR="00F81FBF" w:rsidRPr="00B40D6F">
        <w:rPr>
          <w:b/>
        </w:rPr>
        <w:t xml:space="preserve"> Garg S</w:t>
      </w:r>
      <w:r w:rsidR="00F81FBF" w:rsidRPr="00B40D6F">
        <w:t>.  Delay to surgery greater than 6 months leads to significant deformity progression in Risser 0, pre-</w:t>
      </w:r>
      <w:proofErr w:type="spellStart"/>
      <w:r w:rsidR="00F81FBF" w:rsidRPr="00B40D6F">
        <w:t>menarchal</w:t>
      </w:r>
      <w:proofErr w:type="spellEnd"/>
      <w:r w:rsidR="00F81FBF" w:rsidRPr="00B40D6F">
        <w:t xml:space="preserve"> adolescent idiopathic scoliosis (AIS) patients: A retrospective cohort study.  Spine Deformity, 2019:7(3):428-435</w:t>
      </w:r>
      <w:bookmarkEnd w:id="6"/>
      <w:r w:rsidR="00F81FBF" w:rsidRPr="00B40D6F">
        <w:t xml:space="preserve">. PMID: </w:t>
      </w:r>
      <w:r w:rsidR="00026544" w:rsidRPr="00B40D6F">
        <w:t>31053313</w:t>
      </w:r>
    </w:p>
    <w:p w14:paraId="481E81C5" w14:textId="77777777" w:rsidR="00FE2423" w:rsidRPr="00B40D6F" w:rsidRDefault="00FE2423" w:rsidP="00233BB6">
      <w:pPr>
        <w:ind w:left="720" w:hanging="720"/>
      </w:pPr>
    </w:p>
    <w:p w14:paraId="7F17CB67" w14:textId="3EC6CCFE" w:rsidR="00CC27C3" w:rsidRPr="00B40D6F" w:rsidRDefault="00E81BCF" w:rsidP="00CC27C3">
      <w:pPr>
        <w:ind w:left="720" w:hanging="720"/>
      </w:pPr>
      <w:r w:rsidRPr="00B40D6F">
        <w:t>66.</w:t>
      </w:r>
      <w:r w:rsidRPr="00B40D6F">
        <w:rPr>
          <w:b/>
        </w:rPr>
        <w:t xml:space="preserve"> </w:t>
      </w:r>
      <w:r w:rsidR="00CC27C3" w:rsidRPr="00B40D6F">
        <w:rPr>
          <w:b/>
        </w:rPr>
        <w:t>Garg S</w:t>
      </w:r>
      <w:r w:rsidR="00CC27C3" w:rsidRPr="00B40D6F">
        <w:t xml:space="preserve">, Erickson MA, Kim E, Quick H.  Use of Activity Trackers in Orthopedic Research and Clinical Practice.  Journal of the American Academy of </w:t>
      </w:r>
      <w:proofErr w:type="spellStart"/>
      <w:r w:rsidR="00CC27C3" w:rsidRPr="00B40D6F">
        <w:t>Orthopaedic</w:t>
      </w:r>
      <w:proofErr w:type="spellEnd"/>
      <w:r w:rsidR="00CC27C3" w:rsidRPr="00B40D6F">
        <w:t xml:space="preserve"> Surgeons, 2019:27(19):e859-866. PMID: 30829985</w:t>
      </w:r>
    </w:p>
    <w:p w14:paraId="3917B52A" w14:textId="77777777" w:rsidR="00026544" w:rsidRPr="00B40D6F" w:rsidRDefault="00026544" w:rsidP="00CC27C3">
      <w:pPr>
        <w:ind w:left="720" w:hanging="720"/>
      </w:pPr>
    </w:p>
    <w:p w14:paraId="6474C419" w14:textId="64383D0A" w:rsidR="00026544" w:rsidRPr="00B40D6F" w:rsidRDefault="00E81BCF" w:rsidP="00026544">
      <w:pPr>
        <w:ind w:left="720" w:hanging="720"/>
      </w:pPr>
      <w:r w:rsidRPr="00B40D6F">
        <w:t xml:space="preserve">67. </w:t>
      </w:r>
      <w:r w:rsidR="00026544" w:rsidRPr="00B40D6F">
        <w:t xml:space="preserve">Roaten JD, Kelly DM, Yellin JL, Flynn JM, Cyr M, </w:t>
      </w:r>
      <w:r w:rsidR="00026544" w:rsidRPr="00B40D6F">
        <w:rPr>
          <w:b/>
        </w:rPr>
        <w:t>Garg S</w:t>
      </w:r>
      <w:r w:rsidR="00026544" w:rsidRPr="00B40D6F">
        <w:t xml:space="preserve">, Broom A, Andras LM, Sawyer JR. Pediatric femoral shaft fractures: A multicenter review of the AAOS clinical practice guidelines before and after 2009. Journal of Pediatric </w:t>
      </w:r>
      <w:proofErr w:type="spellStart"/>
      <w:r w:rsidR="00026544" w:rsidRPr="00B40D6F">
        <w:t>Orthopaedics</w:t>
      </w:r>
      <w:proofErr w:type="spellEnd"/>
      <w:r w:rsidR="00026544" w:rsidRPr="00B40D6F">
        <w:t>, 2019:39(8):394-399. PMID: 28399048</w:t>
      </w:r>
    </w:p>
    <w:p w14:paraId="57702BC6" w14:textId="77777777" w:rsidR="00026544" w:rsidRPr="00B40D6F" w:rsidRDefault="00026544" w:rsidP="00026544">
      <w:pPr>
        <w:ind w:left="720" w:hanging="720"/>
      </w:pPr>
    </w:p>
    <w:p w14:paraId="4701C7F3" w14:textId="2956F072" w:rsidR="00026544" w:rsidRPr="00B40D6F" w:rsidRDefault="00E81BCF" w:rsidP="00026544">
      <w:pPr>
        <w:ind w:left="720" w:hanging="720"/>
      </w:pPr>
      <w:r w:rsidRPr="00B40D6F">
        <w:rPr>
          <w:iCs/>
        </w:rPr>
        <w:t>68.</w:t>
      </w:r>
      <w:r w:rsidRPr="00B40D6F">
        <w:rPr>
          <w:b/>
          <w:iCs/>
        </w:rPr>
        <w:t xml:space="preserve"> </w:t>
      </w:r>
      <w:r w:rsidR="00026544" w:rsidRPr="00B40D6F">
        <w:rPr>
          <w:b/>
          <w:iCs/>
        </w:rPr>
        <w:t>Garg S</w:t>
      </w:r>
      <w:r w:rsidR="00026544" w:rsidRPr="00B40D6F">
        <w:rPr>
          <w:iCs/>
        </w:rPr>
        <w:t xml:space="preserve">, Palmer C, Whitmore W, Cyr M, Michael N, Kim EB, Boucharel W.  </w:t>
      </w:r>
      <w:r w:rsidR="00026544" w:rsidRPr="00B40D6F">
        <w:t>Triggered EMG (t-EMG) Values of Pedicle Screws with a Powered Screwdriver vs a Standard Probe in Adolescent Idiopathic Scoliosis Do Not Agree: A Prospective Validation Study.  The Neurodiagnostic Journal, 2019;59(3):152-162. PMID: 31251123</w:t>
      </w:r>
    </w:p>
    <w:p w14:paraId="7984A8A4" w14:textId="77777777" w:rsidR="00026544" w:rsidRPr="00B40D6F" w:rsidRDefault="00026544" w:rsidP="00026544">
      <w:pPr>
        <w:ind w:left="720" w:hanging="720"/>
        <w:rPr>
          <w:iCs/>
        </w:rPr>
      </w:pPr>
    </w:p>
    <w:p w14:paraId="56BC94D9" w14:textId="319D1ECF" w:rsidR="00026544" w:rsidRDefault="00E81BCF" w:rsidP="00026544">
      <w:pPr>
        <w:ind w:left="720" w:hanging="720"/>
      </w:pPr>
      <w:r w:rsidRPr="00B40D6F">
        <w:t xml:space="preserve">69. </w:t>
      </w:r>
      <w:r w:rsidR="00026544" w:rsidRPr="00B40D6F">
        <w:t xml:space="preserve">Gibly RF, </w:t>
      </w:r>
      <w:r w:rsidR="00026544" w:rsidRPr="00B40D6F">
        <w:rPr>
          <w:b/>
        </w:rPr>
        <w:t>Garg S</w:t>
      </w:r>
      <w:r w:rsidR="00026544" w:rsidRPr="00B40D6F">
        <w:t xml:space="preserve">, Mehlman CT.  The community </w:t>
      </w:r>
      <w:proofErr w:type="spellStart"/>
      <w:r w:rsidR="00026544" w:rsidRPr="00B40D6F">
        <w:t>orthopaedic</w:t>
      </w:r>
      <w:proofErr w:type="spellEnd"/>
      <w:r w:rsidR="00026544" w:rsidRPr="00B40D6F">
        <w:t xml:space="preserve"> surgeon taking trauma call: Radial neck fracture pearls and pitfalls.  Journal of </w:t>
      </w:r>
      <w:proofErr w:type="spellStart"/>
      <w:r w:rsidR="00026544" w:rsidRPr="00B40D6F">
        <w:t>Orthopaedic</w:t>
      </w:r>
      <w:proofErr w:type="spellEnd"/>
      <w:r w:rsidR="00026544" w:rsidRPr="00B40D6F">
        <w:t xml:space="preserve"> Trauma, 2019;33(Suppl 8):S17-S21.  PMID: 31290841</w:t>
      </w:r>
    </w:p>
    <w:p w14:paraId="73B3AF75" w14:textId="4F5F078D" w:rsidR="00547015" w:rsidRDefault="00547015" w:rsidP="00026544">
      <w:pPr>
        <w:ind w:left="720" w:hanging="720"/>
      </w:pPr>
    </w:p>
    <w:p w14:paraId="0BB1835E" w14:textId="7AF8A934" w:rsidR="00547015" w:rsidRPr="00547015" w:rsidRDefault="00547015" w:rsidP="00026544">
      <w:pPr>
        <w:ind w:left="720" w:hanging="720"/>
      </w:pPr>
      <w:r>
        <w:t xml:space="preserve">70. O’Donnell C, </w:t>
      </w:r>
      <w:r>
        <w:rPr>
          <w:b/>
          <w:bCs/>
        </w:rPr>
        <w:t>Garg S</w:t>
      </w:r>
      <w:r>
        <w:t>.  Comment on: Slipped capital femoral epiphysis and Blount’s disease as indicators for early metabolic surgical intervention.  Surgery for Obesity and Related Diseases</w:t>
      </w:r>
      <w:r w:rsidR="00A9056E">
        <w:t xml:space="preserve">, 2019; 15:1842-1843. </w:t>
      </w:r>
    </w:p>
    <w:p w14:paraId="09BA2963" w14:textId="77777777" w:rsidR="002E6B1D" w:rsidRPr="00B40D6F" w:rsidRDefault="002E6B1D" w:rsidP="002E6B1D">
      <w:pPr>
        <w:ind w:left="720" w:hanging="720"/>
      </w:pPr>
    </w:p>
    <w:p w14:paraId="45D26586" w14:textId="3F23ED17" w:rsidR="002E6B1D" w:rsidRPr="00B40D6F" w:rsidRDefault="00E81BCF" w:rsidP="002E6B1D">
      <w:pPr>
        <w:ind w:left="720" w:hanging="720"/>
      </w:pPr>
      <w:r w:rsidRPr="00B40D6F">
        <w:lastRenderedPageBreak/>
        <w:t>7</w:t>
      </w:r>
      <w:r w:rsidR="00A9056E">
        <w:t>1</w:t>
      </w:r>
      <w:r w:rsidRPr="00B40D6F">
        <w:t xml:space="preserve">. </w:t>
      </w:r>
      <w:r w:rsidR="002E6B1D" w:rsidRPr="00B40D6F">
        <w:t xml:space="preserve">Helenius IJ, Saarinen AJ, White KK, McClung A, Yazici M, </w:t>
      </w:r>
      <w:r w:rsidR="002E6B1D" w:rsidRPr="00B40D6F">
        <w:rPr>
          <w:b/>
        </w:rPr>
        <w:t>Garg S</w:t>
      </w:r>
      <w:r w:rsidR="002E6B1D" w:rsidRPr="00B40D6F">
        <w:t xml:space="preserve">, Thompson GH, Johnston CE, Pahys JM, Vitale MG, Akbarnia BA, Sponseller P.  Results of growth-friendly management of early onset scoliosis in children with and without skeletal </w:t>
      </w:r>
      <w:proofErr w:type="spellStart"/>
      <w:r w:rsidR="002E6B1D" w:rsidRPr="00B40D6F">
        <w:t>dysplasias</w:t>
      </w:r>
      <w:proofErr w:type="spellEnd"/>
      <w:r w:rsidR="002E6B1D" w:rsidRPr="00B40D6F">
        <w:t xml:space="preserve">: a matched comparison.  Bone and Joint Journal, 2019:101-B(12):1563-1569. PMID: 31787003  </w:t>
      </w:r>
    </w:p>
    <w:p w14:paraId="69A9AE57" w14:textId="77777777" w:rsidR="00000A87" w:rsidRPr="00B40D6F" w:rsidRDefault="00000A87" w:rsidP="00705088"/>
    <w:p w14:paraId="0FAAB3E8" w14:textId="456238C3" w:rsidR="00000A87" w:rsidRPr="00B40D6F" w:rsidRDefault="00E81BCF" w:rsidP="00000A87">
      <w:pPr>
        <w:ind w:left="720" w:hanging="720"/>
      </w:pPr>
      <w:r w:rsidRPr="00B40D6F">
        <w:t>7</w:t>
      </w:r>
      <w:r w:rsidR="00A9056E">
        <w:t>2</w:t>
      </w:r>
      <w:r w:rsidRPr="00B40D6F">
        <w:t>.</w:t>
      </w:r>
      <w:r w:rsidRPr="00B40D6F">
        <w:rPr>
          <w:b/>
        </w:rPr>
        <w:t xml:space="preserve"> </w:t>
      </w:r>
      <w:r w:rsidR="00000A87" w:rsidRPr="00B40D6F">
        <w:rPr>
          <w:b/>
        </w:rPr>
        <w:t>Garg S</w:t>
      </w:r>
      <w:r w:rsidR="00000A87" w:rsidRPr="00B40D6F">
        <w:t xml:space="preserve">, Khechoyan D, Kim E, French B.  Multi-layered and flap closure techniques for pediatric spinal deformity surgery: A standard review.  Journal of the American Academy of </w:t>
      </w:r>
      <w:proofErr w:type="spellStart"/>
      <w:r w:rsidR="00000A87" w:rsidRPr="00B40D6F">
        <w:t>Orthopaedic</w:t>
      </w:r>
      <w:proofErr w:type="spellEnd"/>
      <w:r w:rsidR="00000A87" w:rsidRPr="00B40D6F">
        <w:t xml:space="preserve"> Surgeons, 2020;28(3):e92-e99. PMID: 31977607</w:t>
      </w:r>
    </w:p>
    <w:p w14:paraId="398971BC" w14:textId="551E9072" w:rsidR="00C514A7" w:rsidRPr="00B40D6F" w:rsidRDefault="00C514A7" w:rsidP="00000A87">
      <w:pPr>
        <w:ind w:left="720" w:hanging="720"/>
      </w:pPr>
    </w:p>
    <w:p w14:paraId="10983C1C" w14:textId="7CC55010" w:rsidR="00C514A7" w:rsidRPr="00B40D6F" w:rsidRDefault="00E81BCF" w:rsidP="00000A87">
      <w:pPr>
        <w:ind w:left="720" w:hanging="720"/>
      </w:pPr>
      <w:r w:rsidRPr="00B40D6F">
        <w:t>7</w:t>
      </w:r>
      <w:r w:rsidR="00A9056E">
        <w:t>3</w:t>
      </w:r>
      <w:r w:rsidRPr="00B40D6F">
        <w:t xml:space="preserve">. </w:t>
      </w:r>
      <w:r w:rsidR="00C514A7" w:rsidRPr="00B40D6F">
        <w:t xml:space="preserve">Anari J, Flynn JM, Cahill P, Vitale M, Smith JT, Gomez JA, </w:t>
      </w:r>
      <w:r w:rsidR="00C514A7" w:rsidRPr="00B40D6F">
        <w:rPr>
          <w:b/>
        </w:rPr>
        <w:t>Garg S</w:t>
      </w:r>
      <w:r w:rsidR="00C514A7" w:rsidRPr="00B40D6F">
        <w:t>, Baldwin K, Children’s Spine Study Group.  Unplanned return to OR (UPROR) for children with early onset scoliosis (EOS): a comprehensive evaluation of all diagnoses and instrumentation strategies. Spine Deformity, 2020;8(2):295-302. PMID: 32030640</w:t>
      </w:r>
    </w:p>
    <w:p w14:paraId="66267006" w14:textId="5D034054" w:rsidR="00C514A7" w:rsidRPr="00B40D6F" w:rsidRDefault="00C514A7" w:rsidP="00000A87">
      <w:pPr>
        <w:ind w:left="720" w:hanging="720"/>
      </w:pPr>
    </w:p>
    <w:p w14:paraId="6EB5ACDC" w14:textId="098F02C1" w:rsidR="00AB1069" w:rsidRDefault="00E81BCF" w:rsidP="00AB1069">
      <w:pPr>
        <w:ind w:left="720" w:hanging="720"/>
      </w:pPr>
      <w:r w:rsidRPr="00B40D6F">
        <w:t>7</w:t>
      </w:r>
      <w:r w:rsidR="00A9056E">
        <w:t>4</w:t>
      </w:r>
      <w:r w:rsidRPr="00B40D6F">
        <w:t xml:space="preserve">. </w:t>
      </w:r>
      <w:r w:rsidR="00C514A7" w:rsidRPr="00B40D6F">
        <w:t xml:space="preserve">Murphy R, Barfield WR, St. Hilaire T, Smith JT, Emans J, Samdani A, </w:t>
      </w:r>
      <w:r w:rsidR="00C514A7" w:rsidRPr="00B40D6F">
        <w:rPr>
          <w:b/>
        </w:rPr>
        <w:t>Garg S</w:t>
      </w:r>
      <w:r w:rsidR="00C514A7" w:rsidRPr="00B40D6F">
        <w:t>, Sawyer JR, Pahys JM, Children’s Spine Study Group.  Prospectively collected surgeon indications for discontinuation of lengthening program for early onset scoliosis.  Spine Deformity, 2020;8(1):129-133.</w:t>
      </w:r>
      <w:r w:rsidR="00704984" w:rsidRPr="00B40D6F">
        <w:t xml:space="preserve"> PMID: 31981149</w:t>
      </w:r>
    </w:p>
    <w:p w14:paraId="55003F4D" w14:textId="77777777" w:rsidR="0066407E" w:rsidRPr="00B40D6F" w:rsidRDefault="0066407E" w:rsidP="00AB1069">
      <w:pPr>
        <w:ind w:left="720" w:hanging="720"/>
      </w:pPr>
    </w:p>
    <w:p w14:paraId="27A366CB" w14:textId="3D92C584" w:rsidR="00521D1D" w:rsidRPr="00B40D6F" w:rsidRDefault="00E81BCF" w:rsidP="00AB1069">
      <w:pPr>
        <w:ind w:left="720" w:hanging="720"/>
      </w:pPr>
      <w:r w:rsidRPr="00B40D6F">
        <w:t>7</w:t>
      </w:r>
      <w:r w:rsidR="00A9056E">
        <w:t>5</w:t>
      </w:r>
      <w:r w:rsidRPr="00B40D6F">
        <w:t xml:space="preserve">. </w:t>
      </w:r>
      <w:r w:rsidR="00521D1D" w:rsidRPr="00B40D6F">
        <w:t xml:space="preserve">Mo AZ, Miller PE, Glotzbecker MP, Li Y, Fletcher ND, Upasani VV, Riccio AI, Hresko MT, Krengel WF, Spence D, </w:t>
      </w:r>
      <w:r w:rsidR="00521D1D" w:rsidRPr="00B40D6F">
        <w:rPr>
          <w:b/>
          <w:bCs/>
        </w:rPr>
        <w:t>Garg S</w:t>
      </w:r>
      <w:r w:rsidR="00521D1D" w:rsidRPr="00B40D6F">
        <w:t xml:space="preserve">, Hedequist DJ.  The reliability of the </w:t>
      </w:r>
      <w:proofErr w:type="spellStart"/>
      <w:r w:rsidR="00521D1D" w:rsidRPr="00B40D6F">
        <w:t>AOSpine</w:t>
      </w:r>
      <w:proofErr w:type="spellEnd"/>
      <w:r w:rsidR="00521D1D" w:rsidRPr="00B40D6F">
        <w:t xml:space="preserve"> thoracolumbar classification system in children: Results of a multicenter study.  Journal of Pediatric </w:t>
      </w:r>
      <w:proofErr w:type="spellStart"/>
      <w:r w:rsidR="00521D1D" w:rsidRPr="00B40D6F">
        <w:t>Orthopaedics</w:t>
      </w:r>
      <w:proofErr w:type="spellEnd"/>
      <w:r w:rsidR="00521D1D" w:rsidRPr="00B40D6F">
        <w:t xml:space="preserve">, 2020;40(5):e352-356. PMID:  </w:t>
      </w:r>
      <w:r w:rsidR="002B4B55" w:rsidRPr="00B40D6F">
        <w:t>32032218</w:t>
      </w:r>
    </w:p>
    <w:p w14:paraId="6DCDBA02" w14:textId="0865CDB3" w:rsidR="00704984" w:rsidRPr="00B40D6F" w:rsidRDefault="00704984" w:rsidP="00AB1069">
      <w:pPr>
        <w:ind w:left="720" w:hanging="720"/>
      </w:pPr>
    </w:p>
    <w:p w14:paraId="2CF12628" w14:textId="7B1558E0" w:rsidR="00704984" w:rsidRDefault="00704984" w:rsidP="00704984">
      <w:pPr>
        <w:ind w:left="720" w:hanging="720"/>
        <w:rPr>
          <w:iCs/>
        </w:rPr>
      </w:pPr>
      <w:r w:rsidRPr="00B40D6F">
        <w:t>7</w:t>
      </w:r>
      <w:r w:rsidR="00A9056E">
        <w:t>6</w:t>
      </w:r>
      <w:r w:rsidRPr="00B40D6F">
        <w:t>. Brooks Peterson M, Cohen, MN, O’Neill B, Garg S, Child J, Henthorn T, Galinkin J. Preoperative Vancomycin Administration for Surgical Site Prophylaxis: Plasma and Soft Tissue Concentrations in Pediatric Neurosurgical and Orthopedic Patients. </w:t>
      </w:r>
      <w:r w:rsidRPr="00B40D6F">
        <w:rPr>
          <w:iCs/>
        </w:rPr>
        <w:t>Anesthesia &amp; Analgesi</w:t>
      </w:r>
      <w:r w:rsidR="00762C75" w:rsidRPr="00B40D6F">
        <w:rPr>
          <w:iCs/>
        </w:rPr>
        <w:t>a, 2020;130(5):1435-1444</w:t>
      </w:r>
      <w:r w:rsidRPr="00B40D6F">
        <w:rPr>
          <w:iCs/>
        </w:rPr>
        <w:t xml:space="preserve">.  PMID: 31397701 </w:t>
      </w:r>
    </w:p>
    <w:p w14:paraId="4389F908" w14:textId="77777777" w:rsidR="00F46E87" w:rsidRDefault="00F46E87" w:rsidP="00704984">
      <w:pPr>
        <w:ind w:left="720" w:hanging="720"/>
        <w:rPr>
          <w:iCs/>
        </w:rPr>
      </w:pPr>
    </w:p>
    <w:p w14:paraId="1643D585" w14:textId="6F5F8657" w:rsidR="00F46E87" w:rsidRDefault="00F46E87" w:rsidP="00F46E87">
      <w:pPr>
        <w:ind w:left="720" w:hanging="720"/>
      </w:pPr>
      <w:r>
        <w:rPr>
          <w:iCs/>
        </w:rPr>
        <w:t>7</w:t>
      </w:r>
      <w:r w:rsidR="00A9056E">
        <w:rPr>
          <w:iCs/>
        </w:rPr>
        <w:t>7</w:t>
      </w:r>
      <w:r>
        <w:rPr>
          <w:iCs/>
        </w:rPr>
        <w:t xml:space="preserve">. </w:t>
      </w:r>
      <w:r w:rsidRPr="00B40D6F">
        <w:t xml:space="preserve">Ramirez N, Betz R, Vitale M, Smith J, </w:t>
      </w:r>
      <w:r w:rsidRPr="00B40D6F">
        <w:rPr>
          <w:b/>
          <w:bCs/>
        </w:rPr>
        <w:t>Garg S</w:t>
      </w:r>
      <w:r w:rsidRPr="00B40D6F">
        <w:t xml:space="preserve">, Pediatric Spine Study Group. Incidence of complications in the management of non-ambulatory neuromuscular early onset scoliosis with a rib based growing system: high versus low tone patients.  European Journal of </w:t>
      </w:r>
      <w:proofErr w:type="spellStart"/>
      <w:r w:rsidRPr="00B40D6F">
        <w:t>Orthopaedic</w:t>
      </w:r>
      <w:proofErr w:type="spellEnd"/>
      <w:r w:rsidRPr="00B40D6F">
        <w:t xml:space="preserve"> Surgery and Tr</w:t>
      </w:r>
      <w:r w:rsidR="00105F5C">
        <w:t>au</w:t>
      </w:r>
      <w:r w:rsidRPr="00B40D6F">
        <w:t xml:space="preserve">matology, </w:t>
      </w:r>
      <w:r>
        <w:t>2020</w:t>
      </w:r>
      <w:r w:rsidR="003143C4">
        <w:t>;30:621-627. PMID: 3186270</w:t>
      </w:r>
    </w:p>
    <w:p w14:paraId="2D075282" w14:textId="0CF50BD0" w:rsidR="0089679B" w:rsidRDefault="0089679B" w:rsidP="00F46E87">
      <w:pPr>
        <w:ind w:left="720" w:hanging="720"/>
      </w:pPr>
    </w:p>
    <w:p w14:paraId="3900F936" w14:textId="0456234B" w:rsidR="0089679B" w:rsidRDefault="0089679B" w:rsidP="0089679B">
      <w:pPr>
        <w:ind w:left="720" w:hanging="720"/>
      </w:pPr>
      <w:r>
        <w:t>7</w:t>
      </w:r>
      <w:r w:rsidR="00A9056E">
        <w:t>8</w:t>
      </w:r>
      <w:r>
        <w:t xml:space="preserve">. </w:t>
      </w:r>
      <w:r w:rsidRPr="00B40D6F">
        <w:t xml:space="preserve">LaValva S, Adams A, </w:t>
      </w:r>
      <w:proofErr w:type="spellStart"/>
      <w:r w:rsidRPr="00B40D6F">
        <w:t>MacAlpine</w:t>
      </w:r>
      <w:proofErr w:type="spellEnd"/>
      <w:r w:rsidRPr="00B40D6F">
        <w:t xml:space="preserve"> E, Gupta P, Hammerberg K, Thompson G, Sturm P, </w:t>
      </w:r>
      <w:r w:rsidRPr="00B40D6F">
        <w:rPr>
          <w:b/>
          <w:bCs/>
        </w:rPr>
        <w:t>Garg S</w:t>
      </w:r>
      <w:r w:rsidRPr="00B40D6F">
        <w:t xml:space="preserve">, Anari J, Sponseller P, Flynn J, Pediatric Spine Study Group, Cahill P.  Serial casting in neuromuscular and syndromic early onset scoliosis (EOS) can delay surgery over two years. Journal of Pediatric </w:t>
      </w:r>
      <w:proofErr w:type="spellStart"/>
      <w:r w:rsidRPr="00B40D6F">
        <w:t>Orthopaedics</w:t>
      </w:r>
      <w:proofErr w:type="spellEnd"/>
      <w:r w:rsidRPr="00B40D6F">
        <w:t xml:space="preserve">, </w:t>
      </w:r>
      <w:r>
        <w:t>2020</w:t>
      </w:r>
      <w:r w:rsidR="008E27ED">
        <w:t>:40(8):e772-e779.</w:t>
      </w:r>
      <w:r w:rsidR="00A87EA1">
        <w:t xml:space="preserve"> PMID: 32301848</w:t>
      </w:r>
    </w:p>
    <w:p w14:paraId="2FD2E216" w14:textId="75655F8F" w:rsidR="0089679B" w:rsidRPr="00B40D6F" w:rsidRDefault="0089679B" w:rsidP="00C53C59"/>
    <w:p w14:paraId="65484805" w14:textId="1E0D35D3" w:rsidR="00065497" w:rsidRPr="00B40D6F" w:rsidRDefault="00C53C59" w:rsidP="00065497">
      <w:pPr>
        <w:ind w:left="720" w:hanging="720"/>
      </w:pPr>
      <w:r>
        <w:rPr>
          <w:iCs/>
        </w:rPr>
        <w:t>79</w:t>
      </w:r>
      <w:r w:rsidR="00695550">
        <w:rPr>
          <w:iCs/>
        </w:rPr>
        <w:t xml:space="preserve">. </w:t>
      </w:r>
      <w:r w:rsidR="00065497" w:rsidRPr="00B40D6F">
        <w:t xml:space="preserve">Roye B, Simhon M, Matsumoto H, </w:t>
      </w:r>
      <w:r w:rsidR="00065497" w:rsidRPr="00B40D6F">
        <w:rPr>
          <w:b/>
        </w:rPr>
        <w:t>Garg S</w:t>
      </w:r>
      <w:r w:rsidR="00065497" w:rsidRPr="00B40D6F">
        <w:t>, Redding G, Samdani A, Smith JT, Sponseller P, Vitale MG, Children’s Spine Study Group, Growing Spine Study Group. Bigger is better: larger thoracic height is associated with increased health related quality of life at skeletal maturity. Spine Deformity, 2020</w:t>
      </w:r>
      <w:r w:rsidR="00065497">
        <w:t>:8;771-779.</w:t>
      </w:r>
      <w:r w:rsidR="00065497" w:rsidRPr="00B40D6F">
        <w:t xml:space="preserve"> PMID: 32162196</w:t>
      </w:r>
    </w:p>
    <w:p w14:paraId="12E1234F" w14:textId="20FFD91C" w:rsidR="00F46E87" w:rsidRPr="00695550" w:rsidRDefault="00F46E87" w:rsidP="00704984">
      <w:pPr>
        <w:ind w:left="720" w:hanging="720"/>
        <w:rPr>
          <w:iCs/>
        </w:rPr>
      </w:pPr>
    </w:p>
    <w:p w14:paraId="16962069" w14:textId="3873BA8E" w:rsidR="005D7D9E" w:rsidRDefault="00DE1F47" w:rsidP="00186A1A">
      <w:pPr>
        <w:ind w:left="720" w:hanging="720"/>
      </w:pPr>
      <w:r>
        <w:lastRenderedPageBreak/>
        <w:t>8</w:t>
      </w:r>
      <w:r w:rsidR="00834668">
        <w:t>0</w:t>
      </w:r>
      <w:r>
        <w:t xml:space="preserve">. </w:t>
      </w:r>
      <w:r w:rsidRPr="00B40D6F">
        <w:t xml:space="preserve">Yu H, Kim </w:t>
      </w:r>
      <w:proofErr w:type="spellStart"/>
      <w:r w:rsidRPr="00B40D6F">
        <w:t>E,</w:t>
      </w:r>
      <w:r w:rsidRPr="00B40D6F">
        <w:rPr>
          <w:b/>
          <w:bCs/>
        </w:rPr>
        <w:t>Garg</w:t>
      </w:r>
      <w:proofErr w:type="spellEnd"/>
      <w:r w:rsidRPr="00B40D6F">
        <w:rPr>
          <w:b/>
          <w:bCs/>
        </w:rPr>
        <w:t xml:space="preserve"> S</w:t>
      </w:r>
      <w:r w:rsidRPr="00B40D6F">
        <w:t xml:space="preserve">.  Development of a spring-based weight system for halo gravity traction for complex pediatric spinal deformity.  Spine Deformity, </w:t>
      </w:r>
      <w:r w:rsidR="00EC0904">
        <w:t>2020:8</w:t>
      </w:r>
      <w:r w:rsidR="00C659C5">
        <w:t>(5)</w:t>
      </w:r>
      <w:r w:rsidR="00EC0904">
        <w:t xml:space="preserve">;879-884. PMID: </w:t>
      </w:r>
      <w:r w:rsidR="001B36C7">
        <w:t>32303999</w:t>
      </w:r>
      <w:r w:rsidR="005D7D9E">
        <w:t xml:space="preserve">. </w:t>
      </w:r>
    </w:p>
    <w:p w14:paraId="759E6171" w14:textId="77777777" w:rsidR="00C659C5" w:rsidRDefault="00C659C5" w:rsidP="00186A1A">
      <w:pPr>
        <w:ind w:left="720" w:hanging="720"/>
      </w:pPr>
    </w:p>
    <w:p w14:paraId="5593B9D7" w14:textId="411DE081" w:rsidR="00C659C5" w:rsidRPr="00B40D6F" w:rsidRDefault="00C659C5" w:rsidP="00C659C5">
      <w:pPr>
        <w:ind w:left="720" w:hanging="720"/>
      </w:pPr>
      <w:r>
        <w:t>8</w:t>
      </w:r>
      <w:r w:rsidR="00834668">
        <w:t>1</w:t>
      </w:r>
      <w:r>
        <w:t xml:space="preserve">. </w:t>
      </w:r>
      <w:r w:rsidRPr="00B40D6F">
        <w:t>Nielsen E, Andras L, Michael N, </w:t>
      </w:r>
      <w:r w:rsidRPr="00B40D6F">
        <w:rPr>
          <w:b/>
        </w:rPr>
        <w:t>Garg S</w:t>
      </w:r>
      <w:r w:rsidRPr="00B40D6F">
        <w:t xml:space="preserve">, Paloski M, Brighton B, Ferrero E, Mazda K, Ilharreborde N, Skaggs D. 40% Re-operation rate in adolescents with spondylolisthesis. Spine Deformity, </w:t>
      </w:r>
      <w:r>
        <w:t>2020:8(5):1059-1067.</w:t>
      </w:r>
      <w:r w:rsidRPr="00B40D6F">
        <w:t xml:space="preserve">  </w:t>
      </w:r>
      <w:r w:rsidR="00400C8D">
        <w:t>PMID: 32378040</w:t>
      </w:r>
    </w:p>
    <w:p w14:paraId="447CBB02" w14:textId="001F0CA7" w:rsidR="0030299B" w:rsidRDefault="0030299B" w:rsidP="00B078D0">
      <w:pPr>
        <w:rPr>
          <w:bCs/>
        </w:rPr>
      </w:pPr>
    </w:p>
    <w:p w14:paraId="440C00E3" w14:textId="72607340" w:rsidR="00186A1A" w:rsidRDefault="0030299B" w:rsidP="00186A1A">
      <w:pPr>
        <w:ind w:left="720" w:hanging="720"/>
        <w:rPr>
          <w:bCs/>
        </w:rPr>
      </w:pPr>
      <w:r>
        <w:rPr>
          <w:bCs/>
        </w:rPr>
        <w:t>8</w:t>
      </w:r>
      <w:r w:rsidR="00834668">
        <w:rPr>
          <w:bCs/>
        </w:rPr>
        <w:t>2</w:t>
      </w:r>
      <w:r>
        <w:rPr>
          <w:bCs/>
        </w:rPr>
        <w:t xml:space="preserve">. </w:t>
      </w:r>
      <w:r w:rsidR="00186A1A">
        <w:rPr>
          <w:bCs/>
        </w:rPr>
        <w:t xml:space="preserve">Larson AN, </w:t>
      </w:r>
      <w:r w:rsidR="00186A1A">
        <w:rPr>
          <w:b/>
        </w:rPr>
        <w:t>Garg S</w:t>
      </w:r>
      <w:r w:rsidR="00186A1A">
        <w:rPr>
          <w:bCs/>
        </w:rPr>
        <w:t xml:space="preserve">, Erickson MA, Sponseller PD, Brito Campana JP, </w:t>
      </w:r>
      <w:proofErr w:type="spellStart"/>
      <w:r w:rsidR="00186A1A">
        <w:rPr>
          <w:bCs/>
        </w:rPr>
        <w:t>Floccari</w:t>
      </w:r>
      <w:proofErr w:type="spellEnd"/>
      <w:r w:rsidR="00186A1A">
        <w:rPr>
          <w:bCs/>
        </w:rPr>
        <w:t xml:space="preserve"> L, Aubin CE, Polly D. Willingness to enroll in a surgical randomized controlled trial: Patient and parent preferences regarding implant density for adolescent idiopathic </w:t>
      </w:r>
      <w:proofErr w:type="spellStart"/>
      <w:r w:rsidR="00186A1A">
        <w:rPr>
          <w:bCs/>
        </w:rPr>
        <w:t>scoiosis</w:t>
      </w:r>
      <w:proofErr w:type="spellEnd"/>
      <w:r w:rsidR="00186A1A">
        <w:rPr>
          <w:bCs/>
        </w:rPr>
        <w:t xml:space="preserve"> fusion.  Spine Deformity, 2020:8(5);957-963. PMID: 32495208</w:t>
      </w:r>
    </w:p>
    <w:p w14:paraId="5BFD89F5" w14:textId="77777777" w:rsidR="00023820" w:rsidRDefault="00023820" w:rsidP="00023820">
      <w:pPr>
        <w:ind w:left="720" w:hanging="720"/>
      </w:pPr>
    </w:p>
    <w:p w14:paraId="3DCF7BB4" w14:textId="1C8C57D2" w:rsidR="00023820" w:rsidRPr="00B40D6F" w:rsidRDefault="00023820" w:rsidP="00023820">
      <w:pPr>
        <w:ind w:left="720" w:hanging="720"/>
      </w:pPr>
      <w:r>
        <w:t>8</w:t>
      </w:r>
      <w:r w:rsidR="00834668">
        <w:t>3</w:t>
      </w:r>
      <w:r>
        <w:t xml:space="preserve">. </w:t>
      </w:r>
      <w:r w:rsidRPr="00B40D6F">
        <w:t xml:space="preserve">LaValva S, </w:t>
      </w:r>
      <w:proofErr w:type="spellStart"/>
      <w:r w:rsidRPr="00B40D6F">
        <w:t>MacAlpine</w:t>
      </w:r>
      <w:proofErr w:type="spellEnd"/>
      <w:r w:rsidRPr="00B40D6F">
        <w:t xml:space="preserve"> EM, Kawakami N, Gandhi JS, </w:t>
      </w:r>
      <w:proofErr w:type="spellStart"/>
      <w:r w:rsidRPr="00B40D6F">
        <w:t>Morishita</w:t>
      </w:r>
      <w:proofErr w:type="spellEnd"/>
      <w:r w:rsidRPr="00B40D6F">
        <w:t xml:space="preserve"> K, Sturm PF, </w:t>
      </w:r>
      <w:r w:rsidRPr="00B40D6F">
        <w:rPr>
          <w:b/>
        </w:rPr>
        <w:t xml:space="preserve">Garg S, </w:t>
      </w:r>
      <w:r w:rsidRPr="00B40D6F">
        <w:t>Glotzbecker MP, Anari JB, Flynn JM, Pediatric Spine Study Group, Cahill P.  Awake serial body casting for the management of infantile idiopathic scoliosis: Is general anesthesia necessary? Spine Deformity,</w:t>
      </w:r>
      <w:r>
        <w:t xml:space="preserve"> 2020</w:t>
      </w:r>
      <w:r w:rsidR="00C659C5">
        <w:t>:8(5);1109-1115</w:t>
      </w:r>
      <w:r w:rsidRPr="00B40D6F">
        <w:t xml:space="preserve">. </w:t>
      </w:r>
      <w:r>
        <w:t>PMID: 32383143</w:t>
      </w:r>
    </w:p>
    <w:p w14:paraId="42351CBD" w14:textId="1B8ADF5B" w:rsidR="0030299B" w:rsidRPr="0030299B" w:rsidRDefault="0030299B" w:rsidP="00D77534">
      <w:pPr>
        <w:rPr>
          <w:bCs/>
        </w:rPr>
      </w:pPr>
      <w:bookmarkStart w:id="7" w:name="_GoBack"/>
      <w:bookmarkEnd w:id="7"/>
    </w:p>
    <w:p w14:paraId="555F2F23" w14:textId="7A9E00DE" w:rsidR="005D7D9E" w:rsidRDefault="00186A1A" w:rsidP="00DE1F47">
      <w:pPr>
        <w:ind w:left="720" w:hanging="720"/>
      </w:pPr>
      <w:r>
        <w:rPr>
          <w:bCs/>
        </w:rPr>
        <w:t>8</w:t>
      </w:r>
      <w:r w:rsidR="00834668">
        <w:rPr>
          <w:bCs/>
        </w:rPr>
        <w:t>4</w:t>
      </w:r>
      <w:r>
        <w:rPr>
          <w:bCs/>
        </w:rPr>
        <w:t xml:space="preserve">. Matsumoto H, Auran E, Fields MW, Hung CW, St. Hilaire T, Roye B, Sturm P, </w:t>
      </w:r>
      <w:r>
        <w:rPr>
          <w:b/>
        </w:rPr>
        <w:t>Garg S</w:t>
      </w:r>
      <w:r>
        <w:rPr>
          <w:bCs/>
        </w:rPr>
        <w:t>, Sanders J, Oetgen M, Levine S, Roye D, Vitale M.  Serial casting for early onset scoliosis and its effects on health-related quality of life during and after discontinuation of treatment.  Spine Deformity, 2020:8(6);1361-1367. PMID: 32757176</w:t>
      </w:r>
    </w:p>
    <w:p w14:paraId="7E919B7E" w14:textId="77777777" w:rsidR="001B36C7" w:rsidRPr="00B40D6F" w:rsidRDefault="001B36C7" w:rsidP="001B36C7"/>
    <w:bookmarkEnd w:id="5"/>
    <w:p w14:paraId="3F4F2F68" w14:textId="66842E99" w:rsidR="00061DC6" w:rsidRPr="00B40D6F" w:rsidRDefault="00061DC6" w:rsidP="007369B9"/>
    <w:p w14:paraId="5BDA72A9" w14:textId="6B1D83E9" w:rsidR="00BF6444" w:rsidRDefault="00BF6444" w:rsidP="006B621B">
      <w:pPr>
        <w:rPr>
          <w:b/>
        </w:rPr>
      </w:pPr>
      <w:r w:rsidRPr="00B40D6F">
        <w:rPr>
          <w:b/>
        </w:rPr>
        <w:t>Pending</w:t>
      </w:r>
      <w:r w:rsidR="009A22E5" w:rsidRPr="00B40D6F">
        <w:rPr>
          <w:b/>
        </w:rPr>
        <w:t xml:space="preserve"> Press</w:t>
      </w:r>
    </w:p>
    <w:p w14:paraId="0125E0FC" w14:textId="0F600B34" w:rsidR="009C7E2F" w:rsidRDefault="009C7E2F" w:rsidP="006D7AB9"/>
    <w:p w14:paraId="76D95679" w14:textId="2E16B726" w:rsidR="009C7E2F" w:rsidRDefault="00C02CC4" w:rsidP="00F7080B">
      <w:pPr>
        <w:ind w:left="720" w:hanging="720"/>
        <w:rPr>
          <w:iCs/>
        </w:rPr>
      </w:pPr>
      <w:r>
        <w:rPr>
          <w:iCs/>
        </w:rPr>
        <w:t>Mats</w:t>
      </w:r>
      <w:r w:rsidR="00F102DC">
        <w:rPr>
          <w:iCs/>
        </w:rPr>
        <w:t>um</w:t>
      </w:r>
      <w:r>
        <w:rPr>
          <w:iCs/>
        </w:rPr>
        <w:t xml:space="preserve">oto H, Marciano G, Redding G, Ha J, Luhmann S, </w:t>
      </w:r>
      <w:r>
        <w:rPr>
          <w:b/>
          <w:bCs/>
          <w:iCs/>
        </w:rPr>
        <w:t>Garg S</w:t>
      </w:r>
      <w:r>
        <w:rPr>
          <w:iCs/>
        </w:rPr>
        <w:t>, Roye D, White K, Pediatric Spine Study Group.  Association between health-related quality of life outcomes and pulmonary function testing. Spine Deformity, 2020 PMID: 32851599</w:t>
      </w:r>
    </w:p>
    <w:p w14:paraId="387CF0FD" w14:textId="2C35FEFD" w:rsidR="00F102DC" w:rsidRDefault="00F102DC" w:rsidP="00F7080B">
      <w:pPr>
        <w:ind w:left="720" w:hanging="720"/>
        <w:rPr>
          <w:iCs/>
        </w:rPr>
      </w:pPr>
    </w:p>
    <w:p w14:paraId="10C826A3" w14:textId="77777777" w:rsidR="006D7AB9" w:rsidRDefault="00D83B3B" w:rsidP="003A5662">
      <w:pPr>
        <w:ind w:left="720" w:hanging="720"/>
      </w:pPr>
      <w:r w:rsidRPr="00B40D6F">
        <w:t> </w:t>
      </w:r>
      <w:r w:rsidR="00A81914">
        <w:rPr>
          <w:bCs/>
        </w:rPr>
        <w:t xml:space="preserve">Zuckerman SL, </w:t>
      </w:r>
      <w:proofErr w:type="spellStart"/>
      <w:r w:rsidR="00A81914">
        <w:rPr>
          <w:bCs/>
        </w:rPr>
        <w:t>Lenke</w:t>
      </w:r>
      <w:proofErr w:type="spellEnd"/>
      <w:r w:rsidR="00A81914">
        <w:rPr>
          <w:bCs/>
        </w:rPr>
        <w:t xml:space="preserve"> LG, </w:t>
      </w:r>
      <w:proofErr w:type="spellStart"/>
      <w:r w:rsidR="00A81914">
        <w:rPr>
          <w:bCs/>
        </w:rPr>
        <w:t>Cerpa</w:t>
      </w:r>
      <w:proofErr w:type="spellEnd"/>
      <w:r w:rsidR="00A81914">
        <w:rPr>
          <w:bCs/>
        </w:rPr>
        <w:t xml:space="preserve"> M, Kelly MP, Yaszay B, Sponseller P, Erickson M, </w:t>
      </w:r>
      <w:r w:rsidR="00A81914">
        <w:rPr>
          <w:b/>
        </w:rPr>
        <w:t>Garg S</w:t>
      </w:r>
      <w:r w:rsidR="00A81914">
        <w:rPr>
          <w:bCs/>
        </w:rPr>
        <w:t xml:space="preserve">, Pahys J, Cahill P, Sides B, Gupta M, Fox Pediatric Spinal Deformity Study Group.  Interobserver and </w:t>
      </w:r>
      <w:proofErr w:type="spellStart"/>
      <w:r w:rsidR="00A81914">
        <w:rPr>
          <w:bCs/>
        </w:rPr>
        <w:t>intraobserver</w:t>
      </w:r>
      <w:proofErr w:type="spellEnd"/>
      <w:r w:rsidR="00A81914">
        <w:rPr>
          <w:bCs/>
        </w:rPr>
        <w:t xml:space="preserve"> reliability of determining the deformity angular ratio in severe pediatric deformity curves.  Spine Deformity, 2020. Accepted.</w:t>
      </w:r>
      <w:r w:rsidR="00CE53E1">
        <w:t xml:space="preserve"> PMID 33201497</w:t>
      </w:r>
      <w:r w:rsidR="00F833AB" w:rsidRPr="00B40D6F">
        <w:tab/>
      </w:r>
    </w:p>
    <w:p w14:paraId="4974A17C" w14:textId="77777777" w:rsidR="006D7AB9" w:rsidRDefault="006D7AB9" w:rsidP="003A5662">
      <w:pPr>
        <w:ind w:left="720" w:hanging="720"/>
      </w:pPr>
    </w:p>
    <w:p w14:paraId="0690F2D0" w14:textId="2D6BC5E3" w:rsidR="006D7AB9" w:rsidRDefault="006D7AB9" w:rsidP="003A5662">
      <w:pPr>
        <w:ind w:left="720" w:hanging="720"/>
      </w:pPr>
      <w:r>
        <w:t xml:space="preserve">Li </w:t>
      </w:r>
      <w:r w:rsidR="007A78DF">
        <w:t xml:space="preserve">GY, author list. Growth-friendly surgery results in more growth but a higher complication rate and unplanned returns to the operating room compared to single fusion in neuromuscular early onset scoliosis: A multi-center retrospective cohort study. Spine Deformity, accepted. </w:t>
      </w:r>
    </w:p>
    <w:p w14:paraId="619C782F" w14:textId="1A63ED3D" w:rsidR="00F7080B" w:rsidRPr="00B40D6F" w:rsidRDefault="00F833AB" w:rsidP="003A5662">
      <w:pPr>
        <w:ind w:left="720" w:hanging="720"/>
      </w:pPr>
      <w:r w:rsidRPr="00B40D6F">
        <w:tab/>
      </w:r>
      <w:r w:rsidRPr="00B40D6F">
        <w:tab/>
      </w:r>
    </w:p>
    <w:p w14:paraId="4ABB8632" w14:textId="77777777" w:rsidR="00A81347" w:rsidRPr="00B40D6F" w:rsidRDefault="009D62C4" w:rsidP="00A81347">
      <w:pPr>
        <w:rPr>
          <w:b/>
        </w:rPr>
      </w:pPr>
      <w:r w:rsidRPr="00B40D6F">
        <w:rPr>
          <w:b/>
        </w:rPr>
        <w:t>Book Chapter</w:t>
      </w:r>
    </w:p>
    <w:p w14:paraId="171802A2" w14:textId="77777777" w:rsidR="00A81347" w:rsidRPr="00B40D6F" w:rsidRDefault="00A81347" w:rsidP="00A81347">
      <w:pPr>
        <w:rPr>
          <w:b/>
          <w:bCs/>
        </w:rPr>
      </w:pPr>
    </w:p>
    <w:p w14:paraId="0F29CBDC" w14:textId="77777777" w:rsidR="00A81347" w:rsidRPr="00B40D6F" w:rsidRDefault="00A81347" w:rsidP="00BB1A1E">
      <w:pPr>
        <w:ind w:left="720" w:hanging="720"/>
        <w:rPr>
          <w:b/>
        </w:rPr>
      </w:pPr>
      <w:r w:rsidRPr="00B40D6F">
        <w:rPr>
          <w:b/>
          <w:bCs/>
        </w:rPr>
        <w:t>Garg S</w:t>
      </w:r>
      <w:r w:rsidRPr="00B40D6F">
        <w:t xml:space="preserve">, Miller TL.  Special Considerations for the Pediatric Patient.  In:  Nutritional Aspects of HIV Infection. Miller TL and </w:t>
      </w:r>
      <w:proofErr w:type="spellStart"/>
      <w:r w:rsidRPr="00B40D6F">
        <w:t>Gorbach</w:t>
      </w:r>
      <w:proofErr w:type="spellEnd"/>
      <w:r w:rsidRPr="00B40D6F">
        <w:t xml:space="preserve"> S, eds.  New York:  Arnold Publishers, 1999.</w:t>
      </w:r>
    </w:p>
    <w:p w14:paraId="517E6394" w14:textId="77777777" w:rsidR="00A81347" w:rsidRPr="00B40D6F" w:rsidRDefault="00A81347" w:rsidP="006914DA">
      <w:pPr>
        <w:rPr>
          <w:b/>
        </w:rPr>
      </w:pPr>
    </w:p>
    <w:p w14:paraId="7EB67D49" w14:textId="0A39A28A" w:rsidR="00A81347" w:rsidRPr="00BB1A1E" w:rsidRDefault="00A81347" w:rsidP="00BB1A1E">
      <w:pPr>
        <w:ind w:left="720" w:hanging="720"/>
        <w:rPr>
          <w:u w:val="single"/>
        </w:rPr>
      </w:pPr>
      <w:r w:rsidRPr="00B40D6F">
        <w:lastRenderedPageBreak/>
        <w:t xml:space="preserve">Miller TL, </w:t>
      </w:r>
      <w:r w:rsidRPr="00B40D6F">
        <w:rPr>
          <w:b/>
          <w:bCs/>
        </w:rPr>
        <w:t>Garg S</w:t>
      </w:r>
      <w:r w:rsidRPr="00B40D6F">
        <w:t xml:space="preserve">.  Gastrointestinal and Nutritional Problems of HIV-Infected Children.  In: </w:t>
      </w:r>
      <w:r w:rsidRPr="00B40D6F">
        <w:rPr>
          <w:u w:val="single"/>
        </w:rPr>
        <w:t>Pediatric</w:t>
      </w:r>
      <w:r w:rsidR="00BB1A1E">
        <w:rPr>
          <w:u w:val="single"/>
        </w:rPr>
        <w:t xml:space="preserve"> </w:t>
      </w:r>
      <w:r w:rsidRPr="00B40D6F">
        <w:rPr>
          <w:u w:val="single"/>
        </w:rPr>
        <w:t>AIDS:  The Challenge of HIV Infection in Infants, Children, and Adolescents</w:t>
      </w:r>
      <w:r w:rsidRPr="00B40D6F">
        <w:t>, 3</w:t>
      </w:r>
      <w:r w:rsidRPr="00B40D6F">
        <w:rPr>
          <w:vertAlign w:val="superscript"/>
        </w:rPr>
        <w:t>rd</w:t>
      </w:r>
      <w:r w:rsidRPr="00B40D6F">
        <w:t xml:space="preserve"> edition.  </w:t>
      </w:r>
      <w:proofErr w:type="spellStart"/>
      <w:r w:rsidRPr="00B40D6F">
        <w:t>Pizzo</w:t>
      </w:r>
      <w:proofErr w:type="spellEnd"/>
      <w:r w:rsidRPr="00B40D6F">
        <w:t xml:space="preserve"> PA and</w:t>
      </w:r>
      <w:r w:rsidR="00BB1A1E">
        <w:rPr>
          <w:u w:val="single"/>
        </w:rPr>
        <w:t xml:space="preserve"> </w:t>
      </w:r>
      <w:proofErr w:type="spellStart"/>
      <w:r w:rsidRPr="00B40D6F">
        <w:t>Wilfert</w:t>
      </w:r>
      <w:proofErr w:type="spellEnd"/>
      <w:r w:rsidRPr="00B40D6F">
        <w:t xml:space="preserve"> CM, Eds.  Baltimore:  Williams &amp; Wilkins, 1998.</w:t>
      </w:r>
      <w:r w:rsidRPr="00B40D6F">
        <w:rPr>
          <w:b/>
          <w:bCs/>
          <w:highlight w:val="yellow"/>
        </w:rPr>
        <w:t xml:space="preserve"> </w:t>
      </w:r>
    </w:p>
    <w:p w14:paraId="39F16722" w14:textId="77777777" w:rsidR="00A81347" w:rsidRPr="00B40D6F" w:rsidRDefault="00A81347" w:rsidP="00A81347">
      <w:pPr>
        <w:rPr>
          <w:b/>
          <w:bCs/>
        </w:rPr>
      </w:pPr>
    </w:p>
    <w:p w14:paraId="2CDA5E4D" w14:textId="0CE1F708" w:rsidR="00A81347" w:rsidRPr="00B40D6F" w:rsidRDefault="00A81347" w:rsidP="00BB1A1E">
      <w:pPr>
        <w:ind w:left="720" w:hanging="720"/>
      </w:pPr>
      <w:r w:rsidRPr="00B40D6F">
        <w:rPr>
          <w:b/>
          <w:bCs/>
        </w:rPr>
        <w:t>Garg S</w:t>
      </w:r>
      <w:r w:rsidRPr="00B40D6F">
        <w:t>.  UP Hills, Calcutta, Andaman Islands.   In Let’s Go:  India 2000</w:t>
      </w:r>
      <w:r w:rsidRPr="00B40D6F">
        <w:rPr>
          <w:i/>
        </w:rPr>
        <w:t>.</w:t>
      </w:r>
      <w:r w:rsidRPr="00B40D6F">
        <w:t xml:space="preserve">  Christiana King, ed.  New</w:t>
      </w:r>
      <w:r w:rsidR="00BB1A1E">
        <w:t xml:space="preserve"> </w:t>
      </w:r>
      <w:r w:rsidRPr="00B40D6F">
        <w:t xml:space="preserve">York:  St. Martin Press, 1999. </w:t>
      </w:r>
    </w:p>
    <w:p w14:paraId="50606C70" w14:textId="77777777" w:rsidR="00A81347" w:rsidRPr="00B40D6F" w:rsidRDefault="00A81347" w:rsidP="00A81347">
      <w:pPr>
        <w:ind w:left="720" w:hanging="720"/>
        <w:rPr>
          <w:b/>
        </w:rPr>
      </w:pPr>
    </w:p>
    <w:p w14:paraId="1D4F9D2E" w14:textId="5F4264D6" w:rsidR="00A81347" w:rsidRPr="00BB1A1E" w:rsidRDefault="00A81347" w:rsidP="00BB1A1E">
      <w:pPr>
        <w:ind w:left="720" w:hanging="720"/>
        <w:rPr>
          <w:u w:val="single"/>
        </w:rPr>
      </w:pPr>
      <w:r w:rsidRPr="00B40D6F">
        <w:rPr>
          <w:b/>
        </w:rPr>
        <w:t>Garg S</w:t>
      </w:r>
      <w:r w:rsidRPr="00B40D6F">
        <w:t xml:space="preserve">, Gordon JE.  Section 15: Distal tibia/fibula.  In: </w:t>
      </w:r>
      <w:r w:rsidRPr="00B40D6F">
        <w:rPr>
          <w:u w:val="single"/>
        </w:rPr>
        <w:t>Surgical Management of Pediatric Long Bone</w:t>
      </w:r>
      <w:r w:rsidR="00BB1A1E">
        <w:rPr>
          <w:u w:val="single"/>
        </w:rPr>
        <w:t xml:space="preserve"> </w:t>
      </w:r>
      <w:r w:rsidRPr="00B40D6F">
        <w:rPr>
          <w:u w:val="single"/>
        </w:rPr>
        <w:t>Fractures</w:t>
      </w:r>
      <w:r w:rsidRPr="00B40D6F">
        <w:t xml:space="preserve">.  </w:t>
      </w:r>
      <w:proofErr w:type="spellStart"/>
      <w:r w:rsidRPr="00B40D6F">
        <w:t>Scherl</w:t>
      </w:r>
      <w:proofErr w:type="spellEnd"/>
      <w:r w:rsidRPr="00B40D6F">
        <w:t xml:space="preserve"> SA ed. Rosemont, IL:  American Academy of </w:t>
      </w:r>
      <w:proofErr w:type="spellStart"/>
      <w:r w:rsidRPr="00B40D6F">
        <w:t>Orthopaedic</w:t>
      </w:r>
      <w:proofErr w:type="spellEnd"/>
      <w:r w:rsidRPr="00B40D6F">
        <w:t xml:space="preserve"> Surgeons Monograph</w:t>
      </w:r>
      <w:r w:rsidR="00BB1A1E">
        <w:rPr>
          <w:u w:val="single"/>
        </w:rPr>
        <w:t xml:space="preserve"> </w:t>
      </w:r>
      <w:r w:rsidRPr="00B40D6F">
        <w:t>Series,  2009.</w:t>
      </w:r>
    </w:p>
    <w:p w14:paraId="124DB8DE" w14:textId="77777777" w:rsidR="00A81347" w:rsidRPr="00B40D6F" w:rsidRDefault="00A81347" w:rsidP="006914DA">
      <w:pPr>
        <w:rPr>
          <w:b/>
        </w:rPr>
      </w:pPr>
    </w:p>
    <w:p w14:paraId="4AB9D73E" w14:textId="77777777" w:rsidR="00254357" w:rsidRPr="00B40D6F" w:rsidRDefault="00254357" w:rsidP="00BB1A1E">
      <w:pPr>
        <w:ind w:left="720" w:hanging="720"/>
      </w:pPr>
      <w:r w:rsidRPr="00B40D6F">
        <w:rPr>
          <w:b/>
        </w:rPr>
        <w:t xml:space="preserve">Garg S, </w:t>
      </w:r>
      <w:r w:rsidRPr="00B40D6F">
        <w:t xml:space="preserve">Johnston CE. Early onset scoliosis.  In: </w:t>
      </w:r>
      <w:proofErr w:type="spellStart"/>
      <w:r w:rsidRPr="00B40D6F">
        <w:t>Orthopaedic</w:t>
      </w:r>
      <w:proofErr w:type="spellEnd"/>
      <w:r w:rsidRPr="00B40D6F">
        <w:t xml:space="preserve"> Knowledge Update: Pediatrics 4.  Rosemont, IL: American Academy of </w:t>
      </w:r>
      <w:proofErr w:type="spellStart"/>
      <w:r w:rsidRPr="00B40D6F">
        <w:t>Orthopaedic</w:t>
      </w:r>
      <w:proofErr w:type="spellEnd"/>
      <w:r w:rsidRPr="00B40D6F">
        <w:t xml:space="preserve"> Surgery, 2011.</w:t>
      </w:r>
    </w:p>
    <w:p w14:paraId="56834103" w14:textId="77777777" w:rsidR="00D5224F" w:rsidRPr="00B40D6F" w:rsidRDefault="00D5224F" w:rsidP="00254357"/>
    <w:p w14:paraId="0461E19E" w14:textId="77777777" w:rsidR="00D5224F" w:rsidRPr="00B40D6F" w:rsidRDefault="00D5224F" w:rsidP="00BB1A1E">
      <w:pPr>
        <w:ind w:left="720" w:hanging="720"/>
      </w:pPr>
      <w:r w:rsidRPr="00B40D6F">
        <w:rPr>
          <w:b/>
        </w:rPr>
        <w:t xml:space="preserve">Garg S, </w:t>
      </w:r>
      <w:proofErr w:type="spellStart"/>
      <w:r w:rsidRPr="00B40D6F">
        <w:t>Buchowski</w:t>
      </w:r>
      <w:proofErr w:type="spellEnd"/>
      <w:r w:rsidRPr="00B40D6F">
        <w:t xml:space="preserve"> J.  Ch 151. Post-operative early and late wound/implant infections. In: </w:t>
      </w:r>
      <w:r w:rsidRPr="00B40D6F">
        <w:rPr>
          <w:u w:val="single"/>
        </w:rPr>
        <w:t>The Textbook of Spinal Surgery</w:t>
      </w:r>
      <w:r w:rsidRPr="00B40D6F">
        <w:t>.  3</w:t>
      </w:r>
      <w:r w:rsidRPr="00B40D6F">
        <w:rPr>
          <w:vertAlign w:val="superscript"/>
        </w:rPr>
        <w:t>rd</w:t>
      </w:r>
      <w:r w:rsidRPr="00B40D6F">
        <w:t xml:space="preserve"> edition. Bridwell KH, DeWald RL Eds. Philadelphia: Wolters Kluwer / Lippincott Williams &amp; Wilkins, 2011</w:t>
      </w:r>
    </w:p>
    <w:p w14:paraId="3A190F7D" w14:textId="77777777" w:rsidR="00D5224F" w:rsidRPr="00B40D6F" w:rsidRDefault="00D5224F" w:rsidP="00D5224F">
      <w:pPr>
        <w:rPr>
          <w:b/>
        </w:rPr>
      </w:pPr>
    </w:p>
    <w:p w14:paraId="6E7404E0" w14:textId="77777777" w:rsidR="00D5224F" w:rsidRPr="00B40D6F" w:rsidRDefault="00D5224F" w:rsidP="00BB1A1E">
      <w:pPr>
        <w:ind w:left="720" w:hanging="720"/>
      </w:pPr>
      <w:r w:rsidRPr="00B40D6F">
        <w:rPr>
          <w:b/>
        </w:rPr>
        <w:t xml:space="preserve">Garg S, </w:t>
      </w:r>
      <w:proofErr w:type="spellStart"/>
      <w:r w:rsidRPr="00B40D6F">
        <w:t>Dormans</w:t>
      </w:r>
      <w:proofErr w:type="spellEnd"/>
      <w:r w:rsidRPr="00B40D6F">
        <w:t xml:space="preserve"> JP.  Ch 138 Benign tumors of the spine. In: </w:t>
      </w:r>
      <w:r w:rsidRPr="00B40D6F">
        <w:rPr>
          <w:u w:val="single"/>
        </w:rPr>
        <w:t>The Textbook of Spinal Surgery</w:t>
      </w:r>
      <w:r w:rsidRPr="00B40D6F">
        <w:t>.  3</w:t>
      </w:r>
      <w:r w:rsidRPr="00B40D6F">
        <w:rPr>
          <w:vertAlign w:val="superscript"/>
        </w:rPr>
        <w:t>rd</w:t>
      </w:r>
      <w:r w:rsidRPr="00B40D6F">
        <w:t xml:space="preserve"> edition. Bridwell KH, DeWald RL Eds. Philadelphia: Wolters Kluwer / Lippincott Williams &amp; Wilkins, 2011</w:t>
      </w:r>
    </w:p>
    <w:p w14:paraId="73EBF6BD" w14:textId="77777777" w:rsidR="00702AEB" w:rsidRPr="00B40D6F" w:rsidRDefault="00702AEB" w:rsidP="00D5224F"/>
    <w:p w14:paraId="3E65AA1F" w14:textId="77777777" w:rsidR="00702AEB" w:rsidRPr="00B40D6F" w:rsidRDefault="00702AEB" w:rsidP="00BB1A1E">
      <w:pPr>
        <w:ind w:left="720" w:hanging="720"/>
      </w:pPr>
      <w:r w:rsidRPr="00B40D6F">
        <w:rPr>
          <w:b/>
        </w:rPr>
        <w:t xml:space="preserve">Garg S. </w:t>
      </w:r>
      <w:r w:rsidRPr="00B40D6F">
        <w:t xml:space="preserve">Developmental dysplasia of the hip.  In: </w:t>
      </w:r>
      <w:r w:rsidR="00723C0C" w:rsidRPr="00B40D6F">
        <w:rPr>
          <w:i/>
        </w:rPr>
        <w:t xml:space="preserve">Decision Support in Medicine </w:t>
      </w:r>
      <w:r w:rsidRPr="00B40D6F">
        <w:rPr>
          <w:i/>
        </w:rPr>
        <w:t>: Pediatrics</w:t>
      </w:r>
      <w:r w:rsidR="00723C0C" w:rsidRPr="00B40D6F">
        <w:rPr>
          <w:i/>
        </w:rPr>
        <w:t xml:space="preserve">.  </w:t>
      </w:r>
      <w:r w:rsidR="00723C0C" w:rsidRPr="00B40D6F">
        <w:t xml:space="preserve">Retrieved from </w:t>
      </w:r>
      <w:hyperlink r:id="rId11" w:history="1">
        <w:r w:rsidR="001A5218" w:rsidRPr="00B40D6F">
          <w:rPr>
            <w:rStyle w:val="Hyperlink"/>
          </w:rPr>
          <w:t>http://www.decisionsupportinmedicine.com</w:t>
        </w:r>
      </w:hyperlink>
    </w:p>
    <w:p w14:paraId="5D3C2BAB" w14:textId="77777777" w:rsidR="001A5218" w:rsidRPr="00B40D6F" w:rsidRDefault="001A5218" w:rsidP="00D5224F"/>
    <w:p w14:paraId="6864391A" w14:textId="77777777" w:rsidR="001A5218" w:rsidRPr="00B40D6F" w:rsidRDefault="001A5218" w:rsidP="00BB1A1E">
      <w:pPr>
        <w:ind w:left="720" w:hanging="720"/>
      </w:pPr>
      <w:r w:rsidRPr="00B40D6F">
        <w:rPr>
          <w:b/>
        </w:rPr>
        <w:t xml:space="preserve">Garg S, </w:t>
      </w:r>
      <w:r w:rsidRPr="00B40D6F">
        <w:t xml:space="preserve">Erickson MA.  Spondylolysis and Spondylolisthesis.  In: </w:t>
      </w:r>
      <w:r w:rsidRPr="00B40D6F">
        <w:rPr>
          <w:u w:val="single"/>
        </w:rPr>
        <w:t>Spine Surgery Basics</w:t>
      </w:r>
      <w:r w:rsidRPr="00B40D6F">
        <w:t>.  Patel A, Patel V, Harrop J, Burger E, Eds.  Springer, 2014.</w:t>
      </w:r>
    </w:p>
    <w:p w14:paraId="67EF8F8E" w14:textId="77777777" w:rsidR="00BE0AE7" w:rsidRPr="00B40D6F" w:rsidRDefault="00BE0AE7" w:rsidP="001A5218"/>
    <w:p w14:paraId="6C63371D" w14:textId="68FB8338" w:rsidR="00D5224F" w:rsidRPr="00B40D6F" w:rsidRDefault="00BE0AE7" w:rsidP="00BB1A1E">
      <w:pPr>
        <w:ind w:left="720" w:hanging="720"/>
      </w:pPr>
      <w:r w:rsidRPr="00B40D6F">
        <w:t xml:space="preserve">Erickson MA, </w:t>
      </w:r>
      <w:r w:rsidRPr="00B40D6F">
        <w:rPr>
          <w:b/>
        </w:rPr>
        <w:t xml:space="preserve">Garg S. </w:t>
      </w:r>
      <w:r w:rsidRPr="00B40D6F">
        <w:t xml:space="preserve">Fractures of the Proximal Radius and Ulna.  In: </w:t>
      </w:r>
      <w:r w:rsidRPr="00B40D6F">
        <w:rPr>
          <w:u w:val="single"/>
        </w:rPr>
        <w:t>Rockwood and Wilkins’ Fractures in Children, 8</w:t>
      </w:r>
      <w:r w:rsidRPr="00B40D6F">
        <w:rPr>
          <w:u w:val="single"/>
          <w:vertAlign w:val="superscript"/>
        </w:rPr>
        <w:t>th</w:t>
      </w:r>
      <w:r w:rsidRPr="00B40D6F">
        <w:rPr>
          <w:u w:val="single"/>
        </w:rPr>
        <w:t xml:space="preserve"> edition</w:t>
      </w:r>
      <w:r w:rsidRPr="00B40D6F">
        <w:t>.  Flynn JM, Skaggs DL, Waters PM Eds. Philadelphia: Wolters Kluwer / Lippincott Williams &amp; Wilkins, 2015</w:t>
      </w:r>
    </w:p>
    <w:p w14:paraId="13E5E260" w14:textId="752A26FB" w:rsidR="00FE2423" w:rsidRPr="00B40D6F" w:rsidRDefault="00FE2423" w:rsidP="00254357"/>
    <w:p w14:paraId="766B4147" w14:textId="5E03392D" w:rsidR="00FE2423" w:rsidRPr="00B40D6F" w:rsidRDefault="00FE2423" w:rsidP="00BB1A1E">
      <w:pPr>
        <w:ind w:left="720" w:hanging="720"/>
      </w:pPr>
      <w:r w:rsidRPr="00B40D6F">
        <w:t xml:space="preserve">Erickson MA, </w:t>
      </w:r>
      <w:r w:rsidRPr="00B40D6F">
        <w:rPr>
          <w:b/>
        </w:rPr>
        <w:t xml:space="preserve">Garg S. </w:t>
      </w:r>
      <w:r w:rsidRPr="00B40D6F">
        <w:t xml:space="preserve">Fractures of the Proximal Radius and Ulna.  In: </w:t>
      </w:r>
      <w:r w:rsidRPr="00B40D6F">
        <w:rPr>
          <w:u w:val="single"/>
        </w:rPr>
        <w:t>Rockwood and Wilkins’ Fractures in Children, 9</w:t>
      </w:r>
      <w:r w:rsidRPr="00B40D6F">
        <w:rPr>
          <w:u w:val="single"/>
          <w:vertAlign w:val="superscript"/>
        </w:rPr>
        <w:t>th</w:t>
      </w:r>
      <w:r w:rsidRPr="00B40D6F">
        <w:rPr>
          <w:u w:val="single"/>
        </w:rPr>
        <w:t xml:space="preserve"> edition</w:t>
      </w:r>
      <w:r w:rsidRPr="00B40D6F">
        <w:t>.  Flynn JM, Skaggs DL, Waters PM Eds. Philadelphia: Wolters Kluwer / Lippincott Williams &amp; Wilkins, 2020</w:t>
      </w:r>
    </w:p>
    <w:p w14:paraId="6D266E88" w14:textId="09C04EEB" w:rsidR="00FE2423" w:rsidRPr="00B40D6F" w:rsidRDefault="00FE2423" w:rsidP="00254357"/>
    <w:p w14:paraId="6C6BB06C" w14:textId="50D5D184" w:rsidR="00F71BBE" w:rsidRPr="00B40D6F" w:rsidRDefault="00F71BBE" w:rsidP="00BB1A1E">
      <w:pPr>
        <w:ind w:left="720" w:hanging="720"/>
      </w:pPr>
      <w:r w:rsidRPr="00B40D6F">
        <w:rPr>
          <w:b/>
        </w:rPr>
        <w:t xml:space="preserve">Garg S, </w:t>
      </w:r>
      <w:proofErr w:type="spellStart"/>
      <w:r w:rsidRPr="00B40D6F">
        <w:t>Buchowski</w:t>
      </w:r>
      <w:proofErr w:type="spellEnd"/>
      <w:r w:rsidRPr="00B40D6F">
        <w:t xml:space="preserve"> J.  Ch 152. Post-operative early and late wound/implant infections. In: </w:t>
      </w:r>
      <w:r w:rsidRPr="00B40D6F">
        <w:rPr>
          <w:u w:val="single"/>
        </w:rPr>
        <w:t>Bridwell and DeWald’s Textbook of Spinal Surgery</w:t>
      </w:r>
      <w:r w:rsidRPr="00B40D6F">
        <w:t>.  4</w:t>
      </w:r>
      <w:r w:rsidRPr="00B40D6F">
        <w:rPr>
          <w:vertAlign w:val="superscript"/>
        </w:rPr>
        <w:t>th</w:t>
      </w:r>
      <w:r w:rsidRPr="00B40D6F">
        <w:t xml:space="preserve"> edition. Gupta MC, Bridwell KH, Eds. Philadelphia: Wolters Kluwer, 2020</w:t>
      </w:r>
    </w:p>
    <w:p w14:paraId="35D38F9E" w14:textId="77777777" w:rsidR="00AB1069" w:rsidRPr="00B40D6F" w:rsidRDefault="00AB1069" w:rsidP="00F71BBE"/>
    <w:p w14:paraId="14165C30" w14:textId="36F1D9FD" w:rsidR="00AB1069" w:rsidRPr="00B40D6F" w:rsidRDefault="00AB1069" w:rsidP="000F3564">
      <w:pPr>
        <w:ind w:left="720" w:hanging="720"/>
      </w:pPr>
      <w:r w:rsidRPr="00B40D6F">
        <w:t xml:space="preserve">Fedorak GT, </w:t>
      </w:r>
      <w:r w:rsidRPr="00B40D6F">
        <w:rPr>
          <w:b/>
          <w:bCs/>
        </w:rPr>
        <w:t>Garg S</w:t>
      </w:r>
      <w:r w:rsidRPr="00B40D6F">
        <w:t xml:space="preserve">, Heflin JA, Smith JT.  </w:t>
      </w:r>
      <w:r w:rsidR="00B8788A" w:rsidRPr="00B40D6F">
        <w:t xml:space="preserve">Ch 44. </w:t>
      </w:r>
      <w:r w:rsidRPr="00B40D6F">
        <w:t xml:space="preserve">Management of early-onset scoliosis – from Mehta casts to magnetically expandable rods: State of the art in 2020. </w:t>
      </w:r>
      <w:r w:rsidR="00B8788A" w:rsidRPr="00B40D6F">
        <w:t xml:space="preserve"> In: </w:t>
      </w:r>
      <w:r w:rsidRPr="00B40D6F">
        <w:t xml:space="preserve"> </w:t>
      </w:r>
      <w:r w:rsidRPr="00B40D6F">
        <w:rPr>
          <w:u w:val="single"/>
        </w:rPr>
        <w:t>Instructional Course Lectures</w:t>
      </w:r>
      <w:r w:rsidR="00D72254" w:rsidRPr="00B40D6F">
        <w:rPr>
          <w:u w:val="single"/>
        </w:rPr>
        <w:t xml:space="preserve">, Volume 69. </w:t>
      </w:r>
      <w:r w:rsidRPr="00B40D6F">
        <w:t xml:space="preserve"> </w:t>
      </w:r>
      <w:r w:rsidR="00D72254" w:rsidRPr="00B40D6F">
        <w:t xml:space="preserve">Lieberman JR, </w:t>
      </w:r>
      <w:proofErr w:type="spellStart"/>
      <w:r w:rsidR="00D72254" w:rsidRPr="00B40D6F">
        <w:t>Khanuja</w:t>
      </w:r>
      <w:proofErr w:type="spellEnd"/>
      <w:r w:rsidR="00D72254" w:rsidRPr="00B40D6F">
        <w:t xml:space="preserve"> HS</w:t>
      </w:r>
      <w:r w:rsidR="003E45AD" w:rsidRPr="00B40D6F">
        <w:t>, Eds.  Wolters Kluwer</w:t>
      </w:r>
      <w:r w:rsidR="0092227C" w:rsidRPr="00B40D6F">
        <w:t xml:space="preserve">, </w:t>
      </w:r>
      <w:r w:rsidRPr="00B40D6F">
        <w:t>2020</w:t>
      </w:r>
      <w:r w:rsidR="0092227C" w:rsidRPr="00B40D6F">
        <w:t>.</w:t>
      </w:r>
    </w:p>
    <w:p w14:paraId="31A0445F" w14:textId="77777777" w:rsidR="00F71BBE" w:rsidRPr="00B40D6F" w:rsidRDefault="00F71BBE" w:rsidP="00254357"/>
    <w:p w14:paraId="35464F65" w14:textId="77777777" w:rsidR="009F04F6" w:rsidRPr="00B40D6F" w:rsidRDefault="009F04F6" w:rsidP="006914DA">
      <w:pPr>
        <w:rPr>
          <w:b/>
        </w:rPr>
      </w:pPr>
    </w:p>
    <w:p w14:paraId="656092E8" w14:textId="77777777" w:rsidR="006914DA" w:rsidRPr="00B40D6F" w:rsidRDefault="009E2B52" w:rsidP="006914DA">
      <w:pPr>
        <w:rPr>
          <w:b/>
        </w:rPr>
      </w:pPr>
      <w:r w:rsidRPr="00B40D6F">
        <w:rPr>
          <w:b/>
        </w:rPr>
        <w:t>Refe</w:t>
      </w:r>
      <w:r w:rsidR="006914DA" w:rsidRPr="00B40D6F">
        <w:rPr>
          <w:b/>
        </w:rPr>
        <w:t>r</w:t>
      </w:r>
      <w:r w:rsidRPr="00B40D6F">
        <w:rPr>
          <w:b/>
        </w:rPr>
        <w:t>e</w:t>
      </w:r>
      <w:r w:rsidR="006914DA" w:rsidRPr="00B40D6F">
        <w:rPr>
          <w:b/>
        </w:rPr>
        <w:t>ed Scientific Abstracts</w:t>
      </w:r>
    </w:p>
    <w:p w14:paraId="44F0B77B" w14:textId="77777777" w:rsidR="00A81347" w:rsidRPr="00B40D6F" w:rsidRDefault="00A81347" w:rsidP="006914DA">
      <w:pPr>
        <w:rPr>
          <w:b/>
        </w:rPr>
      </w:pPr>
    </w:p>
    <w:p w14:paraId="61BBC46C" w14:textId="77777777" w:rsidR="00A81347" w:rsidRPr="00B40D6F" w:rsidRDefault="00A81347" w:rsidP="00742958">
      <w:pPr>
        <w:tabs>
          <w:tab w:val="left" w:pos="2520"/>
        </w:tabs>
        <w:rPr>
          <w:b/>
        </w:rPr>
      </w:pPr>
      <w:r w:rsidRPr="00B40D6F">
        <w:rPr>
          <w:b/>
        </w:rPr>
        <w:t>National</w:t>
      </w:r>
      <w:r w:rsidR="00742958" w:rsidRPr="00B40D6F">
        <w:rPr>
          <w:b/>
        </w:rPr>
        <w:tab/>
      </w:r>
    </w:p>
    <w:p w14:paraId="7B6B3BCC" w14:textId="77777777" w:rsidR="00A81347" w:rsidRPr="00B40D6F" w:rsidRDefault="00A81347" w:rsidP="006914DA">
      <w:pPr>
        <w:rPr>
          <w:b/>
        </w:rPr>
      </w:pPr>
    </w:p>
    <w:p w14:paraId="5BE1F5C5" w14:textId="77777777" w:rsidR="00A81347" w:rsidRPr="00B40D6F" w:rsidRDefault="00A81347" w:rsidP="00A81347">
      <w:pPr>
        <w:ind w:left="1440" w:hanging="1440"/>
      </w:pPr>
      <w:r w:rsidRPr="00B40D6F">
        <w:rPr>
          <w:b/>
        </w:rPr>
        <w:t>Garg S</w:t>
      </w:r>
      <w:r w:rsidRPr="00B40D6F">
        <w:t xml:space="preserve">. Complications in the treatment of Supracondylar </w:t>
      </w:r>
      <w:proofErr w:type="spellStart"/>
      <w:r w:rsidRPr="00B40D6F">
        <w:t>Humerus</w:t>
      </w:r>
      <w:proofErr w:type="spellEnd"/>
      <w:r w:rsidRPr="00B40D6F">
        <w:t xml:space="preserve"> Fractures.  Brandon Carrell</w:t>
      </w:r>
    </w:p>
    <w:p w14:paraId="069E7FBB" w14:textId="77777777" w:rsidR="00A81347" w:rsidRPr="00B40D6F" w:rsidRDefault="00A81347" w:rsidP="00A81347">
      <w:pPr>
        <w:ind w:left="1440" w:hanging="1440"/>
      </w:pPr>
      <w:r w:rsidRPr="00B40D6F">
        <w:t>Visiting Professorship. Texas Scottish Rite Hospital for Children, Dallas, TX, 2010</w:t>
      </w:r>
    </w:p>
    <w:p w14:paraId="0996D166" w14:textId="77777777" w:rsidR="00A81347" w:rsidRPr="00B40D6F" w:rsidRDefault="00A81347" w:rsidP="00A81347">
      <w:pPr>
        <w:ind w:left="1440" w:hanging="1440"/>
        <w:rPr>
          <w:b/>
        </w:rPr>
      </w:pPr>
      <w:r w:rsidRPr="00B40D6F">
        <w:rPr>
          <w:b/>
        </w:rPr>
        <w:t>Podium</w:t>
      </w:r>
    </w:p>
    <w:p w14:paraId="79EBECD3" w14:textId="77777777" w:rsidR="00A81347" w:rsidRPr="00B40D6F" w:rsidRDefault="00A81347" w:rsidP="00A81347">
      <w:pPr>
        <w:ind w:left="1440" w:hanging="1440"/>
        <w:rPr>
          <w:b/>
        </w:rPr>
      </w:pPr>
    </w:p>
    <w:p w14:paraId="140A83FF" w14:textId="0C7810F2" w:rsidR="00742958" w:rsidRPr="00B40D6F" w:rsidRDefault="00742958" w:rsidP="00BB1A1E">
      <w:r w:rsidRPr="00B40D6F">
        <w:rPr>
          <w:b/>
        </w:rPr>
        <w:t xml:space="preserve">Garg S. </w:t>
      </w:r>
      <w:r w:rsidRPr="00B40D6F">
        <w:t>Increased rates of anchor failure can be predicted by an</w:t>
      </w:r>
      <w:r w:rsidR="00BB1A1E">
        <w:t xml:space="preserve"> early onset scoliosis severity </w:t>
      </w:r>
      <w:r w:rsidRPr="00B40D6F">
        <w:t>score. Brandon Carrell Visiting Professorship.  Texas Scottish Rite Hospital for Children, Dallas, TX, 2010</w:t>
      </w:r>
    </w:p>
    <w:p w14:paraId="727693FE" w14:textId="77777777" w:rsidR="00742958" w:rsidRPr="00B40D6F" w:rsidRDefault="00742958" w:rsidP="00742958">
      <w:pPr>
        <w:ind w:left="1440" w:hanging="1440"/>
        <w:rPr>
          <w:b/>
        </w:rPr>
      </w:pPr>
      <w:r w:rsidRPr="00B40D6F">
        <w:rPr>
          <w:b/>
        </w:rPr>
        <w:t>Podium</w:t>
      </w:r>
    </w:p>
    <w:p w14:paraId="4A18669E" w14:textId="77777777" w:rsidR="00742958" w:rsidRPr="00B40D6F" w:rsidRDefault="00742958" w:rsidP="00A81347">
      <w:pPr>
        <w:ind w:left="1440" w:hanging="1440"/>
        <w:rPr>
          <w:b/>
        </w:rPr>
      </w:pPr>
    </w:p>
    <w:p w14:paraId="2525923E" w14:textId="77777777" w:rsidR="00A81347" w:rsidRPr="00B40D6F" w:rsidRDefault="00A81347" w:rsidP="00A81347">
      <w:r w:rsidRPr="00B40D6F">
        <w:rPr>
          <w:b/>
        </w:rPr>
        <w:t>Garg S</w:t>
      </w:r>
      <w:r w:rsidRPr="00B40D6F">
        <w:t>. Retrospective review of the morbidity and complications of pediatric supracondylar elbow fractures.  Brandon Carrell Visiting Professorship.  Texas Scottish Rite Hospital for Children, Dallas, TX, April 15-16, 2011</w:t>
      </w:r>
    </w:p>
    <w:p w14:paraId="2D681C02" w14:textId="77777777" w:rsidR="00254357" w:rsidRPr="00B40D6F" w:rsidRDefault="00254357" w:rsidP="00A81347">
      <w:pPr>
        <w:rPr>
          <w:b/>
        </w:rPr>
      </w:pPr>
      <w:r w:rsidRPr="00B40D6F">
        <w:rPr>
          <w:b/>
        </w:rPr>
        <w:t>Podium</w:t>
      </w:r>
    </w:p>
    <w:p w14:paraId="0E073725" w14:textId="77777777" w:rsidR="001E3CFB" w:rsidRPr="00B40D6F" w:rsidRDefault="001E3CFB" w:rsidP="00A81347">
      <w:pPr>
        <w:rPr>
          <w:b/>
        </w:rPr>
      </w:pPr>
    </w:p>
    <w:p w14:paraId="45DB45AE" w14:textId="77777777" w:rsidR="001E3CFB" w:rsidRPr="00B40D6F" w:rsidRDefault="001E3CFB" w:rsidP="00A81347">
      <w:r w:rsidRPr="00B40D6F">
        <w:t xml:space="preserve">Huh J, </w:t>
      </w:r>
      <w:proofErr w:type="spellStart"/>
      <w:r w:rsidRPr="00B40D6F">
        <w:t>Baulesh</w:t>
      </w:r>
      <w:proofErr w:type="spellEnd"/>
      <w:r w:rsidRPr="00B40D6F">
        <w:t xml:space="preserve"> DM, Judkins T, </w:t>
      </w:r>
      <w:r w:rsidRPr="00B40D6F">
        <w:rPr>
          <w:b/>
        </w:rPr>
        <w:t>Garg S</w:t>
      </w:r>
      <w:r w:rsidRPr="00B40D6F">
        <w:t xml:space="preserve">, Miller NH, Erickson MA.  The role of serial casting in early onset scoliosis.  Society of Military </w:t>
      </w:r>
      <w:proofErr w:type="spellStart"/>
      <w:r w:rsidRPr="00B40D6F">
        <w:t>Orthopaedic</w:t>
      </w:r>
      <w:proofErr w:type="spellEnd"/>
      <w:r w:rsidRPr="00B40D6F">
        <w:t xml:space="preserve"> Surgeons.  San Diego, CA, December 12-16, 2011</w:t>
      </w:r>
    </w:p>
    <w:p w14:paraId="080D09BE" w14:textId="77777777" w:rsidR="001E3CFB" w:rsidRPr="00B40D6F" w:rsidRDefault="001E3CFB" w:rsidP="00A81347">
      <w:pPr>
        <w:rPr>
          <w:b/>
        </w:rPr>
      </w:pPr>
      <w:r w:rsidRPr="00B40D6F">
        <w:rPr>
          <w:b/>
        </w:rPr>
        <w:t>Podium</w:t>
      </w:r>
    </w:p>
    <w:p w14:paraId="773B7637" w14:textId="77777777" w:rsidR="00A81347" w:rsidRPr="00B40D6F" w:rsidRDefault="00A81347" w:rsidP="00A81347">
      <w:pPr>
        <w:ind w:left="1440" w:hanging="1440"/>
        <w:rPr>
          <w:b/>
        </w:rPr>
      </w:pPr>
    </w:p>
    <w:p w14:paraId="3F332506" w14:textId="407D9CA8" w:rsidR="003A1A2D" w:rsidRPr="00B40D6F" w:rsidRDefault="003A1A2D" w:rsidP="003A1A2D">
      <w:r w:rsidRPr="00B40D6F">
        <w:t xml:space="preserve">Huh J, </w:t>
      </w:r>
      <w:proofErr w:type="spellStart"/>
      <w:r w:rsidRPr="00B40D6F">
        <w:t>Baulesh</w:t>
      </w:r>
      <w:proofErr w:type="spellEnd"/>
      <w:r w:rsidRPr="00B40D6F">
        <w:t xml:space="preserve"> DM, Judkins T, </w:t>
      </w:r>
      <w:r w:rsidRPr="00B40D6F">
        <w:rPr>
          <w:b/>
        </w:rPr>
        <w:t>Garg S</w:t>
      </w:r>
      <w:r w:rsidRPr="00B40D6F">
        <w:t xml:space="preserve">, Miller NH, Erickson MA.  The role of serial casting in early onset scoliosis.  Children’s </w:t>
      </w:r>
      <w:proofErr w:type="spellStart"/>
      <w:r w:rsidRPr="00B40D6F">
        <w:t>Orthopaedic</w:t>
      </w:r>
      <w:proofErr w:type="spellEnd"/>
      <w:r w:rsidRPr="00B40D6F">
        <w:t xml:space="preserve"> Day, </w:t>
      </w:r>
      <w:r w:rsidR="008673B2" w:rsidRPr="00B40D6F">
        <w:t>Aurora</w:t>
      </w:r>
      <w:r w:rsidRPr="00B40D6F">
        <w:t>, CO, April 22, 2011</w:t>
      </w:r>
    </w:p>
    <w:p w14:paraId="28203990" w14:textId="77777777" w:rsidR="003A1A2D" w:rsidRPr="00B40D6F" w:rsidRDefault="003A1A2D" w:rsidP="003A1A2D">
      <w:pPr>
        <w:rPr>
          <w:b/>
        </w:rPr>
      </w:pPr>
      <w:r w:rsidRPr="00B40D6F">
        <w:rPr>
          <w:b/>
        </w:rPr>
        <w:t>Podium</w:t>
      </w:r>
    </w:p>
    <w:p w14:paraId="774D0FBE" w14:textId="77777777" w:rsidR="003A1A2D" w:rsidRPr="00B40D6F" w:rsidRDefault="003A1A2D" w:rsidP="003A1A2D">
      <w:pPr>
        <w:rPr>
          <w:b/>
        </w:rPr>
      </w:pPr>
    </w:p>
    <w:p w14:paraId="6261E255" w14:textId="7146C62A" w:rsidR="003A1A2D" w:rsidRPr="00B40D6F" w:rsidRDefault="003A1A2D" w:rsidP="003A1A2D">
      <w:pPr>
        <w:rPr>
          <w:iCs/>
        </w:rPr>
      </w:pPr>
      <w:proofErr w:type="spellStart"/>
      <w:r w:rsidRPr="00B40D6F">
        <w:t>Barsi</w:t>
      </w:r>
      <w:proofErr w:type="spellEnd"/>
      <w:r w:rsidRPr="00B40D6F">
        <w:t xml:space="preserve"> J, </w:t>
      </w:r>
      <w:r w:rsidRPr="00B40D6F">
        <w:rPr>
          <w:b/>
        </w:rPr>
        <w:t>Garg S</w:t>
      </w:r>
      <w:r w:rsidRPr="00B40D6F">
        <w:t xml:space="preserve">, </w:t>
      </w:r>
      <w:proofErr w:type="spellStart"/>
      <w:r w:rsidRPr="00B40D6F">
        <w:t>Baulesh</w:t>
      </w:r>
      <w:proofErr w:type="spellEnd"/>
      <w:r w:rsidRPr="00B40D6F">
        <w:t xml:space="preserve"> D, Erickson MA.  Intraoperative and postoperative LIV-tilt and disc angle in patients with idiopathic scoliosis.  Children’s </w:t>
      </w:r>
      <w:proofErr w:type="spellStart"/>
      <w:r w:rsidRPr="00B40D6F">
        <w:t>Orthopaedic</w:t>
      </w:r>
      <w:proofErr w:type="spellEnd"/>
      <w:r w:rsidRPr="00B40D6F">
        <w:t xml:space="preserve"> Day, </w:t>
      </w:r>
      <w:r w:rsidR="008673B2" w:rsidRPr="00B40D6F">
        <w:t>Aurora</w:t>
      </w:r>
      <w:r w:rsidRPr="00B40D6F">
        <w:t>, CO, April 22, 2011</w:t>
      </w:r>
    </w:p>
    <w:p w14:paraId="6034CFE3" w14:textId="77777777" w:rsidR="003A1A2D" w:rsidRPr="00B40D6F" w:rsidRDefault="003A1A2D" w:rsidP="003A1A2D">
      <w:pPr>
        <w:rPr>
          <w:b/>
          <w:iCs/>
        </w:rPr>
      </w:pPr>
      <w:r w:rsidRPr="00B40D6F">
        <w:rPr>
          <w:b/>
          <w:iCs/>
        </w:rPr>
        <w:t>Podium</w:t>
      </w:r>
    </w:p>
    <w:p w14:paraId="65181EB7" w14:textId="77777777" w:rsidR="003A1A2D" w:rsidRPr="00B40D6F" w:rsidRDefault="003A1A2D" w:rsidP="00A81347">
      <w:pPr>
        <w:ind w:left="1440" w:hanging="1440"/>
        <w:rPr>
          <w:b/>
        </w:rPr>
      </w:pPr>
    </w:p>
    <w:p w14:paraId="695F37DB" w14:textId="480AE732" w:rsidR="003A1A2D" w:rsidRPr="00B40D6F" w:rsidRDefault="003A1A2D" w:rsidP="003A1A2D">
      <w:pPr>
        <w:rPr>
          <w:iCs/>
        </w:rPr>
      </w:pPr>
      <w:r w:rsidRPr="00B40D6F">
        <w:rPr>
          <w:b/>
        </w:rPr>
        <w:t xml:space="preserve">Garg S, </w:t>
      </w:r>
      <w:r w:rsidRPr="00B40D6F">
        <w:t xml:space="preserve">Holland CA, </w:t>
      </w:r>
      <w:proofErr w:type="spellStart"/>
      <w:r w:rsidRPr="00B40D6F">
        <w:t>LaGreca</w:t>
      </w:r>
      <w:proofErr w:type="spellEnd"/>
      <w:r w:rsidRPr="00B40D6F">
        <w:t xml:space="preserve"> J, McNair B, Erickson MA.  Predicting failure of iliac fixation in neuromuscular spine deformity.  Children’s </w:t>
      </w:r>
      <w:proofErr w:type="spellStart"/>
      <w:r w:rsidRPr="00B40D6F">
        <w:t>Orthopaedic</w:t>
      </w:r>
      <w:proofErr w:type="spellEnd"/>
      <w:r w:rsidRPr="00B40D6F">
        <w:t xml:space="preserve"> Day, </w:t>
      </w:r>
      <w:r w:rsidR="008673B2" w:rsidRPr="00B40D6F">
        <w:t>Aurora</w:t>
      </w:r>
      <w:r w:rsidRPr="00B40D6F">
        <w:t>, CO, April 6, 2012</w:t>
      </w:r>
    </w:p>
    <w:p w14:paraId="04EEC38C" w14:textId="77777777" w:rsidR="003A1A2D" w:rsidRPr="00B40D6F" w:rsidRDefault="003A1A2D" w:rsidP="003A1A2D">
      <w:pPr>
        <w:rPr>
          <w:b/>
          <w:iCs/>
        </w:rPr>
      </w:pPr>
      <w:r w:rsidRPr="00B40D6F">
        <w:rPr>
          <w:b/>
          <w:iCs/>
        </w:rPr>
        <w:t>Podium</w:t>
      </w:r>
    </w:p>
    <w:p w14:paraId="56D0966B" w14:textId="77777777" w:rsidR="003A1A2D" w:rsidRPr="00B40D6F" w:rsidRDefault="003A1A2D" w:rsidP="00A81347">
      <w:pPr>
        <w:ind w:left="1440" w:hanging="1440"/>
        <w:rPr>
          <w:b/>
        </w:rPr>
      </w:pPr>
    </w:p>
    <w:p w14:paraId="1B27686E" w14:textId="73EA4293" w:rsidR="003A1A2D" w:rsidRPr="00B40D6F" w:rsidRDefault="003A1A2D" w:rsidP="003A1A2D">
      <w:pPr>
        <w:rPr>
          <w:iCs/>
        </w:rPr>
      </w:pPr>
      <w:r w:rsidRPr="00B40D6F">
        <w:rPr>
          <w:b/>
        </w:rPr>
        <w:t>Garg S</w:t>
      </w:r>
      <w:r w:rsidRPr="00B40D6F">
        <w:t xml:space="preserve">, Kipper E, </w:t>
      </w:r>
      <w:proofErr w:type="spellStart"/>
      <w:r w:rsidRPr="00B40D6F">
        <w:t>LaGreca</w:t>
      </w:r>
      <w:proofErr w:type="spellEnd"/>
      <w:r w:rsidRPr="00B40D6F">
        <w:t xml:space="preserve"> J, Carry P, Erickson MA.  Are routine radiographs </w:t>
      </w:r>
      <w:r w:rsidR="005762C7" w:rsidRPr="00B40D6F">
        <w:t>needed</w:t>
      </w:r>
      <w:r w:rsidRPr="00B40D6F">
        <w:t xml:space="preserve"> during the first year </w:t>
      </w:r>
      <w:r w:rsidR="005762C7" w:rsidRPr="00B40D6F">
        <w:t>after spinal fusion for adolescent</w:t>
      </w:r>
      <w:r w:rsidRPr="00B40D6F">
        <w:t xml:space="preserve"> idiopathic scoliosis?  Children’s </w:t>
      </w:r>
      <w:proofErr w:type="spellStart"/>
      <w:r w:rsidRPr="00B40D6F">
        <w:t>Orthopaedic</w:t>
      </w:r>
      <w:proofErr w:type="spellEnd"/>
      <w:r w:rsidRPr="00B40D6F">
        <w:t xml:space="preserve"> Day, </w:t>
      </w:r>
      <w:r w:rsidR="008673B2" w:rsidRPr="00B40D6F">
        <w:t>Aurora</w:t>
      </w:r>
      <w:r w:rsidRPr="00B40D6F">
        <w:t>, CO, April 19, 2013.</w:t>
      </w:r>
    </w:p>
    <w:p w14:paraId="51DE0A78" w14:textId="77777777" w:rsidR="003A1A2D" w:rsidRPr="00B40D6F" w:rsidRDefault="003A1A2D" w:rsidP="003A1A2D">
      <w:pPr>
        <w:rPr>
          <w:b/>
          <w:iCs/>
        </w:rPr>
      </w:pPr>
      <w:r w:rsidRPr="00B40D6F">
        <w:rPr>
          <w:b/>
          <w:iCs/>
        </w:rPr>
        <w:t>Podium</w:t>
      </w:r>
    </w:p>
    <w:p w14:paraId="4E447483" w14:textId="77777777" w:rsidR="003A1A2D" w:rsidRPr="00B40D6F" w:rsidRDefault="003A1A2D" w:rsidP="00A81347">
      <w:pPr>
        <w:ind w:left="1440" w:hanging="1440"/>
        <w:rPr>
          <w:b/>
        </w:rPr>
      </w:pPr>
    </w:p>
    <w:p w14:paraId="3336940A" w14:textId="22FBB23A" w:rsidR="003A1A2D" w:rsidRPr="00B40D6F" w:rsidRDefault="005762C7" w:rsidP="003A1A2D">
      <w:pPr>
        <w:rPr>
          <w:iCs/>
        </w:rPr>
      </w:pPr>
      <w:proofErr w:type="spellStart"/>
      <w:r w:rsidRPr="00B40D6F">
        <w:t>Rabenhorst</w:t>
      </w:r>
      <w:proofErr w:type="spellEnd"/>
      <w:r w:rsidRPr="00B40D6F">
        <w:t xml:space="preserve"> B, </w:t>
      </w:r>
      <w:proofErr w:type="spellStart"/>
      <w:r w:rsidR="003A1A2D" w:rsidRPr="00B40D6F">
        <w:t>LaGreca</w:t>
      </w:r>
      <w:proofErr w:type="spellEnd"/>
      <w:r w:rsidR="003A1A2D" w:rsidRPr="00B40D6F">
        <w:t xml:space="preserve"> J, Carry P, Erickson MA</w:t>
      </w:r>
      <w:r w:rsidRPr="00B40D6F">
        <w:t xml:space="preserve">, </w:t>
      </w:r>
      <w:r w:rsidRPr="00B40D6F">
        <w:rPr>
          <w:b/>
        </w:rPr>
        <w:t>Garg S</w:t>
      </w:r>
      <w:r w:rsidR="003A1A2D" w:rsidRPr="00B40D6F">
        <w:t xml:space="preserve">.  Are routine radiographs </w:t>
      </w:r>
      <w:r w:rsidRPr="00B40D6F">
        <w:t xml:space="preserve">needed following surgical treatment of neuromuscular </w:t>
      </w:r>
      <w:r w:rsidR="003A1A2D" w:rsidRPr="00B40D6F">
        <w:t xml:space="preserve">scoliosis?  Children’s </w:t>
      </w:r>
      <w:proofErr w:type="spellStart"/>
      <w:r w:rsidR="003A1A2D" w:rsidRPr="00B40D6F">
        <w:t>Orthopaedic</w:t>
      </w:r>
      <w:proofErr w:type="spellEnd"/>
      <w:r w:rsidR="003A1A2D" w:rsidRPr="00B40D6F">
        <w:t xml:space="preserve"> Day, </w:t>
      </w:r>
      <w:r w:rsidR="008673B2" w:rsidRPr="00B40D6F">
        <w:t>Aurora</w:t>
      </w:r>
      <w:r w:rsidR="003A1A2D" w:rsidRPr="00B40D6F">
        <w:t>, CO, April 19, 2013.</w:t>
      </w:r>
    </w:p>
    <w:p w14:paraId="4FDA244A" w14:textId="77777777" w:rsidR="003A1A2D" w:rsidRPr="00B40D6F" w:rsidRDefault="003A1A2D" w:rsidP="003A1A2D">
      <w:pPr>
        <w:rPr>
          <w:b/>
          <w:iCs/>
        </w:rPr>
      </w:pPr>
      <w:r w:rsidRPr="00B40D6F">
        <w:rPr>
          <w:b/>
          <w:iCs/>
        </w:rPr>
        <w:t>Podium</w:t>
      </w:r>
    </w:p>
    <w:p w14:paraId="7EAF10DB" w14:textId="77777777" w:rsidR="00C61941" w:rsidRPr="00B40D6F" w:rsidRDefault="00C61941" w:rsidP="003A1A2D">
      <w:pPr>
        <w:rPr>
          <w:b/>
          <w:iCs/>
        </w:rPr>
      </w:pPr>
    </w:p>
    <w:p w14:paraId="1D26A9EE" w14:textId="3F716ABC" w:rsidR="00CC1537" w:rsidRPr="00B40D6F" w:rsidRDefault="00CC1537" w:rsidP="00CC1537">
      <w:pPr>
        <w:rPr>
          <w:iCs/>
        </w:rPr>
      </w:pPr>
      <w:r w:rsidRPr="00B40D6F">
        <w:lastRenderedPageBreak/>
        <w:t xml:space="preserve">Garg S, </w:t>
      </w:r>
      <w:proofErr w:type="spellStart"/>
      <w:r w:rsidRPr="00B40D6F">
        <w:t>Niswander</w:t>
      </w:r>
      <w:proofErr w:type="spellEnd"/>
      <w:r w:rsidRPr="00B40D6F">
        <w:t xml:space="preserve"> C, Pan Z, Erickson MA.  Do crosslinks improve clinical or radiographic outcomes of posterior spinal fusion with pedicle screws in adolescent idiopathic scoliosis? A multi-center cohort study.  Children’s </w:t>
      </w:r>
      <w:proofErr w:type="spellStart"/>
      <w:r w:rsidRPr="00B40D6F">
        <w:t>Orthopaedic</w:t>
      </w:r>
      <w:proofErr w:type="spellEnd"/>
      <w:r w:rsidRPr="00B40D6F">
        <w:t xml:space="preserve"> Day, </w:t>
      </w:r>
      <w:r w:rsidR="008673B2" w:rsidRPr="00B40D6F">
        <w:t>Aurora,</w:t>
      </w:r>
      <w:r w:rsidRPr="00B40D6F">
        <w:t xml:space="preserve"> CO, April 18, 2014.</w:t>
      </w:r>
    </w:p>
    <w:p w14:paraId="6F51D96A" w14:textId="6D4A816E" w:rsidR="00CC1537" w:rsidRDefault="00CC1537" w:rsidP="00CC1537">
      <w:pPr>
        <w:rPr>
          <w:b/>
          <w:iCs/>
        </w:rPr>
      </w:pPr>
      <w:r w:rsidRPr="00B40D6F">
        <w:rPr>
          <w:b/>
          <w:iCs/>
        </w:rPr>
        <w:t>Podium</w:t>
      </w:r>
    </w:p>
    <w:p w14:paraId="5E544A8D" w14:textId="77777777" w:rsidR="002C3330" w:rsidRPr="00B40D6F" w:rsidRDefault="002C3330" w:rsidP="00CC1537">
      <w:pPr>
        <w:rPr>
          <w:b/>
          <w:iCs/>
        </w:rPr>
      </w:pPr>
    </w:p>
    <w:p w14:paraId="1968EC51" w14:textId="261DB594" w:rsidR="008673B2" w:rsidRDefault="008673B2" w:rsidP="00CC1537">
      <w:pPr>
        <w:rPr>
          <w:iCs/>
        </w:rPr>
      </w:pPr>
      <w:r w:rsidRPr="00B40D6F">
        <w:rPr>
          <w:iCs/>
        </w:rPr>
        <w:t>Garg S, Erickson M, Thomas J, Quick B, Kim EB, Carry P.  Use of ultrasonic bone scalpel in adolescent idiopathic scoliosis: randomized clinical trial. Children’s Orthopedic Day, Aurora, CO, April 20, 2018</w:t>
      </w:r>
    </w:p>
    <w:p w14:paraId="5CCBC1DC" w14:textId="0FD8FF9F" w:rsidR="00ED7A63" w:rsidRDefault="00ED7A63" w:rsidP="00CC1537">
      <w:pPr>
        <w:rPr>
          <w:iCs/>
        </w:rPr>
      </w:pPr>
    </w:p>
    <w:p w14:paraId="2F00A988" w14:textId="77777777" w:rsidR="00ED7A63" w:rsidRDefault="00ED7A63" w:rsidP="00ED7A63">
      <w:pPr>
        <w:rPr>
          <w:rFonts w:ascii="Calibri" w:hAnsi="Calibri" w:cs="Calibri"/>
          <w:color w:val="000000"/>
        </w:rPr>
      </w:pPr>
      <w:r>
        <w:rPr>
          <w:rFonts w:ascii="Times" w:hAnsi="Times" w:cs="Calibri"/>
          <w:b/>
          <w:bCs/>
          <w:color w:val="000000"/>
        </w:rPr>
        <w:t>Garg S,</w:t>
      </w:r>
      <w:r>
        <w:rPr>
          <w:rFonts w:ascii="Times" w:hAnsi="Times" w:cs="Calibri"/>
          <w:color w:val="000000"/>
        </w:rPr>
        <w:t> Kim E, Purnendu G, Woon R, Pediatric Spine Study Group. Current Practices for Running Expansion Clinics for Patients with Magnetic Controlled Growth Rods (MCGR): Survey of Experts. Center for Research in Outcomes for Children’s Surgery. Children’s Hospital Colorado, Aurora, CO, February 28, 2020.</w:t>
      </w:r>
    </w:p>
    <w:p w14:paraId="477499CD" w14:textId="77777777" w:rsidR="00ED7A63" w:rsidRDefault="00ED7A63" w:rsidP="00ED7A63">
      <w:pPr>
        <w:rPr>
          <w:rFonts w:ascii="Calibri" w:hAnsi="Calibri" w:cs="Calibri"/>
          <w:color w:val="000000"/>
        </w:rPr>
      </w:pPr>
      <w:r>
        <w:rPr>
          <w:rFonts w:ascii="Times" w:hAnsi="Times" w:cs="Calibri"/>
          <w:b/>
          <w:bCs/>
          <w:color w:val="000000"/>
        </w:rPr>
        <w:t>Poster</w:t>
      </w:r>
    </w:p>
    <w:p w14:paraId="5F3D2DAE" w14:textId="77777777" w:rsidR="00ED7A63" w:rsidRDefault="00ED7A63" w:rsidP="00ED7A63">
      <w:pPr>
        <w:rPr>
          <w:rFonts w:ascii="Calibri" w:hAnsi="Calibri" w:cs="Calibri"/>
          <w:color w:val="000000"/>
        </w:rPr>
      </w:pPr>
      <w:r>
        <w:rPr>
          <w:rFonts w:ascii="Times" w:hAnsi="Times" w:cs="Calibri"/>
          <w:b/>
          <w:bCs/>
          <w:color w:val="000000"/>
        </w:rPr>
        <w:t> </w:t>
      </w:r>
    </w:p>
    <w:p w14:paraId="490E4EBE" w14:textId="77777777" w:rsidR="00ED7A63" w:rsidRDefault="00ED7A63" w:rsidP="00ED7A63">
      <w:pPr>
        <w:rPr>
          <w:rFonts w:ascii="Calibri" w:hAnsi="Calibri" w:cs="Calibri"/>
          <w:color w:val="000000"/>
        </w:rPr>
      </w:pPr>
      <w:r>
        <w:rPr>
          <w:rFonts w:ascii="Times" w:hAnsi="Times" w:cs="Calibri"/>
          <w:b/>
          <w:bCs/>
          <w:color w:val="000000"/>
        </w:rPr>
        <w:t>Garg S</w:t>
      </w:r>
      <w:r>
        <w:rPr>
          <w:rFonts w:ascii="Times" w:hAnsi="Times" w:cs="Calibri"/>
          <w:color w:val="000000"/>
        </w:rPr>
        <w:t>, Kim E, Wagner J, Hankinson T, Erickson M. Vertebral Column Resection (VCR) Surgical Planning Pre- and Post-3D Modeling. Center for Research in Outcomes for Children’s Surgery. Children’s Hospital Colorado, Aurora, CO, February 28, 2020. </w:t>
      </w:r>
    </w:p>
    <w:p w14:paraId="44EFA365" w14:textId="77777777" w:rsidR="00ED7A63" w:rsidRDefault="00ED7A63" w:rsidP="00ED7A63">
      <w:pPr>
        <w:rPr>
          <w:rFonts w:ascii="Calibri" w:hAnsi="Calibri" w:cs="Calibri"/>
          <w:color w:val="000000"/>
        </w:rPr>
      </w:pPr>
      <w:r>
        <w:rPr>
          <w:rFonts w:ascii="Times" w:hAnsi="Times" w:cs="Calibri"/>
          <w:b/>
          <w:bCs/>
          <w:color w:val="000000"/>
        </w:rPr>
        <w:t>Poster</w:t>
      </w:r>
    </w:p>
    <w:p w14:paraId="12D3436B" w14:textId="77777777" w:rsidR="00ED7A63" w:rsidRPr="00B40D6F" w:rsidRDefault="00ED7A63" w:rsidP="00CC1537">
      <w:pPr>
        <w:rPr>
          <w:iCs/>
        </w:rPr>
      </w:pPr>
    </w:p>
    <w:p w14:paraId="17F7F371" w14:textId="77777777" w:rsidR="008673B2" w:rsidRPr="00B40D6F" w:rsidRDefault="008673B2" w:rsidP="00CC1537">
      <w:pPr>
        <w:rPr>
          <w:b/>
          <w:iCs/>
        </w:rPr>
      </w:pPr>
    </w:p>
    <w:p w14:paraId="320E9C10" w14:textId="77777777" w:rsidR="00A81347" w:rsidRPr="00B40D6F" w:rsidRDefault="00A81347" w:rsidP="006914DA">
      <w:pPr>
        <w:rPr>
          <w:b/>
        </w:rPr>
      </w:pPr>
    </w:p>
    <w:p w14:paraId="7585E2A8" w14:textId="77777777" w:rsidR="00A81347" w:rsidRPr="00B40D6F" w:rsidRDefault="00A81347" w:rsidP="006914DA">
      <w:pPr>
        <w:rPr>
          <w:b/>
        </w:rPr>
      </w:pPr>
      <w:r w:rsidRPr="00B40D6F">
        <w:rPr>
          <w:b/>
        </w:rPr>
        <w:t>International</w:t>
      </w:r>
    </w:p>
    <w:p w14:paraId="2C5546DC" w14:textId="77777777" w:rsidR="006E673F" w:rsidRPr="00B40D6F" w:rsidRDefault="006E673F" w:rsidP="005762C7">
      <w:pPr>
        <w:rPr>
          <w:b/>
        </w:rPr>
      </w:pPr>
    </w:p>
    <w:p w14:paraId="2C91063F" w14:textId="03231405" w:rsidR="006E673F" w:rsidRPr="00937484" w:rsidRDefault="006E673F" w:rsidP="00BB1A1E">
      <w:pPr>
        <w:rPr>
          <w:iCs/>
        </w:rPr>
      </w:pPr>
      <w:r w:rsidRPr="00B40D6F">
        <w:t xml:space="preserve">Simon SL, Burnett MG, </w:t>
      </w:r>
      <w:r w:rsidRPr="00B40D6F">
        <w:rPr>
          <w:b/>
          <w:bCs/>
        </w:rPr>
        <w:t>Garg S</w:t>
      </w:r>
      <w:r w:rsidRPr="00B40D6F">
        <w:t xml:space="preserve">, </w:t>
      </w:r>
      <w:proofErr w:type="spellStart"/>
      <w:r w:rsidRPr="00B40D6F">
        <w:t>Telfeian</w:t>
      </w:r>
      <w:proofErr w:type="spellEnd"/>
      <w:r w:rsidRPr="00B40D6F">
        <w:t xml:space="preserve"> A, </w:t>
      </w:r>
      <w:proofErr w:type="spellStart"/>
      <w:r w:rsidRPr="00B40D6F">
        <w:t>Dormans</w:t>
      </w:r>
      <w:proofErr w:type="spellEnd"/>
      <w:r w:rsidRPr="00B40D6F">
        <w:t xml:space="preserve"> JP, Sutton LN.  </w:t>
      </w:r>
      <w:r w:rsidRPr="00B40D6F">
        <w:rPr>
          <w:iCs/>
        </w:rPr>
        <w:t>The efficacy of</w:t>
      </w:r>
      <w:r w:rsidR="00BB1A1E">
        <w:rPr>
          <w:iCs/>
        </w:rPr>
        <w:t xml:space="preserve"> </w:t>
      </w:r>
      <w:r w:rsidRPr="00B40D6F">
        <w:rPr>
          <w:iCs/>
        </w:rPr>
        <w:t>prophylactic spinal</w:t>
      </w:r>
      <w:r w:rsidR="00937484">
        <w:rPr>
          <w:iCs/>
        </w:rPr>
        <w:t xml:space="preserve"> </w:t>
      </w:r>
      <w:r w:rsidRPr="00B40D6F">
        <w:rPr>
          <w:iCs/>
        </w:rPr>
        <w:t>fusion in the prevention of post-surgical spinal deformity in pediatric intramedullary spinal cord tumors.</w:t>
      </w:r>
      <w:r w:rsidRPr="00B40D6F">
        <w:t xml:space="preserve"> American Association of Neurological Surgeons/Congress of Neurological Surgeons Section on Pediatric</w:t>
      </w:r>
      <w:r w:rsidR="00937484">
        <w:rPr>
          <w:iCs/>
        </w:rPr>
        <w:t xml:space="preserve"> </w:t>
      </w:r>
      <w:r w:rsidRPr="00B40D6F">
        <w:t>Neurological Surgery.  Scottsdale, AZ, December 4-7, 2002</w:t>
      </w:r>
    </w:p>
    <w:p w14:paraId="52A957C2" w14:textId="77777777" w:rsidR="006E673F" w:rsidRPr="00B40D6F" w:rsidRDefault="006E673F" w:rsidP="00BB1A1E">
      <w:pPr>
        <w:ind w:left="1440" w:hanging="1440"/>
        <w:rPr>
          <w:b/>
        </w:rPr>
      </w:pPr>
      <w:r w:rsidRPr="00B40D6F">
        <w:rPr>
          <w:b/>
        </w:rPr>
        <w:t>Podium</w:t>
      </w:r>
    </w:p>
    <w:p w14:paraId="45988225" w14:textId="77777777" w:rsidR="006E673F" w:rsidRPr="00B40D6F" w:rsidRDefault="006E673F" w:rsidP="00BB1A1E">
      <w:pPr>
        <w:rPr>
          <w:b/>
          <w:bCs/>
        </w:rPr>
      </w:pPr>
    </w:p>
    <w:p w14:paraId="06C5A906" w14:textId="77777777" w:rsidR="00C12E24" w:rsidRPr="00B40D6F" w:rsidRDefault="00C12E24" w:rsidP="00BB1A1E">
      <w:pPr>
        <w:ind w:left="720" w:hanging="720"/>
        <w:rPr>
          <w:iCs/>
        </w:rPr>
      </w:pPr>
      <w:r w:rsidRPr="00B40D6F">
        <w:rPr>
          <w:b/>
          <w:bCs/>
        </w:rPr>
        <w:t>Garg S</w:t>
      </w:r>
      <w:r w:rsidRPr="00B40D6F">
        <w:t xml:space="preserve">, </w:t>
      </w:r>
      <w:proofErr w:type="spellStart"/>
      <w:r w:rsidRPr="00B40D6F">
        <w:t>Dormans</w:t>
      </w:r>
      <w:proofErr w:type="spellEnd"/>
      <w:r w:rsidRPr="00B40D6F">
        <w:t xml:space="preserve"> JP.  </w:t>
      </w:r>
      <w:r w:rsidRPr="00B40D6F">
        <w:rPr>
          <w:iCs/>
        </w:rPr>
        <w:t>Efficacy of spinal instrumentation and fusion in the prevention of post</w:t>
      </w:r>
    </w:p>
    <w:p w14:paraId="4C108A31" w14:textId="100AF7B7" w:rsidR="00C12E24" w:rsidRPr="00B40D6F" w:rsidRDefault="00C12E24" w:rsidP="00BB1A1E">
      <w:r w:rsidRPr="00B40D6F">
        <w:rPr>
          <w:iCs/>
        </w:rPr>
        <w:t>laminectomy spinal deformity in children with intramedullary spinal cord tumors</w:t>
      </w:r>
      <w:r w:rsidRPr="00B40D6F">
        <w:t>.  Soma Weiss Research</w:t>
      </w:r>
      <w:r w:rsidR="00BB1A1E">
        <w:t xml:space="preserve"> </w:t>
      </w:r>
      <w:r w:rsidRPr="00B40D6F">
        <w:t>Day, Harvard Medical School.  Boston, MA, April 16, 2003.</w:t>
      </w:r>
    </w:p>
    <w:p w14:paraId="3192525E" w14:textId="77777777" w:rsidR="00C12E24" w:rsidRPr="00B40D6F" w:rsidRDefault="00C12E24" w:rsidP="00BB1A1E">
      <w:pPr>
        <w:rPr>
          <w:b/>
        </w:rPr>
      </w:pPr>
      <w:r w:rsidRPr="00B40D6F">
        <w:rPr>
          <w:b/>
        </w:rPr>
        <w:t>Poster</w:t>
      </w:r>
    </w:p>
    <w:p w14:paraId="556EAE73" w14:textId="0FCDDD22" w:rsidR="00C12E24" w:rsidRPr="00B40D6F" w:rsidRDefault="00BB1A1E" w:rsidP="00BB1A1E">
      <w:pPr>
        <w:ind w:left="720" w:hanging="720"/>
        <w:rPr>
          <w:b/>
        </w:rPr>
      </w:pPr>
      <w:r>
        <w:rPr>
          <w:b/>
        </w:rPr>
        <w:tab/>
      </w:r>
    </w:p>
    <w:p w14:paraId="077BAA5C" w14:textId="34B89127" w:rsidR="00C12E24" w:rsidRPr="00B40D6F" w:rsidRDefault="00C12E24" w:rsidP="00BB1A1E">
      <w:r w:rsidRPr="00B40D6F">
        <w:rPr>
          <w:b/>
          <w:bCs/>
        </w:rPr>
        <w:t>Garg S</w:t>
      </w:r>
      <w:r w:rsidRPr="00B40D6F">
        <w:t xml:space="preserve">, Mehta S, Patel RV, </w:t>
      </w:r>
      <w:proofErr w:type="spellStart"/>
      <w:r w:rsidRPr="00B40D6F">
        <w:t>Dormans</w:t>
      </w:r>
      <w:proofErr w:type="spellEnd"/>
      <w:r w:rsidRPr="00B40D6F">
        <w:t xml:space="preserve"> JP.  </w:t>
      </w:r>
      <w:r w:rsidRPr="00B40D6F">
        <w:rPr>
          <w:iCs/>
        </w:rPr>
        <w:t>Langerhans cell histiocytosis of the spine in children</w:t>
      </w:r>
      <w:r w:rsidRPr="00B40D6F">
        <w:t>.  Pediatric</w:t>
      </w:r>
      <w:r w:rsidR="00BB1A1E">
        <w:t xml:space="preserve"> </w:t>
      </w:r>
      <w:proofErr w:type="spellStart"/>
      <w:r w:rsidR="00BB1A1E">
        <w:t>Orthopaedic</w:t>
      </w:r>
      <w:proofErr w:type="spellEnd"/>
      <w:r w:rsidR="00BB1A1E">
        <w:t xml:space="preserve"> </w:t>
      </w:r>
      <w:r w:rsidRPr="00B40D6F">
        <w:t>Society of North America.  Amelia Island, FL, May 2-4, 2003</w:t>
      </w:r>
    </w:p>
    <w:p w14:paraId="2E434651" w14:textId="77777777" w:rsidR="00C12E24" w:rsidRPr="00B40D6F" w:rsidRDefault="00C12E24" w:rsidP="00BB1A1E">
      <w:pPr>
        <w:ind w:left="1440" w:hanging="1440"/>
        <w:rPr>
          <w:b/>
        </w:rPr>
      </w:pPr>
      <w:r w:rsidRPr="00B40D6F">
        <w:rPr>
          <w:b/>
        </w:rPr>
        <w:t>Podium</w:t>
      </w:r>
    </w:p>
    <w:p w14:paraId="65ED626C" w14:textId="77777777" w:rsidR="00C12E24" w:rsidRPr="00B40D6F" w:rsidRDefault="00C12E24" w:rsidP="00BB1A1E">
      <w:pPr>
        <w:ind w:left="1440" w:hanging="1440"/>
        <w:rPr>
          <w:b/>
        </w:rPr>
      </w:pPr>
    </w:p>
    <w:p w14:paraId="637C7C00" w14:textId="58C03AD8" w:rsidR="00C12E24" w:rsidRPr="00BB1A1E" w:rsidRDefault="00C12E24" w:rsidP="00BB1A1E">
      <w:pPr>
        <w:rPr>
          <w:b/>
        </w:rPr>
      </w:pPr>
      <w:r w:rsidRPr="00B40D6F">
        <w:rPr>
          <w:b/>
          <w:bCs/>
        </w:rPr>
        <w:t>Garg S</w:t>
      </w:r>
      <w:r w:rsidRPr="00B40D6F">
        <w:t xml:space="preserve">, Simon SL, Burnett MG, Sutton LN, </w:t>
      </w:r>
      <w:proofErr w:type="spellStart"/>
      <w:r w:rsidRPr="00B40D6F">
        <w:t>Dormans</w:t>
      </w:r>
      <w:proofErr w:type="spellEnd"/>
      <w:r w:rsidRPr="00B40D6F">
        <w:t xml:space="preserve"> JP.  </w:t>
      </w:r>
      <w:r w:rsidRPr="00B40D6F">
        <w:rPr>
          <w:iCs/>
        </w:rPr>
        <w:t>Spinal deformity</w:t>
      </w:r>
      <w:r w:rsidR="00BB1A1E">
        <w:rPr>
          <w:iCs/>
        </w:rPr>
        <w:t xml:space="preserve"> following surgical </w:t>
      </w:r>
      <w:r w:rsidRPr="00B40D6F">
        <w:rPr>
          <w:iCs/>
        </w:rPr>
        <w:t>excision</w:t>
      </w:r>
      <w:r w:rsidR="00BB1A1E">
        <w:rPr>
          <w:b/>
        </w:rPr>
        <w:t xml:space="preserve"> </w:t>
      </w:r>
      <w:r w:rsidRPr="00B40D6F">
        <w:rPr>
          <w:iCs/>
        </w:rPr>
        <w:t>of intramedullary spinal cord tumors in children</w:t>
      </w:r>
      <w:r w:rsidRPr="00B40D6F">
        <w:t xml:space="preserve">.  Pediatric </w:t>
      </w:r>
      <w:proofErr w:type="spellStart"/>
      <w:r w:rsidRPr="00B40D6F">
        <w:t>Orthopaedic</w:t>
      </w:r>
      <w:proofErr w:type="spellEnd"/>
      <w:r w:rsidRPr="00B40D6F">
        <w:t xml:space="preserve"> Society of North America. </w:t>
      </w:r>
      <w:r w:rsidR="00BB1A1E">
        <w:rPr>
          <w:b/>
        </w:rPr>
        <w:t xml:space="preserve"> </w:t>
      </w:r>
      <w:r w:rsidRPr="00B40D6F">
        <w:t>Amelia</w:t>
      </w:r>
      <w:r w:rsidRPr="00B40D6F">
        <w:rPr>
          <w:iCs/>
        </w:rPr>
        <w:t xml:space="preserve"> </w:t>
      </w:r>
      <w:r w:rsidRPr="00B40D6F">
        <w:t>Island, FL, May 2-4, 2003.</w:t>
      </w:r>
    </w:p>
    <w:p w14:paraId="39ADF7AC" w14:textId="77777777" w:rsidR="00C12E24" w:rsidRPr="00B40D6F" w:rsidRDefault="00C12E24" w:rsidP="00BB1A1E">
      <w:pPr>
        <w:ind w:left="720" w:hanging="720"/>
        <w:rPr>
          <w:b/>
        </w:rPr>
      </w:pPr>
      <w:r w:rsidRPr="00B40D6F">
        <w:rPr>
          <w:b/>
        </w:rPr>
        <w:t>Poster</w:t>
      </w:r>
    </w:p>
    <w:p w14:paraId="62035BFF" w14:textId="77777777" w:rsidR="006E673F" w:rsidRPr="00B40D6F" w:rsidRDefault="006E673F" w:rsidP="00BB1A1E">
      <w:pPr>
        <w:ind w:left="720" w:hanging="720"/>
        <w:rPr>
          <w:b/>
        </w:rPr>
      </w:pPr>
    </w:p>
    <w:p w14:paraId="26AEAE0C" w14:textId="24F481D1" w:rsidR="006E673F" w:rsidRPr="00BB1A1E" w:rsidRDefault="006E673F" w:rsidP="00BB1A1E">
      <w:pPr>
        <w:rPr>
          <w:iCs/>
        </w:rPr>
      </w:pPr>
      <w:r w:rsidRPr="00B40D6F">
        <w:rPr>
          <w:b/>
          <w:bCs/>
        </w:rPr>
        <w:lastRenderedPageBreak/>
        <w:t>Garg S</w:t>
      </w:r>
      <w:r w:rsidRPr="00B40D6F">
        <w:t xml:space="preserve">, Simon SL, Sutton, LN, </w:t>
      </w:r>
      <w:proofErr w:type="spellStart"/>
      <w:r w:rsidRPr="00B40D6F">
        <w:t>Dormans</w:t>
      </w:r>
      <w:proofErr w:type="spellEnd"/>
      <w:r w:rsidRPr="00B40D6F">
        <w:t xml:space="preserve"> JP.  </w:t>
      </w:r>
      <w:r w:rsidRPr="00B40D6F">
        <w:rPr>
          <w:iCs/>
        </w:rPr>
        <w:t>Efficacy of spinal instrumentation and fusion in the</w:t>
      </w:r>
      <w:r w:rsidR="00BB1A1E">
        <w:rPr>
          <w:iCs/>
        </w:rPr>
        <w:t xml:space="preserve"> </w:t>
      </w:r>
      <w:r w:rsidRPr="00B40D6F">
        <w:rPr>
          <w:iCs/>
        </w:rPr>
        <w:t>prevention of post-laminectomy spinal deformity in children with intramedullary spinal cord tumors</w:t>
      </w:r>
      <w:r w:rsidRPr="00B40D6F">
        <w:t xml:space="preserve">. </w:t>
      </w:r>
      <w:r w:rsidR="00BB1A1E">
        <w:rPr>
          <w:iCs/>
        </w:rPr>
        <w:t xml:space="preserve"> </w:t>
      </w:r>
      <w:r w:rsidRPr="00B40D6F">
        <w:t>Scoliosis Research Society.  Quebec City, Quebec, CANADA, Sep 11-13, 2003</w:t>
      </w:r>
    </w:p>
    <w:p w14:paraId="1657D4C9" w14:textId="77777777" w:rsidR="006E673F" w:rsidRPr="00B40D6F" w:rsidRDefault="006E673F" w:rsidP="00BB1A1E">
      <w:pPr>
        <w:rPr>
          <w:b/>
        </w:rPr>
      </w:pPr>
      <w:r w:rsidRPr="00B40D6F">
        <w:rPr>
          <w:b/>
        </w:rPr>
        <w:t>Podium</w:t>
      </w:r>
    </w:p>
    <w:p w14:paraId="428ACF01" w14:textId="77777777" w:rsidR="006E673F" w:rsidRPr="00B40D6F" w:rsidRDefault="006E673F" w:rsidP="00BB1A1E">
      <w:pPr>
        <w:ind w:left="1440" w:hanging="1440"/>
      </w:pPr>
    </w:p>
    <w:p w14:paraId="05725C87" w14:textId="6D452C56" w:rsidR="006E673F" w:rsidRPr="00B40D6F" w:rsidRDefault="006E673F" w:rsidP="00BB1A1E">
      <w:r w:rsidRPr="00B40D6F">
        <w:rPr>
          <w:b/>
          <w:bCs/>
        </w:rPr>
        <w:t>Garg S</w:t>
      </w:r>
      <w:r w:rsidRPr="00B40D6F">
        <w:t xml:space="preserve">, Mehta S, </w:t>
      </w:r>
      <w:proofErr w:type="spellStart"/>
      <w:r w:rsidRPr="00B40D6F">
        <w:t>Dormans</w:t>
      </w:r>
      <w:proofErr w:type="spellEnd"/>
      <w:r w:rsidRPr="00B40D6F">
        <w:t xml:space="preserve"> JP.  </w:t>
      </w:r>
      <w:r w:rsidRPr="00B40D6F">
        <w:rPr>
          <w:iCs/>
        </w:rPr>
        <w:t>Langerhans cell histiocytosis of the spine in children</w:t>
      </w:r>
      <w:r w:rsidR="00BB1A1E">
        <w:t xml:space="preserve">.  Scoliosis </w:t>
      </w:r>
      <w:r w:rsidRPr="00B40D6F">
        <w:t>Research</w:t>
      </w:r>
      <w:r w:rsidR="00BB1A1E">
        <w:t xml:space="preserve"> </w:t>
      </w:r>
      <w:r w:rsidRPr="00B40D6F">
        <w:t>Society.  Quebec City, Quebec, CANADA, Sep 11-13, 2003</w:t>
      </w:r>
    </w:p>
    <w:p w14:paraId="0F544FCF" w14:textId="77777777" w:rsidR="006E673F" w:rsidRPr="00B40D6F" w:rsidRDefault="006E673F" w:rsidP="00BB1A1E">
      <w:pPr>
        <w:rPr>
          <w:b/>
        </w:rPr>
      </w:pPr>
      <w:r w:rsidRPr="00B40D6F">
        <w:rPr>
          <w:b/>
        </w:rPr>
        <w:t>Podium</w:t>
      </w:r>
    </w:p>
    <w:p w14:paraId="3086647C" w14:textId="77777777" w:rsidR="006E673F" w:rsidRPr="00B40D6F" w:rsidRDefault="006E673F" w:rsidP="00BB1A1E">
      <w:pPr>
        <w:ind w:left="1440" w:hanging="1440"/>
        <w:rPr>
          <w:b/>
        </w:rPr>
      </w:pPr>
    </w:p>
    <w:p w14:paraId="2EC9A9F0" w14:textId="77777777" w:rsidR="006E673F" w:rsidRPr="00B40D6F" w:rsidRDefault="006E673F" w:rsidP="00BB1A1E">
      <w:r w:rsidRPr="00B40D6F">
        <w:rPr>
          <w:b/>
          <w:bCs/>
        </w:rPr>
        <w:t>Garg S</w:t>
      </w:r>
      <w:r w:rsidRPr="00B40D6F">
        <w:t xml:space="preserve">, Mehta S, </w:t>
      </w:r>
      <w:proofErr w:type="spellStart"/>
      <w:r w:rsidRPr="00B40D6F">
        <w:t>Dormans</w:t>
      </w:r>
      <w:proofErr w:type="spellEnd"/>
      <w:r w:rsidRPr="00B40D6F">
        <w:t xml:space="preserve"> JP.  </w:t>
      </w:r>
      <w:r w:rsidRPr="00B40D6F">
        <w:rPr>
          <w:i/>
        </w:rPr>
        <w:t>Aneurysmal bone cysts of the spine in children and adolescents</w:t>
      </w:r>
      <w:r w:rsidRPr="00B40D6F">
        <w:t>. Scoliosis Research Society.  Quebec City, Quebec, CANADA, Sep 11-13, 2003.</w:t>
      </w:r>
    </w:p>
    <w:p w14:paraId="09891B35" w14:textId="77777777" w:rsidR="006E673F" w:rsidRPr="00B40D6F" w:rsidRDefault="006E673F" w:rsidP="00BB1A1E">
      <w:pPr>
        <w:ind w:left="1440" w:hanging="1440"/>
        <w:rPr>
          <w:b/>
        </w:rPr>
      </w:pPr>
      <w:r w:rsidRPr="00B40D6F">
        <w:rPr>
          <w:b/>
        </w:rPr>
        <w:t>Poster</w:t>
      </w:r>
    </w:p>
    <w:p w14:paraId="6BE56A83" w14:textId="77777777" w:rsidR="006E673F" w:rsidRPr="00B40D6F" w:rsidRDefault="006E673F" w:rsidP="00BB1A1E">
      <w:pPr>
        <w:ind w:left="1440" w:hanging="1440"/>
        <w:rPr>
          <w:b/>
        </w:rPr>
      </w:pPr>
    </w:p>
    <w:p w14:paraId="458BED2F" w14:textId="236FD650" w:rsidR="00C12E24" w:rsidRPr="00B40D6F" w:rsidRDefault="00C12E24" w:rsidP="00BB1A1E">
      <w:r w:rsidRPr="00B40D6F">
        <w:rPr>
          <w:b/>
        </w:rPr>
        <w:t xml:space="preserve">Garg S, </w:t>
      </w:r>
      <w:r w:rsidRPr="00B40D6F">
        <w:t xml:space="preserve">Simon SL, Sutton LN, </w:t>
      </w:r>
      <w:proofErr w:type="spellStart"/>
      <w:r w:rsidRPr="00B40D6F">
        <w:t>Dormans</w:t>
      </w:r>
      <w:proofErr w:type="spellEnd"/>
      <w:r w:rsidRPr="00B40D6F">
        <w:t xml:space="preserve"> JP.  Prevention of post-Laminectomy spinal deformity in Children with Intramedullary spinal cord tumors</w:t>
      </w:r>
      <w:r w:rsidRPr="00B40D6F">
        <w:rPr>
          <w:i/>
        </w:rPr>
        <w:t xml:space="preserve">.  </w:t>
      </w:r>
      <w:r w:rsidRPr="00B40D6F">
        <w:t xml:space="preserve">American Academy of </w:t>
      </w:r>
      <w:proofErr w:type="spellStart"/>
      <w:r w:rsidRPr="00B40D6F">
        <w:t>Orthopaedic</w:t>
      </w:r>
      <w:proofErr w:type="spellEnd"/>
      <w:r w:rsidRPr="00B40D6F">
        <w:t xml:space="preserve"> Surgeons.  San</w:t>
      </w:r>
      <w:r w:rsidR="00BB1A1E">
        <w:t xml:space="preserve"> </w:t>
      </w:r>
      <w:r w:rsidRPr="00B40D6F">
        <w:t>Francisco, CA Mar 10-14, 2004.</w:t>
      </w:r>
    </w:p>
    <w:p w14:paraId="2416F706" w14:textId="77777777" w:rsidR="00C12E24" w:rsidRPr="00B40D6F" w:rsidRDefault="00C12E24" w:rsidP="00BB1A1E">
      <w:pPr>
        <w:ind w:left="720" w:hanging="720"/>
        <w:rPr>
          <w:b/>
        </w:rPr>
      </w:pPr>
      <w:r w:rsidRPr="00B40D6F">
        <w:rPr>
          <w:b/>
        </w:rPr>
        <w:t>Poster</w:t>
      </w:r>
    </w:p>
    <w:p w14:paraId="200F5794" w14:textId="77777777" w:rsidR="00C12E24" w:rsidRPr="00B40D6F" w:rsidRDefault="00C12E24" w:rsidP="00BB1A1E">
      <w:pPr>
        <w:ind w:left="1440" w:hanging="1440"/>
        <w:rPr>
          <w:b/>
        </w:rPr>
      </w:pPr>
    </w:p>
    <w:p w14:paraId="079F9DAA" w14:textId="77777777" w:rsidR="004633B9" w:rsidRPr="00B40D6F" w:rsidRDefault="004633B9" w:rsidP="00BB1A1E">
      <w:pPr>
        <w:ind w:left="1440" w:hanging="1440"/>
      </w:pPr>
      <w:r w:rsidRPr="00B40D6F">
        <w:rPr>
          <w:b/>
        </w:rPr>
        <w:t xml:space="preserve">Garg S, </w:t>
      </w:r>
      <w:r w:rsidRPr="00B40D6F">
        <w:t xml:space="preserve">Mehta S, </w:t>
      </w:r>
      <w:proofErr w:type="spellStart"/>
      <w:r w:rsidRPr="00B40D6F">
        <w:t>Dormans</w:t>
      </w:r>
      <w:proofErr w:type="spellEnd"/>
      <w:r w:rsidRPr="00B40D6F">
        <w:t xml:space="preserve"> JP.  Langerhans cell histiocytosis of the spine in children. American</w:t>
      </w:r>
    </w:p>
    <w:p w14:paraId="11702E85" w14:textId="77777777" w:rsidR="004633B9" w:rsidRPr="00B40D6F" w:rsidRDefault="004633B9" w:rsidP="00BB1A1E">
      <w:pPr>
        <w:ind w:left="1440" w:hanging="1440"/>
      </w:pPr>
      <w:r w:rsidRPr="00B40D6F">
        <w:t xml:space="preserve">Academy of </w:t>
      </w:r>
      <w:proofErr w:type="spellStart"/>
      <w:r w:rsidRPr="00B40D6F">
        <w:t>Orthopaedic</w:t>
      </w:r>
      <w:proofErr w:type="spellEnd"/>
      <w:r w:rsidRPr="00B40D6F">
        <w:t xml:space="preserve"> Surgeons.  San Francisco, CA, 2004</w:t>
      </w:r>
    </w:p>
    <w:p w14:paraId="17B55ACB" w14:textId="77777777" w:rsidR="004633B9" w:rsidRPr="00B40D6F" w:rsidRDefault="004633B9" w:rsidP="00BB1A1E">
      <w:pPr>
        <w:ind w:left="1440" w:hanging="1440"/>
        <w:rPr>
          <w:b/>
        </w:rPr>
      </w:pPr>
      <w:r w:rsidRPr="00B40D6F">
        <w:rPr>
          <w:b/>
        </w:rPr>
        <w:t>Podium</w:t>
      </w:r>
    </w:p>
    <w:p w14:paraId="2368D33F" w14:textId="77777777" w:rsidR="004633B9" w:rsidRPr="00B40D6F" w:rsidRDefault="004633B9" w:rsidP="00BB1A1E">
      <w:pPr>
        <w:ind w:left="1440" w:hanging="1440"/>
      </w:pPr>
    </w:p>
    <w:p w14:paraId="5D8C12AD" w14:textId="421676FA" w:rsidR="004633B9" w:rsidRPr="00B40D6F" w:rsidRDefault="004633B9" w:rsidP="00BB1A1E">
      <w:r w:rsidRPr="00B40D6F">
        <w:rPr>
          <w:b/>
        </w:rPr>
        <w:t xml:space="preserve">Garg S, </w:t>
      </w:r>
      <w:r w:rsidRPr="00B40D6F">
        <w:t xml:space="preserve">Ganley TJ, Flynn JM, </w:t>
      </w:r>
      <w:proofErr w:type="spellStart"/>
      <w:r w:rsidRPr="00B40D6F">
        <w:t>Amro</w:t>
      </w:r>
      <w:proofErr w:type="spellEnd"/>
      <w:r w:rsidRPr="00B40D6F">
        <w:t xml:space="preserve"> R, Gregg JR.  Antegrade drilling for osteochondritis </w:t>
      </w:r>
      <w:proofErr w:type="spellStart"/>
      <w:r w:rsidRPr="00B40D6F">
        <w:t>dessicans</w:t>
      </w:r>
      <w:proofErr w:type="spellEnd"/>
      <w:r w:rsidRPr="00B40D6F">
        <w:t xml:space="preserve"> of</w:t>
      </w:r>
      <w:r w:rsidR="00BB1A1E">
        <w:t xml:space="preserve"> </w:t>
      </w:r>
      <w:r w:rsidRPr="00B40D6F">
        <w:t>the</w:t>
      </w:r>
      <w:r w:rsidR="00BB1A1E">
        <w:t xml:space="preserve"> </w:t>
      </w:r>
      <w:r w:rsidRPr="00B40D6F">
        <w:t xml:space="preserve">knee in adolescents.  American Academy of </w:t>
      </w:r>
      <w:proofErr w:type="spellStart"/>
      <w:r w:rsidRPr="00B40D6F">
        <w:t>Orthopaedic</w:t>
      </w:r>
      <w:proofErr w:type="spellEnd"/>
      <w:r w:rsidRPr="00B40D6F">
        <w:t xml:space="preserve"> Surgeons.  San Francisco, CA, 2004</w:t>
      </w:r>
    </w:p>
    <w:p w14:paraId="61B54F30" w14:textId="77777777" w:rsidR="004633B9" w:rsidRPr="00B40D6F" w:rsidRDefault="004633B9" w:rsidP="00BB1A1E">
      <w:pPr>
        <w:ind w:left="1440" w:hanging="1440"/>
        <w:rPr>
          <w:b/>
        </w:rPr>
      </w:pPr>
      <w:r w:rsidRPr="00B40D6F">
        <w:rPr>
          <w:b/>
        </w:rPr>
        <w:t xml:space="preserve">Podium </w:t>
      </w:r>
    </w:p>
    <w:p w14:paraId="03ABC433" w14:textId="77777777" w:rsidR="004633B9" w:rsidRPr="00B40D6F" w:rsidRDefault="004633B9" w:rsidP="00BB1A1E">
      <w:pPr>
        <w:ind w:left="1440" w:hanging="1440"/>
        <w:rPr>
          <w:b/>
        </w:rPr>
      </w:pPr>
    </w:p>
    <w:p w14:paraId="42412B01" w14:textId="15EBD7B1" w:rsidR="00C12E24" w:rsidRPr="00B40D6F" w:rsidRDefault="00C12E24" w:rsidP="00BB1A1E">
      <w:r w:rsidRPr="00B40D6F">
        <w:rPr>
          <w:b/>
        </w:rPr>
        <w:t xml:space="preserve">Garg S, </w:t>
      </w:r>
      <w:r w:rsidRPr="00B40D6F">
        <w:t xml:space="preserve">Ganley TJ, Flynn JM, </w:t>
      </w:r>
      <w:proofErr w:type="spellStart"/>
      <w:r w:rsidRPr="00B40D6F">
        <w:t>Amro</w:t>
      </w:r>
      <w:proofErr w:type="spellEnd"/>
      <w:r w:rsidRPr="00B40D6F">
        <w:t xml:space="preserve"> R, Gregg JR.  Antegrade drilling for osteochondritis </w:t>
      </w:r>
      <w:proofErr w:type="spellStart"/>
      <w:r w:rsidRPr="00B40D6F">
        <w:t>dessicans</w:t>
      </w:r>
      <w:proofErr w:type="spellEnd"/>
      <w:r w:rsidRPr="00B40D6F">
        <w:t xml:space="preserve"> of</w:t>
      </w:r>
      <w:r w:rsidR="00BB1A1E">
        <w:t xml:space="preserve"> </w:t>
      </w:r>
      <w:r w:rsidRPr="00B40D6F">
        <w:t>the knee in adolescents</w:t>
      </w:r>
      <w:r w:rsidRPr="00B40D6F">
        <w:rPr>
          <w:i/>
        </w:rPr>
        <w:t xml:space="preserve">.  </w:t>
      </w:r>
      <w:r w:rsidRPr="00B40D6F">
        <w:t xml:space="preserve">  European Pediatric </w:t>
      </w:r>
      <w:proofErr w:type="spellStart"/>
      <w:r w:rsidRPr="00B40D6F">
        <w:t>Orthopaedic</w:t>
      </w:r>
      <w:proofErr w:type="spellEnd"/>
      <w:r w:rsidR="00BB1A1E">
        <w:t xml:space="preserve"> Society.  Geneva, SWITZERLAND, </w:t>
      </w:r>
      <w:r w:rsidRPr="00B40D6F">
        <w:t>Mar 31-Apr 3, 2004</w:t>
      </w:r>
    </w:p>
    <w:p w14:paraId="591BADD0" w14:textId="77777777" w:rsidR="00C12E24" w:rsidRPr="00B40D6F" w:rsidRDefault="00C12E24" w:rsidP="00BB1A1E">
      <w:pPr>
        <w:ind w:left="720" w:hanging="720"/>
        <w:rPr>
          <w:b/>
        </w:rPr>
      </w:pPr>
      <w:r w:rsidRPr="00B40D6F">
        <w:rPr>
          <w:b/>
        </w:rPr>
        <w:t>Poster</w:t>
      </w:r>
    </w:p>
    <w:p w14:paraId="15E7E659" w14:textId="77777777" w:rsidR="00C12E24" w:rsidRPr="00B40D6F" w:rsidRDefault="00C12E24" w:rsidP="00BB1A1E">
      <w:pPr>
        <w:ind w:left="720" w:hanging="720"/>
      </w:pPr>
    </w:p>
    <w:p w14:paraId="69F3412E" w14:textId="4ACEB21F" w:rsidR="00C12E24" w:rsidRPr="00B40D6F" w:rsidRDefault="00C12E24" w:rsidP="00BB1A1E">
      <w:r w:rsidRPr="00B40D6F">
        <w:rPr>
          <w:bCs/>
        </w:rPr>
        <w:t xml:space="preserve">Greenberg J, </w:t>
      </w:r>
      <w:proofErr w:type="spellStart"/>
      <w:r w:rsidRPr="00B40D6F">
        <w:rPr>
          <w:bCs/>
        </w:rPr>
        <w:t>Hosalkar</w:t>
      </w:r>
      <w:proofErr w:type="spellEnd"/>
      <w:r w:rsidRPr="00B40D6F">
        <w:rPr>
          <w:bCs/>
        </w:rPr>
        <w:t xml:space="preserve"> HS, </w:t>
      </w:r>
      <w:r w:rsidRPr="00B40D6F">
        <w:rPr>
          <w:b/>
          <w:bCs/>
        </w:rPr>
        <w:t>Garg S</w:t>
      </w:r>
      <w:r w:rsidRPr="00B40D6F">
        <w:t xml:space="preserve">, </w:t>
      </w:r>
      <w:proofErr w:type="spellStart"/>
      <w:r w:rsidRPr="00B40D6F">
        <w:t>Dormans</w:t>
      </w:r>
      <w:proofErr w:type="spellEnd"/>
      <w:r w:rsidRPr="00B40D6F">
        <w:t xml:space="preserve"> JP.  Multiple hereditary exostoses and keloid formation: Is</w:t>
      </w:r>
      <w:r w:rsidR="00BB1A1E">
        <w:t xml:space="preserve"> </w:t>
      </w:r>
      <w:r w:rsidRPr="00B40D6F">
        <w:t xml:space="preserve">there a correlation?  European Pediatric </w:t>
      </w:r>
      <w:proofErr w:type="spellStart"/>
      <w:r w:rsidRPr="00B40D6F">
        <w:t>Orthopaedic</w:t>
      </w:r>
      <w:proofErr w:type="spellEnd"/>
      <w:r w:rsidRPr="00B40D6F">
        <w:t xml:space="preserve"> Society.  Geneva, SWITZERLAND, Mar 31-</w:t>
      </w:r>
      <w:r w:rsidR="00BB1A1E">
        <w:t xml:space="preserve"> </w:t>
      </w:r>
      <w:r w:rsidRPr="00B40D6F">
        <w:t>Apr 3, 2004</w:t>
      </w:r>
    </w:p>
    <w:p w14:paraId="34185EC6" w14:textId="77777777" w:rsidR="00C12E24" w:rsidRPr="00B40D6F" w:rsidRDefault="00C12E24" w:rsidP="00BB1A1E">
      <w:pPr>
        <w:ind w:left="720" w:hanging="720"/>
        <w:rPr>
          <w:b/>
        </w:rPr>
      </w:pPr>
      <w:r w:rsidRPr="00B40D6F">
        <w:rPr>
          <w:b/>
        </w:rPr>
        <w:t>Poster</w:t>
      </w:r>
    </w:p>
    <w:p w14:paraId="25F89C56" w14:textId="77777777" w:rsidR="00C12E24" w:rsidRPr="00B40D6F" w:rsidRDefault="00C12E24" w:rsidP="00BB1A1E">
      <w:pPr>
        <w:ind w:left="720" w:hanging="720"/>
      </w:pPr>
    </w:p>
    <w:p w14:paraId="0135A614" w14:textId="2EDA034D" w:rsidR="00C12E24" w:rsidRPr="00B40D6F" w:rsidRDefault="00C12E24" w:rsidP="00BB1A1E">
      <w:proofErr w:type="spellStart"/>
      <w:r w:rsidRPr="00B40D6F">
        <w:rPr>
          <w:bCs/>
        </w:rPr>
        <w:t>Hosalkar</w:t>
      </w:r>
      <w:proofErr w:type="spellEnd"/>
      <w:r w:rsidRPr="00B40D6F">
        <w:rPr>
          <w:bCs/>
        </w:rPr>
        <w:t xml:space="preserve"> HS, </w:t>
      </w:r>
      <w:r w:rsidRPr="00B40D6F">
        <w:rPr>
          <w:b/>
          <w:bCs/>
        </w:rPr>
        <w:t>Garg S</w:t>
      </w:r>
      <w:r w:rsidRPr="00B40D6F">
        <w:t xml:space="preserve">, </w:t>
      </w:r>
      <w:proofErr w:type="spellStart"/>
      <w:r w:rsidRPr="00B40D6F">
        <w:t>Dormans</w:t>
      </w:r>
      <w:proofErr w:type="spellEnd"/>
      <w:r w:rsidRPr="00B40D6F">
        <w:t xml:space="preserve"> JP.  MRI vs CT for advanced imaging of osteoid osteoma in children. European Pediatric </w:t>
      </w:r>
      <w:proofErr w:type="spellStart"/>
      <w:r w:rsidRPr="00B40D6F">
        <w:t>Orthopaedic</w:t>
      </w:r>
      <w:proofErr w:type="spellEnd"/>
      <w:r w:rsidRPr="00B40D6F">
        <w:t xml:space="preserve"> Society.  Geneva, SWITZERLAND, Mar 31-Apr 3, 2004</w:t>
      </w:r>
    </w:p>
    <w:p w14:paraId="0230F4AF" w14:textId="77777777" w:rsidR="00C12E24" w:rsidRPr="00B40D6F" w:rsidRDefault="00C12E24" w:rsidP="00BB1A1E">
      <w:pPr>
        <w:ind w:left="720" w:hanging="720"/>
        <w:rPr>
          <w:b/>
        </w:rPr>
      </w:pPr>
      <w:r w:rsidRPr="00B40D6F">
        <w:rPr>
          <w:b/>
        </w:rPr>
        <w:t>Poster</w:t>
      </w:r>
    </w:p>
    <w:p w14:paraId="2B277F85" w14:textId="77777777" w:rsidR="00C12E24" w:rsidRPr="00B40D6F" w:rsidRDefault="00C12E24" w:rsidP="00BB1A1E">
      <w:pPr>
        <w:ind w:left="1440" w:hanging="1440"/>
        <w:rPr>
          <w:b/>
        </w:rPr>
      </w:pPr>
    </w:p>
    <w:p w14:paraId="2553DB28" w14:textId="77777777" w:rsidR="004633B9" w:rsidRPr="00B40D6F" w:rsidRDefault="004633B9" w:rsidP="00BB1A1E">
      <w:r w:rsidRPr="00B40D6F">
        <w:rPr>
          <w:b/>
          <w:bCs/>
        </w:rPr>
        <w:t>Garg S</w:t>
      </w:r>
      <w:r w:rsidRPr="00B40D6F">
        <w:t xml:space="preserve">, Mehta S, </w:t>
      </w:r>
      <w:proofErr w:type="spellStart"/>
      <w:r w:rsidRPr="00B40D6F">
        <w:t>Dormans</w:t>
      </w:r>
      <w:proofErr w:type="spellEnd"/>
      <w:r w:rsidRPr="00B40D6F">
        <w:t xml:space="preserve"> JP.  Modern surgical treatment of primary aneurysmal bone cyst of the spine in children and adolescents.  European Pediatric </w:t>
      </w:r>
      <w:proofErr w:type="spellStart"/>
      <w:r w:rsidRPr="00B40D6F">
        <w:t>Orthopaedic</w:t>
      </w:r>
      <w:proofErr w:type="spellEnd"/>
      <w:r w:rsidRPr="00B40D6F">
        <w:t xml:space="preserve"> Society.  Geneva, SWITZERLAND Mar 31-Apr 3, 2004</w:t>
      </w:r>
    </w:p>
    <w:p w14:paraId="1D0B63D0" w14:textId="77777777" w:rsidR="004633B9" w:rsidRPr="00B40D6F" w:rsidRDefault="004633B9" w:rsidP="00BB1A1E">
      <w:pPr>
        <w:rPr>
          <w:b/>
        </w:rPr>
      </w:pPr>
      <w:r w:rsidRPr="00B40D6F">
        <w:rPr>
          <w:b/>
        </w:rPr>
        <w:t>Podium</w:t>
      </w:r>
    </w:p>
    <w:p w14:paraId="5900EF53" w14:textId="77777777" w:rsidR="004633B9" w:rsidRPr="00B40D6F" w:rsidRDefault="004633B9" w:rsidP="00BB1A1E">
      <w:pPr>
        <w:rPr>
          <w:b/>
        </w:rPr>
      </w:pPr>
    </w:p>
    <w:p w14:paraId="1ACC96CA" w14:textId="4BB7A186" w:rsidR="004633B9" w:rsidRPr="00B40D6F" w:rsidRDefault="004633B9" w:rsidP="00BB1A1E">
      <w:r w:rsidRPr="00B40D6F">
        <w:rPr>
          <w:b/>
        </w:rPr>
        <w:t xml:space="preserve">Garg S, </w:t>
      </w:r>
      <w:proofErr w:type="spellStart"/>
      <w:r w:rsidRPr="00B40D6F">
        <w:t>Dormans</w:t>
      </w:r>
      <w:proofErr w:type="spellEnd"/>
      <w:r w:rsidRPr="00B40D6F">
        <w:t xml:space="preserve"> JP.  Langerhans cell histiocytosis of the spine in children.  Soma Weiss Research Day,</w:t>
      </w:r>
      <w:r w:rsidR="00BB1A1E">
        <w:t xml:space="preserve"> </w:t>
      </w:r>
      <w:r w:rsidRPr="00B40D6F">
        <w:t>Harvard Medical School.  Boston, MA, April 15, 2004.</w:t>
      </w:r>
    </w:p>
    <w:p w14:paraId="35C1864B" w14:textId="77777777" w:rsidR="004633B9" w:rsidRPr="00B40D6F" w:rsidRDefault="004633B9" w:rsidP="00BB1A1E">
      <w:pPr>
        <w:ind w:left="720" w:hanging="720"/>
        <w:rPr>
          <w:b/>
        </w:rPr>
      </w:pPr>
      <w:r w:rsidRPr="00B40D6F">
        <w:rPr>
          <w:b/>
        </w:rPr>
        <w:t>Poster</w:t>
      </w:r>
    </w:p>
    <w:p w14:paraId="5C49CCF4" w14:textId="77777777" w:rsidR="004633B9" w:rsidRPr="00B40D6F" w:rsidRDefault="004633B9" w:rsidP="00BB1A1E">
      <w:pPr>
        <w:rPr>
          <w:b/>
        </w:rPr>
      </w:pPr>
    </w:p>
    <w:p w14:paraId="16488116" w14:textId="77777777" w:rsidR="004633B9" w:rsidRPr="00B40D6F" w:rsidRDefault="004633B9" w:rsidP="00BB1A1E">
      <w:proofErr w:type="spellStart"/>
      <w:r w:rsidRPr="00B40D6F">
        <w:t>Hosalkar</w:t>
      </w:r>
      <w:proofErr w:type="spellEnd"/>
      <w:r w:rsidRPr="00B40D6F">
        <w:t xml:space="preserve"> HS, </w:t>
      </w:r>
      <w:r w:rsidRPr="00B40D6F">
        <w:rPr>
          <w:b/>
        </w:rPr>
        <w:t xml:space="preserve">Garg S, </w:t>
      </w:r>
      <w:r w:rsidRPr="00B40D6F">
        <w:t xml:space="preserve">Pollock A, </w:t>
      </w:r>
      <w:proofErr w:type="spellStart"/>
      <w:r w:rsidRPr="00B40D6F">
        <w:t>Dormans</w:t>
      </w:r>
      <w:proofErr w:type="spellEnd"/>
      <w:r w:rsidRPr="00B40D6F">
        <w:t xml:space="preserve"> JP.  The diagnostic accuracy of MRI vs CT imaging for osteoid osteoma in children. Pediatric </w:t>
      </w:r>
      <w:proofErr w:type="spellStart"/>
      <w:r w:rsidRPr="00B40D6F">
        <w:t>Orthopaedic</w:t>
      </w:r>
      <w:proofErr w:type="spellEnd"/>
      <w:r w:rsidRPr="00B40D6F">
        <w:t xml:space="preserve"> Society of North America.  St Louis, MO, 2004</w:t>
      </w:r>
    </w:p>
    <w:p w14:paraId="768CF7AA" w14:textId="77777777" w:rsidR="004633B9" w:rsidRPr="00B40D6F" w:rsidRDefault="004633B9" w:rsidP="00BB1A1E">
      <w:pPr>
        <w:rPr>
          <w:b/>
        </w:rPr>
      </w:pPr>
      <w:r w:rsidRPr="00B40D6F">
        <w:rPr>
          <w:b/>
        </w:rPr>
        <w:t>Podium</w:t>
      </w:r>
    </w:p>
    <w:p w14:paraId="19062A53" w14:textId="77777777" w:rsidR="004633B9" w:rsidRPr="00B40D6F" w:rsidRDefault="004633B9" w:rsidP="00BB1A1E">
      <w:pPr>
        <w:ind w:left="1440" w:hanging="1440"/>
        <w:rPr>
          <w:b/>
        </w:rPr>
      </w:pPr>
    </w:p>
    <w:p w14:paraId="374BE36B" w14:textId="3148FC76" w:rsidR="00434BF9" w:rsidRPr="00B40D6F" w:rsidRDefault="00434BF9" w:rsidP="00BB1A1E">
      <w:r w:rsidRPr="00B40D6F">
        <w:rPr>
          <w:lang w:val="de-DE"/>
        </w:rPr>
        <w:t xml:space="preserve">Hosalkar HS, Greenberg J, Dormans JP, </w:t>
      </w:r>
      <w:r w:rsidRPr="00B40D6F">
        <w:rPr>
          <w:b/>
          <w:lang w:val="de-DE"/>
        </w:rPr>
        <w:t>Garg S</w:t>
      </w:r>
      <w:r w:rsidRPr="00B40D6F">
        <w:rPr>
          <w:lang w:val="de-DE"/>
        </w:rPr>
        <w:t xml:space="preserve">.  </w:t>
      </w:r>
      <w:r w:rsidRPr="00B40D6F">
        <w:t>Keloid formation following surgical treatment of</w:t>
      </w:r>
      <w:r w:rsidR="00BB1A1E">
        <w:t xml:space="preserve"> </w:t>
      </w:r>
      <w:r w:rsidRPr="00B40D6F">
        <w:t xml:space="preserve">multiple hereditary exostoses. American Academy of </w:t>
      </w:r>
      <w:proofErr w:type="spellStart"/>
      <w:r w:rsidRPr="00B40D6F">
        <w:t>Orthopaedic</w:t>
      </w:r>
      <w:proofErr w:type="spellEnd"/>
      <w:r w:rsidRPr="00B40D6F">
        <w:t xml:space="preserve"> Surgeons.  Washington, DC, Feb 23-27, 2005</w:t>
      </w:r>
    </w:p>
    <w:p w14:paraId="75606180" w14:textId="77777777" w:rsidR="00434BF9" w:rsidRPr="00B40D6F" w:rsidRDefault="00434BF9" w:rsidP="00BB1A1E">
      <w:pPr>
        <w:ind w:left="1440" w:hanging="1440"/>
        <w:rPr>
          <w:b/>
        </w:rPr>
      </w:pPr>
      <w:r w:rsidRPr="00B40D6F">
        <w:rPr>
          <w:b/>
        </w:rPr>
        <w:t>Podium</w:t>
      </w:r>
    </w:p>
    <w:p w14:paraId="0D895F58" w14:textId="77777777" w:rsidR="00434BF9" w:rsidRPr="00B40D6F" w:rsidRDefault="00434BF9" w:rsidP="00BB1A1E">
      <w:pPr>
        <w:ind w:left="1440" w:hanging="1440"/>
      </w:pPr>
    </w:p>
    <w:p w14:paraId="372D80FC" w14:textId="16693A07" w:rsidR="00434BF9" w:rsidRPr="00B40D6F" w:rsidRDefault="00434BF9" w:rsidP="00BB1A1E">
      <w:r w:rsidRPr="00B40D6F">
        <w:rPr>
          <w:lang w:val="de-DE"/>
        </w:rPr>
        <w:t xml:space="preserve">Micheli LJ, Kocher MS, </w:t>
      </w:r>
      <w:r w:rsidRPr="00B40D6F">
        <w:rPr>
          <w:b/>
          <w:lang w:val="de-DE"/>
        </w:rPr>
        <w:t>Garg S</w:t>
      </w:r>
      <w:r w:rsidRPr="00B40D6F">
        <w:rPr>
          <w:lang w:val="de-DE"/>
        </w:rPr>
        <w:t xml:space="preserve">, Dichtel L.  </w:t>
      </w:r>
      <w:proofErr w:type="spellStart"/>
      <w:r w:rsidRPr="00B40D6F">
        <w:t>Physeal</w:t>
      </w:r>
      <w:proofErr w:type="spellEnd"/>
      <w:r w:rsidRPr="00B40D6F">
        <w:t xml:space="preserve"> sparing ACL reconstruction in prepubescent</w:t>
      </w:r>
      <w:r w:rsidR="00BB1A1E">
        <w:t xml:space="preserve"> </w:t>
      </w:r>
      <w:r w:rsidRPr="00B40D6F">
        <w:t xml:space="preserve">children.   American Academy of </w:t>
      </w:r>
      <w:proofErr w:type="spellStart"/>
      <w:r w:rsidRPr="00B40D6F">
        <w:t>Orthopaedic</w:t>
      </w:r>
      <w:proofErr w:type="spellEnd"/>
      <w:r w:rsidRPr="00B40D6F">
        <w:t xml:space="preserve"> Surgeons.  Washington, DC, Feb 23-27, 2005</w:t>
      </w:r>
    </w:p>
    <w:p w14:paraId="67BA1870" w14:textId="77777777" w:rsidR="00434BF9" w:rsidRPr="00B40D6F" w:rsidRDefault="00434BF9" w:rsidP="00BB1A1E">
      <w:pPr>
        <w:ind w:left="1440" w:hanging="1440"/>
        <w:rPr>
          <w:b/>
        </w:rPr>
      </w:pPr>
      <w:r w:rsidRPr="00B40D6F">
        <w:rPr>
          <w:b/>
        </w:rPr>
        <w:t>Podium</w:t>
      </w:r>
    </w:p>
    <w:p w14:paraId="6948792C" w14:textId="77777777" w:rsidR="00434BF9" w:rsidRPr="00B40D6F" w:rsidRDefault="00434BF9" w:rsidP="00BB1A1E">
      <w:pPr>
        <w:ind w:left="1440" w:hanging="1440"/>
        <w:rPr>
          <w:b/>
        </w:rPr>
      </w:pPr>
    </w:p>
    <w:p w14:paraId="46B17927" w14:textId="094BB906" w:rsidR="00434BF9" w:rsidRPr="00B40D6F" w:rsidRDefault="004633B9" w:rsidP="00BB1A1E">
      <w:proofErr w:type="spellStart"/>
      <w:r w:rsidRPr="00B40D6F">
        <w:t>Dormans</w:t>
      </w:r>
      <w:proofErr w:type="spellEnd"/>
      <w:r w:rsidRPr="00B40D6F">
        <w:t xml:space="preserve"> JP, </w:t>
      </w:r>
      <w:r w:rsidRPr="00B40D6F">
        <w:rPr>
          <w:b/>
        </w:rPr>
        <w:t>Garg S</w:t>
      </w:r>
      <w:r w:rsidRPr="00B40D6F">
        <w:t>, Mehta S.  Modern surgical treatment of aneurysmal bone cyst of the spine in</w:t>
      </w:r>
      <w:r w:rsidR="00BB1A1E">
        <w:t xml:space="preserve"> </w:t>
      </w:r>
      <w:r w:rsidRPr="00B40D6F">
        <w:t xml:space="preserve">children and adolescents.  Scoliosis Research Society.  Miami, FL, </w:t>
      </w:r>
      <w:r w:rsidR="00434BF9" w:rsidRPr="00B40D6F">
        <w:t>Oct 27-30, 2005</w:t>
      </w:r>
    </w:p>
    <w:p w14:paraId="21819B2C" w14:textId="77777777" w:rsidR="004633B9" w:rsidRPr="00B40D6F" w:rsidRDefault="004633B9" w:rsidP="00BB1A1E">
      <w:pPr>
        <w:ind w:left="1440" w:hanging="1440"/>
        <w:rPr>
          <w:b/>
        </w:rPr>
      </w:pPr>
      <w:r w:rsidRPr="00B40D6F">
        <w:rPr>
          <w:b/>
        </w:rPr>
        <w:t>Podium</w:t>
      </w:r>
    </w:p>
    <w:p w14:paraId="042A9DD6" w14:textId="77777777" w:rsidR="004633B9" w:rsidRPr="00B40D6F" w:rsidRDefault="004633B9" w:rsidP="00BB1A1E">
      <w:pPr>
        <w:ind w:left="1440" w:hanging="1440"/>
      </w:pPr>
    </w:p>
    <w:p w14:paraId="1F5A892E" w14:textId="463AA758" w:rsidR="004633B9" w:rsidRPr="00B40D6F" w:rsidRDefault="004633B9" w:rsidP="00BB1A1E">
      <w:r w:rsidRPr="00B40D6F">
        <w:t xml:space="preserve">Auerbach J, Buck D, </w:t>
      </w:r>
      <w:r w:rsidRPr="00B40D6F">
        <w:rPr>
          <w:b/>
        </w:rPr>
        <w:t>Garg S</w:t>
      </w:r>
      <w:r w:rsidRPr="00B40D6F">
        <w:t xml:space="preserve">, Simon S, Sutton L, Sponseller P, </w:t>
      </w:r>
      <w:proofErr w:type="spellStart"/>
      <w:r w:rsidRPr="00B40D6F">
        <w:t>Dormans</w:t>
      </w:r>
      <w:proofErr w:type="spellEnd"/>
      <w:r w:rsidRPr="00B40D6F">
        <w:t xml:space="preserve"> JP.  Fusion can prevent spinal</w:t>
      </w:r>
      <w:r w:rsidR="00BB1A1E">
        <w:t xml:space="preserve"> </w:t>
      </w:r>
      <w:r w:rsidRPr="00B40D6F">
        <w:t>deformity following surgical excision of Intramedullary.  Spinal cord tumors in children.  Scoliosis</w:t>
      </w:r>
      <w:r w:rsidR="00BB1A1E">
        <w:t xml:space="preserve"> </w:t>
      </w:r>
      <w:r w:rsidRPr="00B40D6F">
        <w:t xml:space="preserve">Research Society. Miami FL, </w:t>
      </w:r>
      <w:r w:rsidR="00434BF9" w:rsidRPr="00B40D6F">
        <w:t xml:space="preserve">Oct 27-30, </w:t>
      </w:r>
      <w:r w:rsidRPr="00B40D6F">
        <w:t>2005</w:t>
      </w:r>
    </w:p>
    <w:p w14:paraId="6F4D7E74" w14:textId="77777777" w:rsidR="004633B9" w:rsidRPr="00B40D6F" w:rsidRDefault="004633B9" w:rsidP="00BB1A1E">
      <w:pPr>
        <w:ind w:left="1440" w:hanging="1440"/>
        <w:rPr>
          <w:b/>
        </w:rPr>
      </w:pPr>
      <w:r w:rsidRPr="00B40D6F">
        <w:rPr>
          <w:b/>
        </w:rPr>
        <w:t>Podium</w:t>
      </w:r>
    </w:p>
    <w:p w14:paraId="0AF912B1" w14:textId="77777777" w:rsidR="004633B9" w:rsidRPr="00B40D6F" w:rsidRDefault="004633B9" w:rsidP="00BB1A1E">
      <w:pPr>
        <w:ind w:left="1440" w:hanging="1440"/>
        <w:rPr>
          <w:b/>
        </w:rPr>
      </w:pPr>
    </w:p>
    <w:p w14:paraId="387E0E80" w14:textId="3FCDED11" w:rsidR="004633B9" w:rsidRPr="00B40D6F" w:rsidRDefault="004633B9" w:rsidP="00BB1A1E">
      <w:r w:rsidRPr="00B40D6F">
        <w:rPr>
          <w:b/>
        </w:rPr>
        <w:t>Garg S</w:t>
      </w:r>
      <w:r w:rsidRPr="00B40D6F">
        <w:t xml:space="preserve">, Dobbs MB, Porter K, </w:t>
      </w:r>
      <w:proofErr w:type="spellStart"/>
      <w:r w:rsidRPr="00B40D6F">
        <w:t>Kirchoffer</w:t>
      </w:r>
      <w:proofErr w:type="spellEnd"/>
      <w:r w:rsidRPr="00B40D6F">
        <w:t xml:space="preserve"> M.  Improved brace wear compliance in children with clubfeet </w:t>
      </w:r>
      <w:r w:rsidR="00BB1A1E">
        <w:t>t</w:t>
      </w:r>
      <w:r w:rsidRPr="00B40D6F">
        <w:t xml:space="preserve">reated with the </w:t>
      </w:r>
      <w:proofErr w:type="spellStart"/>
      <w:r w:rsidRPr="00B40D6F">
        <w:t>Ponseti</w:t>
      </w:r>
      <w:proofErr w:type="spellEnd"/>
      <w:r w:rsidRPr="00B40D6F">
        <w:t xml:space="preserve"> method using a dynamic orthosis.  P</w:t>
      </w:r>
      <w:r w:rsidR="00BB1A1E">
        <w:t xml:space="preserve">ediatric </w:t>
      </w:r>
      <w:proofErr w:type="spellStart"/>
      <w:r w:rsidR="00BB1A1E">
        <w:t>Orthopaedic</w:t>
      </w:r>
      <w:proofErr w:type="spellEnd"/>
      <w:r w:rsidR="00BB1A1E">
        <w:t xml:space="preserve"> Society of </w:t>
      </w:r>
      <w:r w:rsidRPr="00B40D6F">
        <w:t>North</w:t>
      </w:r>
      <w:r w:rsidR="00BB1A1E">
        <w:t xml:space="preserve"> </w:t>
      </w:r>
      <w:r w:rsidRPr="00B40D6F">
        <w:t>America.  Hollywood, FL, 2007</w:t>
      </w:r>
    </w:p>
    <w:p w14:paraId="56FF254E" w14:textId="77777777" w:rsidR="004633B9" w:rsidRPr="00B40D6F" w:rsidRDefault="004633B9" w:rsidP="00BB1A1E">
      <w:pPr>
        <w:ind w:left="1440" w:hanging="1440"/>
        <w:rPr>
          <w:b/>
        </w:rPr>
      </w:pPr>
      <w:r w:rsidRPr="00B40D6F">
        <w:rPr>
          <w:b/>
        </w:rPr>
        <w:t>Podium</w:t>
      </w:r>
    </w:p>
    <w:p w14:paraId="15471541" w14:textId="77777777" w:rsidR="004633B9" w:rsidRPr="00B40D6F" w:rsidRDefault="004633B9" w:rsidP="00BB1A1E">
      <w:pPr>
        <w:ind w:left="1440" w:hanging="1440"/>
      </w:pPr>
    </w:p>
    <w:p w14:paraId="529F520A" w14:textId="698ACF93" w:rsidR="004633B9" w:rsidRPr="00BB1A1E" w:rsidRDefault="004633B9" w:rsidP="00BB1A1E">
      <w:r w:rsidRPr="00B40D6F">
        <w:rPr>
          <w:b/>
        </w:rPr>
        <w:t>Garg S</w:t>
      </w:r>
      <w:r w:rsidRPr="00B40D6F">
        <w:t>, Gordon JE, Schoenecker PL, Luhmann SJ, Dobbs MB.  Flexible intramedullary nail fixation of</w:t>
      </w:r>
      <w:r w:rsidR="00BB1A1E">
        <w:t xml:space="preserve"> </w:t>
      </w:r>
      <w:r w:rsidRPr="00B40D6F">
        <w:t xml:space="preserve">pediatric diaphyseal </w:t>
      </w:r>
      <w:proofErr w:type="spellStart"/>
      <w:r w:rsidRPr="00B40D6F">
        <w:t>humerus</w:t>
      </w:r>
      <w:proofErr w:type="spellEnd"/>
      <w:r w:rsidRPr="00B40D6F">
        <w:t xml:space="preserve"> fractures.  Pediatric </w:t>
      </w:r>
      <w:proofErr w:type="spellStart"/>
      <w:r w:rsidRPr="00B40D6F">
        <w:t>Orthopaedic</w:t>
      </w:r>
      <w:proofErr w:type="spellEnd"/>
      <w:r w:rsidRPr="00B40D6F">
        <w:t xml:space="preserve"> Society of North America.  Hollywood,</w:t>
      </w:r>
      <w:r w:rsidR="00BB1A1E">
        <w:t xml:space="preserve"> </w:t>
      </w:r>
      <w:r w:rsidRPr="00B40D6F">
        <w:t>FL, 2007</w:t>
      </w:r>
      <w:r w:rsidRPr="00B40D6F">
        <w:rPr>
          <w:b/>
        </w:rPr>
        <w:t xml:space="preserve"> </w:t>
      </w:r>
    </w:p>
    <w:p w14:paraId="451B3DD9" w14:textId="77777777" w:rsidR="004633B9" w:rsidRPr="00B40D6F" w:rsidRDefault="004633B9" w:rsidP="00BB1A1E">
      <w:pPr>
        <w:ind w:left="1440" w:hanging="1440"/>
        <w:rPr>
          <w:b/>
        </w:rPr>
      </w:pPr>
      <w:r w:rsidRPr="00B40D6F">
        <w:rPr>
          <w:b/>
        </w:rPr>
        <w:t>Podium</w:t>
      </w:r>
    </w:p>
    <w:p w14:paraId="41207D1B" w14:textId="77777777" w:rsidR="004633B9" w:rsidRPr="00B40D6F" w:rsidRDefault="004633B9" w:rsidP="00BB1A1E"/>
    <w:p w14:paraId="178A155F" w14:textId="0A1F17AF" w:rsidR="004633B9" w:rsidRPr="00B40D6F" w:rsidRDefault="004633B9" w:rsidP="00BB1A1E">
      <w:pPr>
        <w:pStyle w:val="Heading4"/>
        <w:rPr>
          <w:i w:val="0"/>
          <w:sz w:val="24"/>
          <w:szCs w:val="24"/>
        </w:rPr>
      </w:pPr>
      <w:r w:rsidRPr="00B40D6F">
        <w:rPr>
          <w:b/>
          <w:i w:val="0"/>
          <w:sz w:val="24"/>
          <w:szCs w:val="24"/>
        </w:rPr>
        <w:t>Garg S</w:t>
      </w:r>
      <w:r w:rsidRPr="00B40D6F">
        <w:rPr>
          <w:i w:val="0"/>
          <w:sz w:val="24"/>
          <w:szCs w:val="24"/>
        </w:rPr>
        <w:t>, Porter K, Dobbs MB</w:t>
      </w:r>
      <w:r w:rsidRPr="00B40D6F">
        <w:rPr>
          <w:sz w:val="24"/>
          <w:szCs w:val="24"/>
        </w:rPr>
        <w:t xml:space="preserve">.  </w:t>
      </w:r>
      <w:r w:rsidRPr="00B40D6F">
        <w:rPr>
          <w:rStyle w:val="Strong"/>
          <w:b w:val="0"/>
          <w:bCs w:val="0"/>
          <w:i w:val="0"/>
          <w:sz w:val="24"/>
          <w:szCs w:val="24"/>
        </w:rPr>
        <w:t>Improved compliance and reduced recurrence of clubfoot using a new</w:t>
      </w:r>
      <w:r w:rsidR="00BB1A1E">
        <w:rPr>
          <w:rStyle w:val="Strong"/>
          <w:b w:val="0"/>
          <w:bCs w:val="0"/>
          <w:i w:val="0"/>
          <w:sz w:val="24"/>
          <w:szCs w:val="24"/>
        </w:rPr>
        <w:t xml:space="preserve"> </w:t>
      </w:r>
      <w:r w:rsidRPr="00B40D6F">
        <w:rPr>
          <w:rStyle w:val="Strong"/>
          <w:b w:val="0"/>
          <w:bCs w:val="0"/>
          <w:i w:val="0"/>
          <w:sz w:val="24"/>
          <w:szCs w:val="24"/>
        </w:rPr>
        <w:t>dynamic foot abduction orthosis</w:t>
      </w:r>
      <w:r w:rsidRPr="00B40D6F">
        <w:rPr>
          <w:sz w:val="24"/>
          <w:szCs w:val="24"/>
        </w:rPr>
        <w:t xml:space="preserve">.  </w:t>
      </w:r>
      <w:r w:rsidRPr="00B40D6F">
        <w:rPr>
          <w:i w:val="0"/>
          <w:sz w:val="24"/>
          <w:szCs w:val="24"/>
        </w:rPr>
        <w:t xml:space="preserve">American Academy of </w:t>
      </w:r>
      <w:proofErr w:type="spellStart"/>
      <w:r w:rsidRPr="00B40D6F">
        <w:rPr>
          <w:i w:val="0"/>
          <w:sz w:val="24"/>
          <w:szCs w:val="24"/>
        </w:rPr>
        <w:t>Orthopaedic</w:t>
      </w:r>
      <w:proofErr w:type="spellEnd"/>
      <w:r w:rsidRPr="00B40D6F">
        <w:rPr>
          <w:i w:val="0"/>
          <w:sz w:val="24"/>
          <w:szCs w:val="24"/>
        </w:rPr>
        <w:t xml:space="preserve"> Surgeons.  San Francisco, CA Mar</w:t>
      </w:r>
      <w:r w:rsidR="00BB1A1E">
        <w:rPr>
          <w:i w:val="0"/>
          <w:sz w:val="24"/>
          <w:szCs w:val="24"/>
        </w:rPr>
        <w:t xml:space="preserve"> </w:t>
      </w:r>
      <w:r w:rsidRPr="00B40D6F">
        <w:rPr>
          <w:i w:val="0"/>
          <w:sz w:val="24"/>
          <w:szCs w:val="24"/>
        </w:rPr>
        <w:t>5-9, 2008</w:t>
      </w:r>
    </w:p>
    <w:p w14:paraId="2762A718" w14:textId="5E7F3457" w:rsidR="004633B9" w:rsidRDefault="004633B9" w:rsidP="00BB1A1E">
      <w:pPr>
        <w:rPr>
          <w:b/>
        </w:rPr>
      </w:pPr>
      <w:r w:rsidRPr="00B40D6F">
        <w:rPr>
          <w:b/>
        </w:rPr>
        <w:t>Poster</w:t>
      </w:r>
    </w:p>
    <w:p w14:paraId="5107CA4B" w14:textId="77777777" w:rsidR="00BB1A1E" w:rsidRPr="00B40D6F" w:rsidRDefault="00BB1A1E" w:rsidP="00BB1A1E">
      <w:pPr>
        <w:rPr>
          <w:b/>
        </w:rPr>
      </w:pPr>
    </w:p>
    <w:p w14:paraId="45D7245C" w14:textId="05B180F4" w:rsidR="004633B9" w:rsidRPr="00B40D6F" w:rsidRDefault="004633B9" w:rsidP="00BB1A1E">
      <w:pPr>
        <w:pStyle w:val="Heading4"/>
        <w:rPr>
          <w:i w:val="0"/>
          <w:sz w:val="24"/>
          <w:szCs w:val="24"/>
        </w:rPr>
      </w:pPr>
      <w:r w:rsidRPr="00B40D6F">
        <w:rPr>
          <w:b/>
          <w:i w:val="0"/>
          <w:sz w:val="24"/>
          <w:szCs w:val="24"/>
        </w:rPr>
        <w:lastRenderedPageBreak/>
        <w:t xml:space="preserve">Garg S, </w:t>
      </w:r>
      <w:r w:rsidRPr="00B40D6F">
        <w:rPr>
          <w:i w:val="0"/>
          <w:sz w:val="24"/>
          <w:szCs w:val="24"/>
        </w:rPr>
        <w:t xml:space="preserve">Brant JA, </w:t>
      </w:r>
      <w:proofErr w:type="spellStart"/>
      <w:r w:rsidRPr="00B40D6F">
        <w:rPr>
          <w:i w:val="0"/>
          <w:sz w:val="24"/>
          <w:szCs w:val="24"/>
        </w:rPr>
        <w:t>Lenke</w:t>
      </w:r>
      <w:proofErr w:type="spellEnd"/>
      <w:r w:rsidRPr="00B40D6F">
        <w:rPr>
          <w:i w:val="0"/>
          <w:sz w:val="24"/>
          <w:szCs w:val="24"/>
        </w:rPr>
        <w:t xml:space="preserve"> LG, Bridwell KH, Sides BA, Keeler KA</w:t>
      </w:r>
      <w:r w:rsidRPr="00B40D6F">
        <w:rPr>
          <w:sz w:val="24"/>
          <w:szCs w:val="24"/>
        </w:rPr>
        <w:t xml:space="preserve">.  </w:t>
      </w:r>
      <w:r w:rsidRPr="00B40D6F">
        <w:rPr>
          <w:i w:val="0"/>
          <w:sz w:val="24"/>
          <w:szCs w:val="24"/>
        </w:rPr>
        <w:t>Hemivertebra excision: comparison</w:t>
      </w:r>
      <w:r w:rsidR="00BB1A1E">
        <w:rPr>
          <w:i w:val="0"/>
          <w:sz w:val="24"/>
          <w:szCs w:val="24"/>
        </w:rPr>
        <w:t xml:space="preserve"> </w:t>
      </w:r>
      <w:r w:rsidRPr="00B40D6F">
        <w:rPr>
          <w:i w:val="0"/>
          <w:sz w:val="24"/>
          <w:szCs w:val="24"/>
        </w:rPr>
        <w:t>of circumferential vs posterior-only approaches</w:t>
      </w:r>
      <w:r w:rsidRPr="00B40D6F">
        <w:rPr>
          <w:sz w:val="24"/>
          <w:szCs w:val="24"/>
        </w:rPr>
        <w:t xml:space="preserve">.  </w:t>
      </w:r>
      <w:r w:rsidRPr="00B40D6F">
        <w:rPr>
          <w:i w:val="0"/>
          <w:sz w:val="24"/>
          <w:szCs w:val="24"/>
        </w:rPr>
        <w:t>Scoliosis Research Society.  Salt Lake City, UT, Sept</w:t>
      </w:r>
      <w:r w:rsidR="00BB1A1E">
        <w:rPr>
          <w:i w:val="0"/>
          <w:sz w:val="24"/>
          <w:szCs w:val="24"/>
        </w:rPr>
        <w:t xml:space="preserve"> </w:t>
      </w:r>
      <w:r w:rsidRPr="00B40D6F">
        <w:rPr>
          <w:i w:val="0"/>
          <w:sz w:val="24"/>
          <w:szCs w:val="24"/>
        </w:rPr>
        <w:t>10-13, 2008.</w:t>
      </w:r>
    </w:p>
    <w:p w14:paraId="699AA61A" w14:textId="77777777" w:rsidR="004633B9" w:rsidRDefault="00742958" w:rsidP="00BB1A1E">
      <w:pPr>
        <w:rPr>
          <w:b/>
        </w:rPr>
      </w:pPr>
      <w:proofErr w:type="spellStart"/>
      <w:r w:rsidRPr="00B40D6F">
        <w:rPr>
          <w:b/>
        </w:rPr>
        <w:t>e</w:t>
      </w:r>
      <w:r w:rsidR="004633B9" w:rsidRPr="00B40D6F">
        <w:rPr>
          <w:b/>
        </w:rPr>
        <w:t>Poster</w:t>
      </w:r>
      <w:proofErr w:type="spellEnd"/>
    </w:p>
    <w:p w14:paraId="650271B7" w14:textId="77777777" w:rsidR="00BB1A1E" w:rsidRPr="00B40D6F" w:rsidRDefault="00BB1A1E" w:rsidP="00BB1A1E">
      <w:pPr>
        <w:rPr>
          <w:b/>
        </w:rPr>
      </w:pPr>
    </w:p>
    <w:p w14:paraId="0254697B" w14:textId="5ECC5585" w:rsidR="004633B9" w:rsidRPr="00B40D6F" w:rsidRDefault="004633B9" w:rsidP="00BB1A1E">
      <w:pPr>
        <w:pStyle w:val="Heading4"/>
        <w:rPr>
          <w:i w:val="0"/>
          <w:sz w:val="24"/>
          <w:szCs w:val="24"/>
        </w:rPr>
      </w:pPr>
      <w:r w:rsidRPr="00B40D6F">
        <w:rPr>
          <w:b/>
          <w:i w:val="0"/>
          <w:sz w:val="24"/>
          <w:szCs w:val="24"/>
        </w:rPr>
        <w:t xml:space="preserve">Garg S, </w:t>
      </w:r>
      <w:r w:rsidRPr="00B40D6F">
        <w:rPr>
          <w:i w:val="0"/>
          <w:sz w:val="24"/>
          <w:szCs w:val="24"/>
        </w:rPr>
        <w:t xml:space="preserve">Brant JA, </w:t>
      </w:r>
      <w:proofErr w:type="spellStart"/>
      <w:r w:rsidRPr="00B40D6F">
        <w:rPr>
          <w:i w:val="0"/>
          <w:sz w:val="24"/>
          <w:szCs w:val="24"/>
        </w:rPr>
        <w:t>Lenke</w:t>
      </w:r>
      <w:proofErr w:type="spellEnd"/>
      <w:r w:rsidRPr="00B40D6F">
        <w:rPr>
          <w:i w:val="0"/>
          <w:sz w:val="24"/>
          <w:szCs w:val="24"/>
        </w:rPr>
        <w:t xml:space="preserve"> LG, Bridwell KH, Sides BA, Keeler KA.  Hemivertebra excision: comparison</w:t>
      </w:r>
      <w:r w:rsidR="00BB1A1E">
        <w:rPr>
          <w:i w:val="0"/>
          <w:sz w:val="24"/>
          <w:szCs w:val="24"/>
        </w:rPr>
        <w:t xml:space="preserve"> </w:t>
      </w:r>
      <w:r w:rsidRPr="00B40D6F">
        <w:rPr>
          <w:i w:val="0"/>
          <w:sz w:val="24"/>
          <w:szCs w:val="24"/>
        </w:rPr>
        <w:t>of circumferential vs posterior-only approaches</w:t>
      </w:r>
      <w:r w:rsidRPr="00B40D6F">
        <w:rPr>
          <w:sz w:val="24"/>
          <w:szCs w:val="24"/>
        </w:rPr>
        <w:t xml:space="preserve">.  </w:t>
      </w:r>
      <w:r w:rsidRPr="00B40D6F">
        <w:rPr>
          <w:i w:val="0"/>
          <w:sz w:val="24"/>
          <w:szCs w:val="24"/>
        </w:rPr>
        <w:t xml:space="preserve">International Meeting on Advanced Spine Techniques. </w:t>
      </w:r>
      <w:r w:rsidR="00BB1A1E">
        <w:rPr>
          <w:i w:val="0"/>
          <w:sz w:val="24"/>
          <w:szCs w:val="24"/>
        </w:rPr>
        <w:t xml:space="preserve"> </w:t>
      </w:r>
      <w:r w:rsidRPr="00B40D6F">
        <w:rPr>
          <w:i w:val="0"/>
          <w:sz w:val="24"/>
          <w:szCs w:val="24"/>
        </w:rPr>
        <w:t>Hong Kong, China, July 8-11, 2008.</w:t>
      </w:r>
    </w:p>
    <w:p w14:paraId="7B5F39E5" w14:textId="77777777" w:rsidR="004633B9" w:rsidRDefault="00742958" w:rsidP="00BB1A1E">
      <w:pPr>
        <w:rPr>
          <w:b/>
        </w:rPr>
      </w:pPr>
      <w:proofErr w:type="spellStart"/>
      <w:r w:rsidRPr="00B40D6F">
        <w:rPr>
          <w:b/>
        </w:rPr>
        <w:t>e</w:t>
      </w:r>
      <w:r w:rsidR="004633B9" w:rsidRPr="00B40D6F">
        <w:rPr>
          <w:b/>
        </w:rPr>
        <w:t>Poste</w:t>
      </w:r>
      <w:r w:rsidRPr="00B40D6F">
        <w:rPr>
          <w:b/>
        </w:rPr>
        <w:t>r</w:t>
      </w:r>
      <w:proofErr w:type="spellEnd"/>
    </w:p>
    <w:p w14:paraId="5FF9A8C7" w14:textId="77777777" w:rsidR="00BB1A1E" w:rsidRPr="00B40D6F" w:rsidRDefault="00BB1A1E" w:rsidP="00BB1A1E">
      <w:pPr>
        <w:rPr>
          <w:b/>
        </w:rPr>
      </w:pPr>
    </w:p>
    <w:p w14:paraId="7D1BABCE" w14:textId="0A266D07" w:rsidR="00130E64" w:rsidRPr="00B40D6F" w:rsidRDefault="00130E64" w:rsidP="00BB1A1E">
      <w:r w:rsidRPr="00B40D6F">
        <w:rPr>
          <w:b/>
        </w:rPr>
        <w:t>Garg S</w:t>
      </w:r>
      <w:r w:rsidRPr="00B40D6F">
        <w:t>, McClung A, Johnston CE.  Increased rates of anchor failure can be predicted by an early onset</w:t>
      </w:r>
      <w:r w:rsidR="00BB1A1E">
        <w:t xml:space="preserve"> </w:t>
      </w:r>
      <w:r w:rsidRPr="00B40D6F">
        <w:t>scoliosis severity score.  International Meeting on Advanced Spine Techniques.  Toronto, CANADA,</w:t>
      </w:r>
      <w:r w:rsidR="00BB1A1E">
        <w:t xml:space="preserve"> J</w:t>
      </w:r>
      <w:r w:rsidRPr="00B40D6F">
        <w:t>uly 21-24, 2010</w:t>
      </w:r>
    </w:p>
    <w:p w14:paraId="299AFA4B" w14:textId="77777777" w:rsidR="00130E64" w:rsidRPr="00B40D6F" w:rsidRDefault="00130E64" w:rsidP="00BB1A1E">
      <w:pPr>
        <w:ind w:left="1440" w:hanging="1440"/>
        <w:rPr>
          <w:b/>
        </w:rPr>
      </w:pPr>
      <w:r w:rsidRPr="00B40D6F">
        <w:rPr>
          <w:b/>
        </w:rPr>
        <w:t>Podium</w:t>
      </w:r>
    </w:p>
    <w:p w14:paraId="3980DDD9" w14:textId="77777777" w:rsidR="00130E64" w:rsidRPr="00B40D6F" w:rsidRDefault="00130E64" w:rsidP="00BB1A1E">
      <w:pPr>
        <w:ind w:left="1440" w:hanging="1440"/>
        <w:rPr>
          <w:b/>
        </w:rPr>
      </w:pPr>
    </w:p>
    <w:p w14:paraId="6235FA9D" w14:textId="7A2B3C18" w:rsidR="004633B9" w:rsidRPr="00B40D6F" w:rsidRDefault="004633B9" w:rsidP="00BB1A1E">
      <w:pPr>
        <w:ind w:right="-288"/>
      </w:pPr>
      <w:proofErr w:type="spellStart"/>
      <w:r w:rsidRPr="00B40D6F">
        <w:t>Anakwenze</w:t>
      </w:r>
      <w:proofErr w:type="spellEnd"/>
      <w:r w:rsidRPr="00B40D6F">
        <w:t xml:space="preserve"> OA, Auerbach JD, Buck DW, </w:t>
      </w:r>
      <w:r w:rsidRPr="00B40D6F">
        <w:rPr>
          <w:b/>
        </w:rPr>
        <w:t>Garg S</w:t>
      </w:r>
      <w:r w:rsidRPr="00B40D6F">
        <w:t xml:space="preserve">, Simon SL, Sutton LN, Sponseller PD, </w:t>
      </w:r>
      <w:proofErr w:type="spellStart"/>
      <w:r w:rsidRPr="00B40D6F">
        <w:t>Dormans</w:t>
      </w:r>
      <w:proofErr w:type="spellEnd"/>
      <w:r w:rsidRPr="00B40D6F">
        <w:t xml:space="preserve"> JP. Fusion can prevent deformity following intramedullary spinal cord tumor excision in children.  Eastern</w:t>
      </w:r>
      <w:r w:rsidR="00BB1A1E">
        <w:t xml:space="preserve"> </w:t>
      </w:r>
      <w:proofErr w:type="spellStart"/>
      <w:r w:rsidRPr="00B40D6F">
        <w:t>Orthopaedic</w:t>
      </w:r>
      <w:proofErr w:type="spellEnd"/>
      <w:r w:rsidRPr="00B40D6F">
        <w:t xml:space="preserve"> Association Annual Meeting.  Naples, FL, </w:t>
      </w:r>
      <w:r w:rsidR="00130E64" w:rsidRPr="00B40D6F">
        <w:t xml:space="preserve">Oct 13-16, </w:t>
      </w:r>
      <w:r w:rsidRPr="00B40D6F">
        <w:t>2010</w:t>
      </w:r>
    </w:p>
    <w:p w14:paraId="4BDC424F" w14:textId="77777777" w:rsidR="004633B9" w:rsidRPr="00B40D6F" w:rsidRDefault="004633B9" w:rsidP="00BB1A1E">
      <w:pPr>
        <w:ind w:left="1440" w:right="-288" w:hanging="1440"/>
        <w:rPr>
          <w:b/>
        </w:rPr>
      </w:pPr>
      <w:r w:rsidRPr="00B40D6F">
        <w:rPr>
          <w:b/>
        </w:rPr>
        <w:t>Podium</w:t>
      </w:r>
    </w:p>
    <w:p w14:paraId="5BE8B268" w14:textId="77777777" w:rsidR="00742958" w:rsidRPr="00B40D6F" w:rsidRDefault="00742958" w:rsidP="00BB1A1E">
      <w:pPr>
        <w:ind w:left="1440" w:right="-288" w:hanging="1440"/>
        <w:rPr>
          <w:b/>
        </w:rPr>
      </w:pPr>
    </w:p>
    <w:p w14:paraId="0911143B" w14:textId="77777777" w:rsidR="004633B9" w:rsidRPr="00B40D6F" w:rsidRDefault="004633B9" w:rsidP="00BB1A1E">
      <w:r w:rsidRPr="00B40D6F">
        <w:rPr>
          <w:b/>
        </w:rPr>
        <w:t>Garg S</w:t>
      </w:r>
      <w:r w:rsidRPr="00B40D6F">
        <w:t>, McClung A, Johnston CE.  Increased rates of anchor failure can be predicted by an</w:t>
      </w:r>
    </w:p>
    <w:p w14:paraId="48FF4596" w14:textId="248C68CC" w:rsidR="004633B9" w:rsidRPr="00B40D6F" w:rsidRDefault="004633B9" w:rsidP="00BB1A1E">
      <w:r w:rsidRPr="00B40D6F">
        <w:t xml:space="preserve">early onset scoliosis severity score.  </w:t>
      </w:r>
      <w:r w:rsidR="00130E64" w:rsidRPr="00B40D6F">
        <w:t>Kyoto, JAPAN</w:t>
      </w:r>
      <w:r w:rsidR="00BB1A1E">
        <w:t xml:space="preserve"> </w:t>
      </w:r>
      <w:r w:rsidRPr="00B40D6F">
        <w:t xml:space="preserve">Scoliosis </w:t>
      </w:r>
      <w:r w:rsidR="00BB1A1E">
        <w:t xml:space="preserve">Research Society.  September 21 - </w:t>
      </w:r>
      <w:r w:rsidRPr="00B40D6F">
        <w:t xml:space="preserve">24, 2010 </w:t>
      </w:r>
    </w:p>
    <w:p w14:paraId="041D652F" w14:textId="77777777" w:rsidR="004633B9" w:rsidRPr="00B40D6F" w:rsidRDefault="00742958" w:rsidP="00BB1A1E">
      <w:pPr>
        <w:ind w:left="720" w:hanging="720"/>
        <w:rPr>
          <w:b/>
        </w:rPr>
      </w:pPr>
      <w:proofErr w:type="spellStart"/>
      <w:r w:rsidRPr="00B40D6F">
        <w:rPr>
          <w:b/>
        </w:rPr>
        <w:t>e</w:t>
      </w:r>
      <w:r w:rsidR="004633B9" w:rsidRPr="00B40D6F">
        <w:rPr>
          <w:b/>
        </w:rPr>
        <w:t>Poster</w:t>
      </w:r>
      <w:proofErr w:type="spellEnd"/>
    </w:p>
    <w:p w14:paraId="76BF7FCE" w14:textId="77777777" w:rsidR="004633B9" w:rsidRPr="00B40D6F" w:rsidRDefault="004633B9" w:rsidP="00BB1A1E">
      <w:pPr>
        <w:ind w:left="720" w:hanging="720"/>
      </w:pPr>
    </w:p>
    <w:p w14:paraId="5C60FDEE" w14:textId="5EF4CAE0" w:rsidR="004633B9" w:rsidRPr="00BB1A1E" w:rsidRDefault="004633B9" w:rsidP="00BB1A1E">
      <w:pPr>
        <w:pStyle w:val="Heading4"/>
        <w:rPr>
          <w:i w:val="0"/>
          <w:sz w:val="24"/>
          <w:szCs w:val="24"/>
        </w:rPr>
      </w:pPr>
      <w:r w:rsidRPr="00B40D6F">
        <w:rPr>
          <w:b/>
          <w:i w:val="0"/>
          <w:sz w:val="24"/>
          <w:szCs w:val="24"/>
        </w:rPr>
        <w:t>Garg S</w:t>
      </w:r>
      <w:r w:rsidRPr="00B40D6F">
        <w:rPr>
          <w:i w:val="0"/>
          <w:sz w:val="24"/>
          <w:szCs w:val="24"/>
        </w:rPr>
        <w:t>, McClung A, Johnston CE.  Severity classification of early-onset scoliosis</w:t>
      </w:r>
      <w:r w:rsidRPr="00B40D6F">
        <w:rPr>
          <w:sz w:val="24"/>
          <w:szCs w:val="24"/>
        </w:rPr>
        <w:t xml:space="preserve">.  </w:t>
      </w:r>
      <w:r w:rsidRPr="00B40D6F">
        <w:rPr>
          <w:i w:val="0"/>
          <w:sz w:val="24"/>
          <w:szCs w:val="24"/>
        </w:rPr>
        <w:t>Scoliosis Research</w:t>
      </w:r>
      <w:r w:rsidR="00BB1A1E">
        <w:rPr>
          <w:i w:val="0"/>
          <w:sz w:val="24"/>
          <w:szCs w:val="24"/>
        </w:rPr>
        <w:t xml:space="preserve"> </w:t>
      </w:r>
      <w:r w:rsidRPr="00B40D6F">
        <w:rPr>
          <w:i w:val="0"/>
          <w:sz w:val="24"/>
          <w:szCs w:val="24"/>
        </w:rPr>
        <w:t xml:space="preserve">Society.  </w:t>
      </w:r>
      <w:r w:rsidR="00130E64" w:rsidRPr="00B40D6F">
        <w:rPr>
          <w:i w:val="0"/>
          <w:sz w:val="24"/>
          <w:szCs w:val="24"/>
        </w:rPr>
        <w:t>Kyoto, JAPAN</w:t>
      </w:r>
      <w:r w:rsidR="00130E64" w:rsidRPr="00B40D6F">
        <w:rPr>
          <w:b/>
          <w:i w:val="0"/>
          <w:sz w:val="24"/>
          <w:szCs w:val="24"/>
        </w:rPr>
        <w:t xml:space="preserve"> </w:t>
      </w:r>
      <w:r w:rsidRPr="00B40D6F">
        <w:rPr>
          <w:i w:val="0"/>
          <w:sz w:val="24"/>
          <w:szCs w:val="24"/>
        </w:rPr>
        <w:t xml:space="preserve">September 21-24, 2010 </w:t>
      </w:r>
    </w:p>
    <w:p w14:paraId="0FFA6D3A" w14:textId="77777777" w:rsidR="004633B9" w:rsidRPr="00B40D6F" w:rsidRDefault="00742958" w:rsidP="00BB1A1E">
      <w:pPr>
        <w:rPr>
          <w:b/>
        </w:rPr>
      </w:pPr>
      <w:proofErr w:type="spellStart"/>
      <w:r w:rsidRPr="00B40D6F">
        <w:rPr>
          <w:b/>
        </w:rPr>
        <w:t>e</w:t>
      </w:r>
      <w:r w:rsidR="004633B9" w:rsidRPr="00B40D6F">
        <w:rPr>
          <w:b/>
        </w:rPr>
        <w:t>Poster</w:t>
      </w:r>
      <w:proofErr w:type="spellEnd"/>
    </w:p>
    <w:p w14:paraId="153D14C7" w14:textId="77777777" w:rsidR="00C12E24" w:rsidRPr="00B40D6F" w:rsidRDefault="00C12E24" w:rsidP="00BB1A1E"/>
    <w:p w14:paraId="6F40AE31" w14:textId="620F8056" w:rsidR="00130E64" w:rsidRPr="00B40D6F" w:rsidRDefault="00130E64" w:rsidP="00BB1A1E">
      <w:r w:rsidRPr="00B40D6F">
        <w:rPr>
          <w:b/>
        </w:rPr>
        <w:t>Garg S</w:t>
      </w:r>
      <w:r w:rsidRPr="00B40D6F">
        <w:t>, McClung A, Johnston CE.  Increased rates of anchor failure can be predicted by an early onset</w:t>
      </w:r>
      <w:r w:rsidR="00BB1A1E">
        <w:t xml:space="preserve"> </w:t>
      </w:r>
      <w:r w:rsidRPr="00B40D6F">
        <w:t>scoliosis severity score.  International Congress on Early Ons</w:t>
      </w:r>
      <w:r w:rsidR="00BB1A1E">
        <w:t xml:space="preserve">et Scoliosis (ICEOS).  Toronto, </w:t>
      </w:r>
      <w:r w:rsidRPr="00B40D6F">
        <w:t>CANADA,</w:t>
      </w:r>
      <w:r w:rsidR="00BB1A1E">
        <w:t xml:space="preserve"> </w:t>
      </w:r>
      <w:r w:rsidRPr="00B40D6F">
        <w:t xml:space="preserve">November 19-20, 2010 </w:t>
      </w:r>
    </w:p>
    <w:p w14:paraId="1F676E89" w14:textId="77777777" w:rsidR="00130E64" w:rsidRPr="00B40D6F" w:rsidRDefault="00130E64" w:rsidP="00BB1A1E">
      <w:pPr>
        <w:ind w:left="1440" w:hanging="1440"/>
        <w:rPr>
          <w:b/>
        </w:rPr>
      </w:pPr>
      <w:r w:rsidRPr="00B40D6F">
        <w:rPr>
          <w:b/>
        </w:rPr>
        <w:t>Podium</w:t>
      </w:r>
    </w:p>
    <w:p w14:paraId="5E08446D" w14:textId="77777777" w:rsidR="00130E64" w:rsidRPr="00B40D6F" w:rsidRDefault="00130E64" w:rsidP="004633B9"/>
    <w:p w14:paraId="7E35EE73" w14:textId="77777777" w:rsidR="006F7F4D" w:rsidRPr="00B40D6F" w:rsidRDefault="006F7F4D" w:rsidP="006F7F4D">
      <w:pPr>
        <w:pStyle w:val="Pa53"/>
        <w:spacing w:after="20"/>
        <w:rPr>
          <w:rFonts w:ascii="Times New Roman" w:hAnsi="Times New Roman"/>
          <w:color w:val="000000"/>
        </w:rPr>
      </w:pPr>
      <w:r w:rsidRPr="00B40D6F">
        <w:rPr>
          <w:rFonts w:ascii="Times New Roman" w:hAnsi="Times New Roman"/>
          <w:b/>
          <w:iCs/>
        </w:rPr>
        <w:t>Garg S</w:t>
      </w:r>
      <w:r w:rsidRPr="00B40D6F">
        <w:rPr>
          <w:rFonts w:ascii="Times New Roman" w:hAnsi="Times New Roman"/>
          <w:iCs/>
        </w:rPr>
        <w:t xml:space="preserve">, Weller AL, Fletcher ND, Kwon MS, Larson AN, Schiller JR, Ho CA, Copley LA.   </w:t>
      </w:r>
      <w:r w:rsidR="0090189A" w:rsidRPr="00B40D6F">
        <w:rPr>
          <w:rFonts w:ascii="Times New Roman" w:hAnsi="Times New Roman"/>
          <w:bCs/>
          <w:color w:val="000000"/>
        </w:rPr>
        <w:t>What is the morbidity rate of supracondylar elbow fractures in c</w:t>
      </w:r>
      <w:r w:rsidRPr="00B40D6F">
        <w:rPr>
          <w:rFonts w:ascii="Times New Roman" w:hAnsi="Times New Roman"/>
          <w:bCs/>
          <w:color w:val="000000"/>
        </w:rPr>
        <w:t xml:space="preserve">hildren? American Academy of </w:t>
      </w:r>
      <w:proofErr w:type="spellStart"/>
      <w:r w:rsidRPr="00B40D6F">
        <w:rPr>
          <w:rFonts w:ascii="Times New Roman" w:hAnsi="Times New Roman"/>
          <w:bCs/>
          <w:color w:val="000000"/>
        </w:rPr>
        <w:t>Orthopaedic</w:t>
      </w:r>
      <w:proofErr w:type="spellEnd"/>
      <w:r w:rsidRPr="00B40D6F">
        <w:rPr>
          <w:rFonts w:ascii="Times New Roman" w:hAnsi="Times New Roman"/>
          <w:bCs/>
          <w:color w:val="000000"/>
        </w:rPr>
        <w:t xml:space="preserve"> Surgery Annual Meeting.  San Diego, CA, February 15-19, 2011.</w:t>
      </w:r>
    </w:p>
    <w:p w14:paraId="76099E58" w14:textId="77777777" w:rsidR="006F7F4D" w:rsidRPr="00B40D6F" w:rsidRDefault="0079260D" w:rsidP="00F13FC6">
      <w:pPr>
        <w:rPr>
          <w:b/>
          <w:iCs/>
        </w:rPr>
      </w:pPr>
      <w:r w:rsidRPr="00B40D6F">
        <w:rPr>
          <w:b/>
          <w:iCs/>
        </w:rPr>
        <w:t>Podium</w:t>
      </w:r>
    </w:p>
    <w:p w14:paraId="6A0C9DD0" w14:textId="77777777" w:rsidR="0079260D" w:rsidRPr="00B40D6F" w:rsidRDefault="0079260D" w:rsidP="00F13FC6">
      <w:pPr>
        <w:rPr>
          <w:iCs/>
        </w:rPr>
      </w:pPr>
    </w:p>
    <w:p w14:paraId="010F1A8B" w14:textId="77777777" w:rsidR="006F7F4D" w:rsidRPr="00B40D6F" w:rsidRDefault="006F7F4D" w:rsidP="0090189A">
      <w:pPr>
        <w:pStyle w:val="Pa53"/>
        <w:spacing w:after="20"/>
        <w:rPr>
          <w:rFonts w:ascii="Times New Roman" w:hAnsi="Times New Roman"/>
          <w:color w:val="000000"/>
        </w:rPr>
      </w:pPr>
      <w:r w:rsidRPr="00B40D6F">
        <w:rPr>
          <w:rFonts w:ascii="Times New Roman" w:hAnsi="Times New Roman"/>
          <w:iCs/>
        </w:rPr>
        <w:t xml:space="preserve">Larson AN, Weller AL, </w:t>
      </w:r>
      <w:r w:rsidRPr="00B40D6F">
        <w:rPr>
          <w:rFonts w:ascii="Times New Roman" w:hAnsi="Times New Roman"/>
          <w:b/>
          <w:iCs/>
        </w:rPr>
        <w:t>Garg S</w:t>
      </w:r>
      <w:r w:rsidRPr="00B40D6F">
        <w:rPr>
          <w:rFonts w:ascii="Times New Roman" w:hAnsi="Times New Roman"/>
          <w:iCs/>
        </w:rPr>
        <w:t xml:space="preserve">, Fletcher ND, Kwon MS, Schiller JS, Ho CA.   </w:t>
      </w:r>
      <w:r w:rsidRPr="00B40D6F">
        <w:rPr>
          <w:rFonts w:ascii="Times New Roman" w:hAnsi="Times New Roman"/>
          <w:bCs/>
          <w:color w:val="000000"/>
        </w:rPr>
        <w:t xml:space="preserve">Type 2 supracondylar </w:t>
      </w:r>
      <w:proofErr w:type="spellStart"/>
      <w:r w:rsidRPr="00B40D6F">
        <w:rPr>
          <w:rFonts w:ascii="Times New Roman" w:hAnsi="Times New Roman"/>
          <w:bCs/>
          <w:color w:val="000000"/>
        </w:rPr>
        <w:t>humerus</w:t>
      </w:r>
      <w:proofErr w:type="spellEnd"/>
      <w:r w:rsidRPr="00B40D6F">
        <w:rPr>
          <w:rFonts w:ascii="Times New Roman" w:hAnsi="Times New Roman"/>
          <w:bCs/>
          <w:color w:val="000000"/>
        </w:rPr>
        <w:t xml:space="preserve"> fractures : does time to surgery matter?  American Academy of </w:t>
      </w:r>
      <w:proofErr w:type="spellStart"/>
      <w:r w:rsidRPr="00B40D6F">
        <w:rPr>
          <w:rFonts w:ascii="Times New Roman" w:hAnsi="Times New Roman"/>
          <w:bCs/>
          <w:color w:val="000000"/>
        </w:rPr>
        <w:t>Orthopaedic</w:t>
      </w:r>
      <w:proofErr w:type="spellEnd"/>
      <w:r w:rsidRPr="00B40D6F">
        <w:rPr>
          <w:rFonts w:ascii="Times New Roman" w:hAnsi="Times New Roman"/>
          <w:bCs/>
          <w:color w:val="000000"/>
        </w:rPr>
        <w:t xml:space="preserve"> Surgery Annual Meeting.  San Diego, CA, February 15-19, 2011.</w:t>
      </w:r>
    </w:p>
    <w:p w14:paraId="3B7A0224" w14:textId="77777777" w:rsidR="006F7F4D" w:rsidRPr="00B40D6F" w:rsidRDefault="0079260D" w:rsidP="00F13FC6">
      <w:pPr>
        <w:rPr>
          <w:b/>
          <w:iCs/>
        </w:rPr>
      </w:pPr>
      <w:r w:rsidRPr="00B40D6F">
        <w:rPr>
          <w:b/>
          <w:iCs/>
        </w:rPr>
        <w:t>Podium</w:t>
      </w:r>
    </w:p>
    <w:p w14:paraId="52B0E908" w14:textId="77777777" w:rsidR="00BA014E" w:rsidRPr="00B40D6F" w:rsidRDefault="00BA014E" w:rsidP="00F13FC6">
      <w:pPr>
        <w:rPr>
          <w:iCs/>
        </w:rPr>
      </w:pPr>
    </w:p>
    <w:p w14:paraId="67E8C7EC" w14:textId="77777777" w:rsidR="00F13FC6" w:rsidRPr="00B40D6F" w:rsidRDefault="00BA014E" w:rsidP="00F13FC6">
      <w:pPr>
        <w:rPr>
          <w:iCs/>
        </w:rPr>
      </w:pPr>
      <w:r w:rsidRPr="00B40D6F">
        <w:rPr>
          <w:iCs/>
        </w:rPr>
        <w:lastRenderedPageBreak/>
        <w:t>Larson AN</w:t>
      </w:r>
      <w:r w:rsidR="000C7E0A" w:rsidRPr="00B40D6F">
        <w:rPr>
          <w:iCs/>
        </w:rPr>
        <w:t xml:space="preserve">, </w:t>
      </w:r>
      <w:r w:rsidRPr="00B40D6F">
        <w:rPr>
          <w:b/>
          <w:bCs/>
          <w:iCs/>
        </w:rPr>
        <w:t>Garg S</w:t>
      </w:r>
      <w:r w:rsidR="000C7E0A" w:rsidRPr="00B40D6F">
        <w:rPr>
          <w:iCs/>
        </w:rPr>
        <w:t xml:space="preserve">, </w:t>
      </w:r>
      <w:r w:rsidRPr="00B40D6F">
        <w:rPr>
          <w:iCs/>
        </w:rPr>
        <w:t xml:space="preserve">Weller </w:t>
      </w:r>
      <w:r w:rsidRPr="00B40D6F">
        <w:rPr>
          <w:iCs/>
          <w:caps/>
        </w:rPr>
        <w:t>A</w:t>
      </w:r>
      <w:r w:rsidR="000C7E0A" w:rsidRPr="00B40D6F">
        <w:rPr>
          <w:iCs/>
        </w:rPr>
        <w:t xml:space="preserve">, </w:t>
      </w:r>
      <w:r w:rsidRPr="00B40D6F">
        <w:rPr>
          <w:iCs/>
        </w:rPr>
        <w:t>Fletcher ND,</w:t>
      </w:r>
      <w:r w:rsidR="000C7E0A" w:rsidRPr="00B40D6F">
        <w:rPr>
          <w:iCs/>
        </w:rPr>
        <w:t xml:space="preserve"> </w:t>
      </w:r>
      <w:r w:rsidRPr="00B40D6F">
        <w:rPr>
          <w:iCs/>
        </w:rPr>
        <w:t>Schiller J</w:t>
      </w:r>
      <w:r w:rsidR="000C7E0A" w:rsidRPr="00B40D6F">
        <w:rPr>
          <w:iCs/>
        </w:rPr>
        <w:t xml:space="preserve">, </w:t>
      </w:r>
      <w:r w:rsidRPr="00B40D6F">
        <w:rPr>
          <w:iCs/>
        </w:rPr>
        <w:t>Kwon M</w:t>
      </w:r>
      <w:r w:rsidR="000C7E0A" w:rsidRPr="00B40D6F">
        <w:rPr>
          <w:iCs/>
        </w:rPr>
        <w:t xml:space="preserve">, </w:t>
      </w:r>
      <w:r w:rsidRPr="00B40D6F">
        <w:rPr>
          <w:iCs/>
        </w:rPr>
        <w:t>Copley L</w:t>
      </w:r>
      <w:r w:rsidR="000C7E0A" w:rsidRPr="00B40D6F">
        <w:rPr>
          <w:iCs/>
        </w:rPr>
        <w:t xml:space="preserve">, </w:t>
      </w:r>
      <w:r w:rsidRPr="00B40D6F">
        <w:rPr>
          <w:iCs/>
        </w:rPr>
        <w:t>Ho C.</w:t>
      </w:r>
      <w:r w:rsidR="000C7E0A" w:rsidRPr="00B40D6F">
        <w:rPr>
          <w:iCs/>
        </w:rPr>
        <w:t xml:space="preserve"> </w:t>
      </w:r>
      <w:r w:rsidR="00F13FC6" w:rsidRPr="00B40D6F">
        <w:rPr>
          <w:bCs/>
        </w:rPr>
        <w:t>Type 2 Supracondylar Fractures: Does Time to Surgery Matter?</w:t>
      </w:r>
      <w:r w:rsidR="00F13FC6" w:rsidRPr="00B40D6F">
        <w:rPr>
          <w:b/>
          <w:bCs/>
        </w:rPr>
        <w:t xml:space="preserve"> </w:t>
      </w:r>
      <w:r w:rsidR="00205741" w:rsidRPr="00B40D6F">
        <w:t xml:space="preserve">Pediatric Orthopedic Society of North America (POSNA), Montreal, </w:t>
      </w:r>
      <w:r w:rsidR="00130E64" w:rsidRPr="00B40D6F">
        <w:t>CANADA</w:t>
      </w:r>
      <w:r w:rsidR="00205741" w:rsidRPr="00B40D6F">
        <w:t>, May 11-14, 2011.</w:t>
      </w:r>
    </w:p>
    <w:p w14:paraId="684A97C7" w14:textId="77777777" w:rsidR="00F13FC6" w:rsidRPr="00B40D6F" w:rsidRDefault="00F13FC6" w:rsidP="00F13FC6">
      <w:pPr>
        <w:rPr>
          <w:b/>
          <w:iCs/>
        </w:rPr>
      </w:pPr>
      <w:r w:rsidRPr="00B40D6F">
        <w:rPr>
          <w:b/>
          <w:iCs/>
        </w:rPr>
        <w:t>Podium</w:t>
      </w:r>
    </w:p>
    <w:p w14:paraId="10AD8E7A" w14:textId="77777777" w:rsidR="00F13FC6" w:rsidRPr="00B40D6F" w:rsidRDefault="00F13FC6" w:rsidP="00F13FC6">
      <w:pPr>
        <w:pStyle w:val="Default"/>
        <w:rPr>
          <w:rFonts w:ascii="Times New Roman" w:hAnsi="Times New Roman"/>
          <w:i/>
          <w:iCs/>
          <w:color w:val="auto"/>
        </w:rPr>
      </w:pPr>
    </w:p>
    <w:p w14:paraId="6D3FA859" w14:textId="77777777" w:rsidR="00F13FC6" w:rsidRPr="00B40D6F" w:rsidRDefault="00F13FC6" w:rsidP="00F13FC6">
      <w:pPr>
        <w:pStyle w:val="Default"/>
        <w:rPr>
          <w:rFonts w:ascii="Times New Roman" w:hAnsi="Times New Roman"/>
        </w:rPr>
      </w:pPr>
      <w:r w:rsidRPr="00B40D6F">
        <w:rPr>
          <w:rFonts w:ascii="Times New Roman" w:hAnsi="Times New Roman"/>
        </w:rPr>
        <w:t xml:space="preserve">Huh J, </w:t>
      </w:r>
      <w:proofErr w:type="spellStart"/>
      <w:r w:rsidRPr="00B40D6F">
        <w:rPr>
          <w:rFonts w:ascii="Times New Roman" w:hAnsi="Times New Roman"/>
        </w:rPr>
        <w:t>Baulesh</w:t>
      </w:r>
      <w:proofErr w:type="spellEnd"/>
      <w:r w:rsidRPr="00B40D6F">
        <w:rPr>
          <w:rFonts w:ascii="Times New Roman" w:hAnsi="Times New Roman"/>
        </w:rPr>
        <w:t xml:space="preserve"> DM, Judkins T, </w:t>
      </w:r>
      <w:r w:rsidRPr="00B40D6F">
        <w:rPr>
          <w:rFonts w:ascii="Times New Roman" w:hAnsi="Times New Roman"/>
          <w:b/>
          <w:bCs/>
        </w:rPr>
        <w:t>Garg S</w:t>
      </w:r>
      <w:r w:rsidRPr="00B40D6F">
        <w:rPr>
          <w:rFonts w:ascii="Times New Roman" w:hAnsi="Times New Roman"/>
        </w:rPr>
        <w:t xml:space="preserve">, </w:t>
      </w:r>
      <w:r w:rsidRPr="00B40D6F">
        <w:rPr>
          <w:rFonts w:ascii="Times New Roman" w:hAnsi="Times New Roman"/>
          <w:bCs/>
        </w:rPr>
        <w:t>Miller NH</w:t>
      </w:r>
      <w:r w:rsidRPr="00B40D6F">
        <w:rPr>
          <w:rFonts w:ascii="Times New Roman" w:hAnsi="Times New Roman"/>
        </w:rPr>
        <w:t xml:space="preserve">, </w:t>
      </w:r>
      <w:r w:rsidRPr="00B40D6F">
        <w:rPr>
          <w:rFonts w:ascii="Times New Roman" w:hAnsi="Times New Roman"/>
          <w:bCs/>
        </w:rPr>
        <w:t>Erickson MA</w:t>
      </w:r>
      <w:r w:rsidRPr="00B40D6F">
        <w:rPr>
          <w:rFonts w:ascii="Times New Roman" w:hAnsi="Times New Roman"/>
        </w:rPr>
        <w:t xml:space="preserve">: The Role of Serial Casting in Early Onset Scoliosis (EOS). Pediatric Orthopedic Society of North America (POSNA), Montreal, </w:t>
      </w:r>
      <w:r w:rsidR="00130E64" w:rsidRPr="00B40D6F">
        <w:t>CANADA</w:t>
      </w:r>
      <w:r w:rsidRPr="00B40D6F">
        <w:rPr>
          <w:rFonts w:ascii="Times New Roman" w:hAnsi="Times New Roman"/>
        </w:rPr>
        <w:t xml:space="preserve">, May 11-14, 2011. </w:t>
      </w:r>
    </w:p>
    <w:p w14:paraId="3E2A49DB" w14:textId="77777777" w:rsidR="00F13FC6" w:rsidRPr="00B40D6F" w:rsidRDefault="00F13FC6" w:rsidP="00F13FC6">
      <w:pPr>
        <w:pStyle w:val="Default"/>
        <w:rPr>
          <w:rFonts w:ascii="Times New Roman" w:hAnsi="Times New Roman"/>
          <w:b/>
        </w:rPr>
      </w:pPr>
      <w:r w:rsidRPr="00B40D6F">
        <w:rPr>
          <w:rFonts w:ascii="Times New Roman" w:hAnsi="Times New Roman"/>
          <w:b/>
        </w:rPr>
        <w:t xml:space="preserve">Podium </w:t>
      </w:r>
    </w:p>
    <w:p w14:paraId="77602335" w14:textId="77777777" w:rsidR="00B72D9D" w:rsidRPr="00B40D6F" w:rsidRDefault="00B72D9D" w:rsidP="00F13FC6">
      <w:pPr>
        <w:rPr>
          <w:bCs/>
        </w:rPr>
      </w:pPr>
    </w:p>
    <w:p w14:paraId="3E33A17D" w14:textId="77777777" w:rsidR="00F13FC6" w:rsidRPr="00B40D6F" w:rsidRDefault="00BA014E" w:rsidP="00F13FC6">
      <w:pPr>
        <w:rPr>
          <w:iCs/>
        </w:rPr>
      </w:pPr>
      <w:r w:rsidRPr="00B40D6F">
        <w:rPr>
          <w:bCs/>
          <w:iCs/>
        </w:rPr>
        <w:t>Fletcher ND</w:t>
      </w:r>
      <w:r w:rsidR="000C7E0A" w:rsidRPr="00B40D6F">
        <w:rPr>
          <w:iCs/>
        </w:rPr>
        <w:t xml:space="preserve">, </w:t>
      </w:r>
      <w:r w:rsidRPr="00B40D6F">
        <w:rPr>
          <w:iCs/>
        </w:rPr>
        <w:t>Schiller JR,</w:t>
      </w:r>
      <w:r w:rsidR="000C7E0A" w:rsidRPr="00B40D6F">
        <w:rPr>
          <w:iCs/>
        </w:rPr>
        <w:t xml:space="preserve"> </w:t>
      </w:r>
      <w:r w:rsidRPr="00B40D6F">
        <w:rPr>
          <w:b/>
          <w:iCs/>
        </w:rPr>
        <w:t>Garg S</w:t>
      </w:r>
      <w:r w:rsidR="000C7E0A" w:rsidRPr="00B40D6F">
        <w:rPr>
          <w:iCs/>
        </w:rPr>
        <w:t xml:space="preserve">, </w:t>
      </w:r>
      <w:r w:rsidRPr="00B40D6F">
        <w:rPr>
          <w:iCs/>
        </w:rPr>
        <w:t>Weller A</w:t>
      </w:r>
      <w:r w:rsidR="000C7E0A" w:rsidRPr="00B40D6F">
        <w:rPr>
          <w:iCs/>
        </w:rPr>
        <w:t xml:space="preserve">, </w:t>
      </w:r>
      <w:r w:rsidRPr="00B40D6F">
        <w:rPr>
          <w:iCs/>
        </w:rPr>
        <w:t>Larson AN</w:t>
      </w:r>
      <w:r w:rsidR="000C7E0A" w:rsidRPr="00B40D6F">
        <w:rPr>
          <w:iCs/>
        </w:rPr>
        <w:t xml:space="preserve">, </w:t>
      </w:r>
      <w:r w:rsidRPr="00B40D6F">
        <w:rPr>
          <w:iCs/>
        </w:rPr>
        <w:t>Kwon M</w:t>
      </w:r>
      <w:r w:rsidR="000C7E0A" w:rsidRPr="00B40D6F">
        <w:rPr>
          <w:iCs/>
        </w:rPr>
        <w:t xml:space="preserve">, </w:t>
      </w:r>
      <w:r w:rsidRPr="00B40D6F">
        <w:rPr>
          <w:iCs/>
        </w:rPr>
        <w:t>Copley L</w:t>
      </w:r>
      <w:r w:rsidR="000C7E0A" w:rsidRPr="00B40D6F">
        <w:rPr>
          <w:iCs/>
        </w:rPr>
        <w:t xml:space="preserve">, </w:t>
      </w:r>
      <w:r w:rsidRPr="00B40D6F">
        <w:rPr>
          <w:iCs/>
        </w:rPr>
        <w:t>Ho, C</w:t>
      </w:r>
      <w:r w:rsidR="000C7E0A" w:rsidRPr="00B40D6F">
        <w:rPr>
          <w:iCs/>
        </w:rPr>
        <w:t xml:space="preserve">. </w:t>
      </w:r>
      <w:r w:rsidR="000C7E0A" w:rsidRPr="00B40D6F">
        <w:rPr>
          <w:bCs/>
        </w:rPr>
        <w:t xml:space="preserve"> </w:t>
      </w:r>
      <w:r w:rsidR="00F13FC6" w:rsidRPr="00B40D6F">
        <w:rPr>
          <w:bCs/>
        </w:rPr>
        <w:t xml:space="preserve">Increased severity of type III supracondylar </w:t>
      </w:r>
      <w:proofErr w:type="spellStart"/>
      <w:r w:rsidR="00F13FC6" w:rsidRPr="00B40D6F">
        <w:rPr>
          <w:bCs/>
        </w:rPr>
        <w:t>humerus</w:t>
      </w:r>
      <w:proofErr w:type="spellEnd"/>
      <w:r w:rsidR="00F13FC6" w:rsidRPr="00B40D6F">
        <w:rPr>
          <w:bCs/>
        </w:rPr>
        <w:t xml:space="preserve"> fractures in the pre-teen population .</w:t>
      </w:r>
      <w:r w:rsidR="00205741" w:rsidRPr="00B40D6F">
        <w:rPr>
          <w:iCs/>
        </w:rPr>
        <w:t xml:space="preserve">. </w:t>
      </w:r>
      <w:r w:rsidR="00205741" w:rsidRPr="00B40D6F">
        <w:t xml:space="preserve">Pediatric Orthopedic Society of North America (POSNA), Montreal, </w:t>
      </w:r>
      <w:r w:rsidR="00130E64" w:rsidRPr="00B40D6F">
        <w:t>CANADA</w:t>
      </w:r>
      <w:r w:rsidR="00205741" w:rsidRPr="00B40D6F">
        <w:t>, May 11-14, 2011.</w:t>
      </w:r>
    </w:p>
    <w:p w14:paraId="5DC70E5A" w14:textId="77777777" w:rsidR="00F13FC6" w:rsidRPr="00B40D6F" w:rsidRDefault="00F13FC6" w:rsidP="00F13FC6">
      <w:pPr>
        <w:rPr>
          <w:b/>
          <w:iCs/>
        </w:rPr>
      </w:pPr>
      <w:proofErr w:type="spellStart"/>
      <w:r w:rsidRPr="00B40D6F">
        <w:rPr>
          <w:b/>
          <w:iCs/>
        </w:rPr>
        <w:t>ePoster</w:t>
      </w:r>
      <w:proofErr w:type="spellEnd"/>
    </w:p>
    <w:p w14:paraId="387E79A6" w14:textId="77777777" w:rsidR="00F13FC6" w:rsidRPr="00B40D6F" w:rsidRDefault="00F13FC6" w:rsidP="00F13FC6">
      <w:pPr>
        <w:rPr>
          <w:iCs/>
        </w:rPr>
      </w:pPr>
    </w:p>
    <w:p w14:paraId="670D9ECF" w14:textId="77777777" w:rsidR="00F13FC6" w:rsidRPr="00B40D6F" w:rsidRDefault="00BA014E" w:rsidP="00F13FC6">
      <w:pPr>
        <w:rPr>
          <w:iCs/>
        </w:rPr>
      </w:pPr>
      <w:r w:rsidRPr="00B40D6F">
        <w:rPr>
          <w:bCs/>
          <w:iCs/>
        </w:rPr>
        <w:t>Kwon MS</w:t>
      </w:r>
      <w:r w:rsidR="000C7E0A" w:rsidRPr="00B40D6F">
        <w:rPr>
          <w:iCs/>
        </w:rPr>
        <w:t xml:space="preserve">, </w:t>
      </w:r>
      <w:r w:rsidRPr="00B40D6F">
        <w:rPr>
          <w:b/>
          <w:iCs/>
        </w:rPr>
        <w:t>Garg S,</w:t>
      </w:r>
      <w:r w:rsidR="000C7E0A" w:rsidRPr="00B40D6F">
        <w:rPr>
          <w:iCs/>
        </w:rPr>
        <w:t xml:space="preserve"> </w:t>
      </w:r>
      <w:r w:rsidRPr="00B40D6F">
        <w:rPr>
          <w:iCs/>
        </w:rPr>
        <w:t>Weller A</w:t>
      </w:r>
      <w:r w:rsidR="000C7E0A" w:rsidRPr="00B40D6F">
        <w:rPr>
          <w:iCs/>
        </w:rPr>
        <w:t xml:space="preserve">, </w:t>
      </w:r>
      <w:r w:rsidRPr="00B40D6F">
        <w:rPr>
          <w:iCs/>
        </w:rPr>
        <w:t>Fletcher ND</w:t>
      </w:r>
      <w:r w:rsidR="000C7E0A" w:rsidRPr="00B40D6F">
        <w:rPr>
          <w:iCs/>
        </w:rPr>
        <w:t xml:space="preserve">, </w:t>
      </w:r>
      <w:r w:rsidRPr="00B40D6F">
        <w:rPr>
          <w:iCs/>
        </w:rPr>
        <w:t>Larson AN</w:t>
      </w:r>
      <w:r w:rsidR="000C7E0A" w:rsidRPr="00B40D6F">
        <w:rPr>
          <w:iCs/>
        </w:rPr>
        <w:t xml:space="preserve">, </w:t>
      </w:r>
      <w:r w:rsidRPr="00B40D6F">
        <w:rPr>
          <w:iCs/>
        </w:rPr>
        <w:t>Schiller JR</w:t>
      </w:r>
      <w:r w:rsidR="000C7E0A" w:rsidRPr="00B40D6F">
        <w:rPr>
          <w:iCs/>
        </w:rPr>
        <w:t xml:space="preserve">, </w:t>
      </w:r>
      <w:r w:rsidRPr="00B40D6F">
        <w:rPr>
          <w:iCs/>
        </w:rPr>
        <w:t>Ho, C.</w:t>
      </w:r>
      <w:r w:rsidR="000C7E0A" w:rsidRPr="00B40D6F">
        <w:rPr>
          <w:iCs/>
        </w:rPr>
        <w:t xml:space="preserve"> </w:t>
      </w:r>
      <w:r w:rsidR="000C7E0A" w:rsidRPr="00B40D6F">
        <w:rPr>
          <w:bCs/>
        </w:rPr>
        <w:t xml:space="preserve"> </w:t>
      </w:r>
      <w:r w:rsidR="00F13FC6" w:rsidRPr="00B40D6F">
        <w:rPr>
          <w:bCs/>
        </w:rPr>
        <w:t xml:space="preserve">Retrospective Review of Peripheral Nerve Injuries in Pediatric Supracondylar </w:t>
      </w:r>
      <w:proofErr w:type="spellStart"/>
      <w:r w:rsidR="00F13FC6" w:rsidRPr="00B40D6F">
        <w:rPr>
          <w:bCs/>
        </w:rPr>
        <w:t>Humerus</w:t>
      </w:r>
      <w:proofErr w:type="spellEnd"/>
      <w:r w:rsidR="00F13FC6" w:rsidRPr="00B40D6F">
        <w:rPr>
          <w:bCs/>
        </w:rPr>
        <w:t xml:space="preserve"> Fractures</w:t>
      </w:r>
      <w:r w:rsidR="00205741" w:rsidRPr="00B40D6F">
        <w:rPr>
          <w:iCs/>
        </w:rPr>
        <w:t>.</w:t>
      </w:r>
      <w:r w:rsidR="00F13FC6" w:rsidRPr="00B40D6F">
        <w:rPr>
          <w:iCs/>
        </w:rPr>
        <w:t xml:space="preserve"> </w:t>
      </w:r>
      <w:r w:rsidR="00205741" w:rsidRPr="00B40D6F">
        <w:t xml:space="preserve">Pediatric Orthopedic Society of North America (POSNA), Montreal, </w:t>
      </w:r>
      <w:r w:rsidR="00130E64" w:rsidRPr="00B40D6F">
        <w:t>CANADA</w:t>
      </w:r>
      <w:r w:rsidR="00205741" w:rsidRPr="00B40D6F">
        <w:t>, May 11-14, 2011.</w:t>
      </w:r>
    </w:p>
    <w:p w14:paraId="10924C4F" w14:textId="77777777" w:rsidR="00F13FC6" w:rsidRPr="00B40D6F" w:rsidRDefault="00F13FC6" w:rsidP="00F13FC6">
      <w:pPr>
        <w:rPr>
          <w:b/>
          <w:iCs/>
        </w:rPr>
      </w:pPr>
      <w:proofErr w:type="spellStart"/>
      <w:r w:rsidRPr="00B40D6F">
        <w:rPr>
          <w:b/>
          <w:iCs/>
        </w:rPr>
        <w:t>ePoster</w:t>
      </w:r>
      <w:proofErr w:type="spellEnd"/>
    </w:p>
    <w:p w14:paraId="578635C2" w14:textId="77777777" w:rsidR="00F13FC6" w:rsidRPr="00B40D6F" w:rsidRDefault="00F13FC6" w:rsidP="00F13FC6">
      <w:pPr>
        <w:rPr>
          <w:iCs/>
        </w:rPr>
      </w:pPr>
    </w:p>
    <w:p w14:paraId="52C9431E" w14:textId="77777777" w:rsidR="00F13FC6" w:rsidRPr="00B40D6F" w:rsidRDefault="00BA014E" w:rsidP="00F13FC6">
      <w:pPr>
        <w:rPr>
          <w:iCs/>
        </w:rPr>
      </w:pPr>
      <w:r w:rsidRPr="00B40D6F">
        <w:rPr>
          <w:iCs/>
        </w:rPr>
        <w:t>Weller AL</w:t>
      </w:r>
      <w:r w:rsidR="000C7E0A" w:rsidRPr="00B40D6F">
        <w:rPr>
          <w:iCs/>
        </w:rPr>
        <w:t xml:space="preserve">, </w:t>
      </w:r>
      <w:r w:rsidRPr="00B40D6F">
        <w:rPr>
          <w:b/>
          <w:bCs/>
          <w:iCs/>
        </w:rPr>
        <w:t xml:space="preserve">Garg S, </w:t>
      </w:r>
      <w:r w:rsidRPr="00B40D6F">
        <w:rPr>
          <w:iCs/>
        </w:rPr>
        <w:t>Larson AN</w:t>
      </w:r>
      <w:r w:rsidR="000C7E0A" w:rsidRPr="00B40D6F">
        <w:rPr>
          <w:iCs/>
        </w:rPr>
        <w:t xml:space="preserve">, </w:t>
      </w:r>
      <w:r w:rsidRPr="00B40D6F">
        <w:rPr>
          <w:iCs/>
        </w:rPr>
        <w:t>Fletcher ND</w:t>
      </w:r>
      <w:r w:rsidR="000C7E0A" w:rsidRPr="00B40D6F">
        <w:rPr>
          <w:iCs/>
        </w:rPr>
        <w:t xml:space="preserve">, </w:t>
      </w:r>
      <w:r w:rsidRPr="00B40D6F">
        <w:rPr>
          <w:iCs/>
        </w:rPr>
        <w:t>Schiller JR</w:t>
      </w:r>
      <w:r w:rsidR="000C7E0A" w:rsidRPr="00B40D6F">
        <w:rPr>
          <w:iCs/>
        </w:rPr>
        <w:t xml:space="preserve">, </w:t>
      </w:r>
      <w:r w:rsidRPr="00B40D6F">
        <w:rPr>
          <w:iCs/>
        </w:rPr>
        <w:t>Kwon MS</w:t>
      </w:r>
      <w:r w:rsidR="000C7E0A" w:rsidRPr="00B40D6F">
        <w:rPr>
          <w:iCs/>
        </w:rPr>
        <w:t xml:space="preserve">, </w:t>
      </w:r>
      <w:r w:rsidRPr="00B40D6F">
        <w:rPr>
          <w:iCs/>
        </w:rPr>
        <w:t>Ho C,</w:t>
      </w:r>
      <w:r w:rsidR="000C7E0A" w:rsidRPr="00B40D6F">
        <w:rPr>
          <w:iCs/>
        </w:rPr>
        <w:t xml:space="preserve"> </w:t>
      </w:r>
      <w:r w:rsidRPr="00B40D6F">
        <w:rPr>
          <w:iCs/>
        </w:rPr>
        <w:t>Copley L.</w:t>
      </w:r>
      <w:r w:rsidR="000C7E0A" w:rsidRPr="00B40D6F">
        <w:rPr>
          <w:iCs/>
        </w:rPr>
        <w:t xml:space="preserve"> </w:t>
      </w:r>
      <w:r w:rsidR="000C7E0A" w:rsidRPr="00B40D6F">
        <w:rPr>
          <w:bCs/>
        </w:rPr>
        <w:t xml:space="preserve"> </w:t>
      </w:r>
      <w:r w:rsidR="00F13FC6" w:rsidRPr="00B40D6F">
        <w:rPr>
          <w:bCs/>
        </w:rPr>
        <w:t xml:space="preserve">Management of the Pulseless Supracondylar </w:t>
      </w:r>
      <w:proofErr w:type="spellStart"/>
      <w:r w:rsidR="00F13FC6" w:rsidRPr="00B40D6F">
        <w:rPr>
          <w:bCs/>
        </w:rPr>
        <w:t>Humerus</w:t>
      </w:r>
      <w:proofErr w:type="spellEnd"/>
      <w:r w:rsidR="00F13FC6" w:rsidRPr="00B40D6F">
        <w:rPr>
          <w:bCs/>
        </w:rPr>
        <w:t xml:space="preserve"> Fracture: Is Vascular Exploration Necessary?</w:t>
      </w:r>
      <w:r w:rsidR="00205741" w:rsidRPr="00B40D6F">
        <w:rPr>
          <w:iCs/>
        </w:rPr>
        <w:t xml:space="preserve">. </w:t>
      </w:r>
      <w:r w:rsidR="00205741" w:rsidRPr="00B40D6F">
        <w:t xml:space="preserve">Pediatric Orthopedic Society of North America (POSNA), Montreal, </w:t>
      </w:r>
      <w:r w:rsidR="00130E64" w:rsidRPr="00B40D6F">
        <w:t>CANADA</w:t>
      </w:r>
      <w:r w:rsidR="00205741" w:rsidRPr="00B40D6F">
        <w:t>, May 11-14, 2011.</w:t>
      </w:r>
      <w:r w:rsidR="00F13FC6" w:rsidRPr="00B40D6F">
        <w:rPr>
          <w:iCs/>
        </w:rPr>
        <w:t xml:space="preserve"> </w:t>
      </w:r>
    </w:p>
    <w:p w14:paraId="0E20C878" w14:textId="77777777" w:rsidR="009A22E5" w:rsidRPr="00B40D6F" w:rsidRDefault="00F13FC6" w:rsidP="005309E7">
      <w:pPr>
        <w:rPr>
          <w:b/>
          <w:iCs/>
        </w:rPr>
      </w:pPr>
      <w:r w:rsidRPr="00B40D6F">
        <w:rPr>
          <w:b/>
          <w:iCs/>
        </w:rPr>
        <w:t>Poster</w:t>
      </w:r>
    </w:p>
    <w:p w14:paraId="1AB74CA8" w14:textId="77777777" w:rsidR="00BA014E" w:rsidRPr="00B40D6F" w:rsidRDefault="00BA014E" w:rsidP="005309E7">
      <w:pPr>
        <w:rPr>
          <w:b/>
          <w:iCs/>
        </w:rPr>
      </w:pPr>
    </w:p>
    <w:p w14:paraId="05049131" w14:textId="77777777" w:rsidR="00BA014E" w:rsidRPr="00B40D6F" w:rsidRDefault="00BA014E" w:rsidP="005309E7">
      <w:pPr>
        <w:rPr>
          <w:iCs/>
        </w:rPr>
      </w:pPr>
      <w:r w:rsidRPr="00B40D6F">
        <w:rPr>
          <w:iCs/>
        </w:rPr>
        <w:t xml:space="preserve">McClung A, Sucato DJ, Hopkins J, </w:t>
      </w:r>
      <w:r w:rsidRPr="00B40D6F">
        <w:rPr>
          <w:b/>
          <w:iCs/>
        </w:rPr>
        <w:t>Garg S</w:t>
      </w:r>
      <w:r w:rsidRPr="00B40D6F">
        <w:rPr>
          <w:iCs/>
        </w:rPr>
        <w:t xml:space="preserve">.  Inter-Observer Reliability of Measurements for Clinical Indicators of Spinal Deformity in Preoperative Adolescent Idiopathic Scoliosis.  International Meeting on Advanced Spine Techniques (IMAST), Copenhagen, </w:t>
      </w:r>
      <w:r w:rsidR="00130E64" w:rsidRPr="00B40D6F">
        <w:rPr>
          <w:iCs/>
        </w:rPr>
        <w:t>DENMARK</w:t>
      </w:r>
      <w:r w:rsidRPr="00B40D6F">
        <w:rPr>
          <w:iCs/>
        </w:rPr>
        <w:t xml:space="preserve">, July 13-16, 2011  </w:t>
      </w:r>
    </w:p>
    <w:p w14:paraId="1B42B535" w14:textId="77777777" w:rsidR="00526D83" w:rsidRPr="00B40D6F" w:rsidRDefault="00526D83" w:rsidP="005309E7">
      <w:pPr>
        <w:rPr>
          <w:b/>
          <w:iCs/>
        </w:rPr>
      </w:pPr>
      <w:proofErr w:type="spellStart"/>
      <w:r w:rsidRPr="00B40D6F">
        <w:rPr>
          <w:b/>
          <w:iCs/>
        </w:rPr>
        <w:t>ePoster</w:t>
      </w:r>
      <w:proofErr w:type="spellEnd"/>
    </w:p>
    <w:p w14:paraId="692E72C4" w14:textId="77777777" w:rsidR="000C502A" w:rsidRPr="00B40D6F" w:rsidRDefault="000C502A" w:rsidP="00B72D9D">
      <w:pPr>
        <w:ind w:left="720" w:hanging="720"/>
        <w:rPr>
          <w:b/>
          <w:bCs/>
        </w:rPr>
      </w:pPr>
    </w:p>
    <w:p w14:paraId="35F5B21B" w14:textId="77777777" w:rsidR="00BA014E" w:rsidRPr="00B40D6F" w:rsidRDefault="00BA014E" w:rsidP="00BA014E">
      <w:pPr>
        <w:rPr>
          <w:iCs/>
        </w:rPr>
      </w:pPr>
      <w:r w:rsidRPr="00B40D6F">
        <w:rPr>
          <w:iCs/>
        </w:rPr>
        <w:t xml:space="preserve">Sucato DJ, McClung A, Saran N, </w:t>
      </w:r>
      <w:proofErr w:type="spellStart"/>
      <w:r w:rsidRPr="00B40D6F">
        <w:rPr>
          <w:iCs/>
        </w:rPr>
        <w:t>Thawrani</w:t>
      </w:r>
      <w:proofErr w:type="spellEnd"/>
      <w:r w:rsidRPr="00B40D6F">
        <w:rPr>
          <w:iCs/>
        </w:rPr>
        <w:t xml:space="preserve"> D, </w:t>
      </w:r>
      <w:r w:rsidRPr="00B40D6F">
        <w:rPr>
          <w:b/>
          <w:iCs/>
        </w:rPr>
        <w:t xml:space="preserve">Garg S, </w:t>
      </w:r>
      <w:r w:rsidRPr="00B40D6F">
        <w:rPr>
          <w:iCs/>
        </w:rPr>
        <w:t xml:space="preserve"> Schiller JR.  Ten Year Outcome of Patients Following Initial AIS Surgery: A Comparison of Single Surgery and Revision Surgery Patients.  Scoliosis Research Society, Louisville, KY, September 14-17, 2011</w:t>
      </w:r>
    </w:p>
    <w:p w14:paraId="2DBE74AD" w14:textId="77777777" w:rsidR="00BA014E" w:rsidRPr="00B40D6F" w:rsidRDefault="00BA014E" w:rsidP="00BA014E">
      <w:pPr>
        <w:rPr>
          <w:b/>
          <w:iCs/>
        </w:rPr>
      </w:pPr>
      <w:r w:rsidRPr="00B40D6F">
        <w:rPr>
          <w:b/>
          <w:iCs/>
        </w:rPr>
        <w:t>Podium</w:t>
      </w:r>
    </w:p>
    <w:p w14:paraId="7E8ED388" w14:textId="77777777" w:rsidR="00BA014E" w:rsidRPr="00B40D6F" w:rsidRDefault="00BA014E" w:rsidP="00BA014E">
      <w:pPr>
        <w:rPr>
          <w:b/>
        </w:rPr>
      </w:pPr>
    </w:p>
    <w:p w14:paraId="4855FB92" w14:textId="77777777" w:rsidR="00882E87" w:rsidRPr="00B40D6F" w:rsidRDefault="00BA014E" w:rsidP="00882E87">
      <w:pPr>
        <w:rPr>
          <w:iCs/>
        </w:rPr>
      </w:pPr>
      <w:r w:rsidRPr="00B40D6F">
        <w:rPr>
          <w:bCs/>
          <w:iCs/>
        </w:rPr>
        <w:t>Fletcher ND</w:t>
      </w:r>
      <w:r w:rsidR="00882E87" w:rsidRPr="00B40D6F">
        <w:rPr>
          <w:iCs/>
        </w:rPr>
        <w:t xml:space="preserve">, </w:t>
      </w:r>
      <w:r w:rsidRPr="00B40D6F">
        <w:rPr>
          <w:iCs/>
        </w:rPr>
        <w:t>Schiller JR</w:t>
      </w:r>
      <w:r w:rsidR="00882E87" w:rsidRPr="00B40D6F">
        <w:rPr>
          <w:iCs/>
        </w:rPr>
        <w:t xml:space="preserve">, </w:t>
      </w:r>
      <w:r w:rsidRPr="00B40D6F">
        <w:rPr>
          <w:b/>
          <w:iCs/>
        </w:rPr>
        <w:t>Garg S,</w:t>
      </w:r>
      <w:r w:rsidR="00882E87" w:rsidRPr="00B40D6F">
        <w:rPr>
          <w:iCs/>
        </w:rPr>
        <w:t xml:space="preserve"> </w:t>
      </w:r>
      <w:r w:rsidRPr="00B40D6F">
        <w:rPr>
          <w:iCs/>
        </w:rPr>
        <w:t>Weller A</w:t>
      </w:r>
      <w:r w:rsidR="00882E87" w:rsidRPr="00B40D6F">
        <w:rPr>
          <w:iCs/>
        </w:rPr>
        <w:t xml:space="preserve">, </w:t>
      </w:r>
      <w:r w:rsidRPr="00B40D6F">
        <w:rPr>
          <w:iCs/>
        </w:rPr>
        <w:t>Larson AN</w:t>
      </w:r>
      <w:r w:rsidR="00882E87" w:rsidRPr="00B40D6F">
        <w:rPr>
          <w:iCs/>
        </w:rPr>
        <w:t xml:space="preserve">, </w:t>
      </w:r>
      <w:r w:rsidRPr="00B40D6F">
        <w:rPr>
          <w:iCs/>
        </w:rPr>
        <w:t>Kwon MS</w:t>
      </w:r>
      <w:r w:rsidR="00882E87" w:rsidRPr="00B40D6F">
        <w:rPr>
          <w:iCs/>
        </w:rPr>
        <w:t xml:space="preserve">, </w:t>
      </w:r>
      <w:r w:rsidRPr="00B40D6F">
        <w:rPr>
          <w:iCs/>
        </w:rPr>
        <w:t>Copley L</w:t>
      </w:r>
      <w:r w:rsidR="00882E87" w:rsidRPr="00B40D6F">
        <w:rPr>
          <w:iCs/>
        </w:rPr>
        <w:t xml:space="preserve">, </w:t>
      </w:r>
      <w:r w:rsidRPr="00B40D6F">
        <w:rPr>
          <w:iCs/>
        </w:rPr>
        <w:t>Ho, C</w:t>
      </w:r>
      <w:r w:rsidR="00882E87" w:rsidRPr="00B40D6F">
        <w:rPr>
          <w:iCs/>
        </w:rPr>
        <w:t xml:space="preserve">. </w:t>
      </w:r>
      <w:r w:rsidR="00882E87" w:rsidRPr="00B40D6F">
        <w:rPr>
          <w:bCs/>
        </w:rPr>
        <w:t xml:space="preserve"> Increased severity of type III supracondylar </w:t>
      </w:r>
      <w:proofErr w:type="spellStart"/>
      <w:r w:rsidR="00882E87" w:rsidRPr="00B40D6F">
        <w:rPr>
          <w:bCs/>
        </w:rPr>
        <w:t>humerus</w:t>
      </w:r>
      <w:proofErr w:type="spellEnd"/>
      <w:r w:rsidR="00882E87" w:rsidRPr="00B40D6F">
        <w:rPr>
          <w:bCs/>
        </w:rPr>
        <w:t xml:space="preserve"> fractures in the pre-teen population </w:t>
      </w:r>
      <w:r w:rsidR="00882E87" w:rsidRPr="00B40D6F">
        <w:rPr>
          <w:iCs/>
        </w:rPr>
        <w:t xml:space="preserve">. </w:t>
      </w:r>
      <w:proofErr w:type="spellStart"/>
      <w:r w:rsidR="00882E87" w:rsidRPr="00B40D6F">
        <w:t>Orthopaedic</w:t>
      </w:r>
      <w:proofErr w:type="spellEnd"/>
      <w:r w:rsidR="00882E87" w:rsidRPr="00B40D6F">
        <w:t xml:space="preserve"> Trauma Association, San Antonio, TX, October 12-15,2011</w:t>
      </w:r>
    </w:p>
    <w:p w14:paraId="25A0F0EC" w14:textId="77777777" w:rsidR="00882E87" w:rsidRPr="00B40D6F" w:rsidRDefault="00882E87" w:rsidP="00882E87">
      <w:pPr>
        <w:rPr>
          <w:b/>
          <w:iCs/>
        </w:rPr>
      </w:pPr>
      <w:r w:rsidRPr="00B40D6F">
        <w:rPr>
          <w:b/>
          <w:iCs/>
        </w:rPr>
        <w:t>Poster</w:t>
      </w:r>
    </w:p>
    <w:p w14:paraId="2A476241" w14:textId="77777777" w:rsidR="009A22E5" w:rsidRPr="00B40D6F" w:rsidRDefault="009A22E5" w:rsidP="009A22E5">
      <w:pPr>
        <w:ind w:left="720" w:hanging="720"/>
      </w:pPr>
    </w:p>
    <w:p w14:paraId="0F912D42" w14:textId="77777777" w:rsidR="00882E87" w:rsidRPr="00B40D6F" w:rsidRDefault="00BA014E" w:rsidP="00882E87">
      <w:pPr>
        <w:rPr>
          <w:iCs/>
        </w:rPr>
      </w:pPr>
      <w:r w:rsidRPr="00B40D6F">
        <w:rPr>
          <w:iCs/>
        </w:rPr>
        <w:t>Weller AL</w:t>
      </w:r>
      <w:r w:rsidR="00882E87" w:rsidRPr="00B40D6F">
        <w:rPr>
          <w:iCs/>
        </w:rPr>
        <w:t xml:space="preserve">, </w:t>
      </w:r>
      <w:r w:rsidR="00130E64" w:rsidRPr="00B40D6F">
        <w:rPr>
          <w:b/>
          <w:bCs/>
          <w:iCs/>
        </w:rPr>
        <w:t>Garg S,</w:t>
      </w:r>
      <w:r w:rsidR="00882E87" w:rsidRPr="00B40D6F">
        <w:rPr>
          <w:iCs/>
        </w:rPr>
        <w:t xml:space="preserve"> </w:t>
      </w:r>
      <w:r w:rsidR="00130E64" w:rsidRPr="00B40D6F">
        <w:rPr>
          <w:iCs/>
        </w:rPr>
        <w:t>Larson AN</w:t>
      </w:r>
      <w:r w:rsidR="00882E87" w:rsidRPr="00B40D6F">
        <w:rPr>
          <w:iCs/>
        </w:rPr>
        <w:t xml:space="preserve">, </w:t>
      </w:r>
      <w:r w:rsidR="00130E64" w:rsidRPr="00B40D6F">
        <w:rPr>
          <w:iCs/>
        </w:rPr>
        <w:t>Fletcher ND</w:t>
      </w:r>
      <w:r w:rsidR="00882E87" w:rsidRPr="00B40D6F">
        <w:rPr>
          <w:iCs/>
        </w:rPr>
        <w:t xml:space="preserve">, </w:t>
      </w:r>
      <w:r w:rsidR="00130E64" w:rsidRPr="00B40D6F">
        <w:rPr>
          <w:iCs/>
        </w:rPr>
        <w:t>Schiller JR</w:t>
      </w:r>
      <w:r w:rsidR="00882E87" w:rsidRPr="00B40D6F">
        <w:rPr>
          <w:iCs/>
        </w:rPr>
        <w:t xml:space="preserve">, </w:t>
      </w:r>
      <w:r w:rsidR="00130E64" w:rsidRPr="00B40D6F">
        <w:rPr>
          <w:iCs/>
        </w:rPr>
        <w:t>Kwon M</w:t>
      </w:r>
      <w:r w:rsidR="00882E87" w:rsidRPr="00B40D6F">
        <w:rPr>
          <w:iCs/>
        </w:rPr>
        <w:t xml:space="preserve">, </w:t>
      </w:r>
      <w:r w:rsidR="00130E64" w:rsidRPr="00B40D6F">
        <w:rPr>
          <w:iCs/>
        </w:rPr>
        <w:t>Ho C</w:t>
      </w:r>
      <w:r w:rsidR="00882E87" w:rsidRPr="00B40D6F">
        <w:rPr>
          <w:iCs/>
        </w:rPr>
        <w:t xml:space="preserve">, </w:t>
      </w:r>
      <w:r w:rsidR="00130E64" w:rsidRPr="00B40D6F">
        <w:rPr>
          <w:iCs/>
        </w:rPr>
        <w:t>Copley L</w:t>
      </w:r>
      <w:r w:rsidR="00882E87" w:rsidRPr="00B40D6F">
        <w:rPr>
          <w:iCs/>
        </w:rPr>
        <w:t xml:space="preserve">. </w:t>
      </w:r>
      <w:r w:rsidR="00882E87" w:rsidRPr="00B40D6F">
        <w:rPr>
          <w:bCs/>
        </w:rPr>
        <w:t xml:space="preserve"> Management of the Pulseless Supracondylar </w:t>
      </w:r>
      <w:proofErr w:type="spellStart"/>
      <w:r w:rsidR="00882E87" w:rsidRPr="00B40D6F">
        <w:rPr>
          <w:bCs/>
        </w:rPr>
        <w:t>Humerus</w:t>
      </w:r>
      <w:proofErr w:type="spellEnd"/>
      <w:r w:rsidR="00882E87" w:rsidRPr="00B40D6F">
        <w:rPr>
          <w:bCs/>
        </w:rPr>
        <w:t xml:space="preserve"> Fracture: Is Vascular Exploration Necessary?</w:t>
      </w:r>
      <w:r w:rsidR="00882E87" w:rsidRPr="00B40D6F">
        <w:rPr>
          <w:iCs/>
        </w:rPr>
        <w:t xml:space="preserve">  </w:t>
      </w:r>
      <w:proofErr w:type="spellStart"/>
      <w:r w:rsidR="00882E87" w:rsidRPr="00B40D6F">
        <w:t>Orthopaedic</w:t>
      </w:r>
      <w:proofErr w:type="spellEnd"/>
      <w:r w:rsidR="00882E87" w:rsidRPr="00B40D6F">
        <w:t xml:space="preserve"> Trauma Association, San Antonio, TX, October 12-15,2011</w:t>
      </w:r>
    </w:p>
    <w:p w14:paraId="4F82080E" w14:textId="77777777" w:rsidR="00130E64" w:rsidRPr="00B40D6F" w:rsidRDefault="00882E87" w:rsidP="00882E87">
      <w:pPr>
        <w:rPr>
          <w:b/>
          <w:iCs/>
        </w:rPr>
      </w:pPr>
      <w:r w:rsidRPr="00B40D6F">
        <w:rPr>
          <w:b/>
          <w:iCs/>
        </w:rPr>
        <w:t>Podium</w:t>
      </w:r>
    </w:p>
    <w:p w14:paraId="4A7BDB13" w14:textId="77777777" w:rsidR="00130E64" w:rsidRPr="00B40D6F" w:rsidRDefault="00130E64" w:rsidP="00882E87">
      <w:pPr>
        <w:rPr>
          <w:b/>
          <w:iCs/>
        </w:rPr>
      </w:pPr>
    </w:p>
    <w:p w14:paraId="0C904784" w14:textId="77777777" w:rsidR="00882E87" w:rsidRPr="00B40D6F" w:rsidRDefault="00130E64" w:rsidP="00882E87">
      <w:pPr>
        <w:rPr>
          <w:iCs/>
        </w:rPr>
      </w:pPr>
      <w:r w:rsidRPr="00B40D6F">
        <w:rPr>
          <w:iCs/>
        </w:rPr>
        <w:t>Larson AN</w:t>
      </w:r>
      <w:r w:rsidR="00882E87" w:rsidRPr="00B40D6F">
        <w:rPr>
          <w:iCs/>
        </w:rPr>
        <w:t xml:space="preserve">, </w:t>
      </w:r>
      <w:r w:rsidRPr="00B40D6F">
        <w:rPr>
          <w:b/>
          <w:bCs/>
          <w:iCs/>
        </w:rPr>
        <w:t>Garg S</w:t>
      </w:r>
      <w:r w:rsidR="00882E87" w:rsidRPr="00B40D6F">
        <w:rPr>
          <w:iCs/>
        </w:rPr>
        <w:t xml:space="preserve">, </w:t>
      </w:r>
      <w:r w:rsidRPr="00B40D6F">
        <w:rPr>
          <w:iCs/>
        </w:rPr>
        <w:t>Weller AL</w:t>
      </w:r>
      <w:r w:rsidR="00882E87" w:rsidRPr="00B40D6F">
        <w:rPr>
          <w:iCs/>
        </w:rPr>
        <w:t xml:space="preserve">, </w:t>
      </w:r>
      <w:r w:rsidRPr="00B40D6F">
        <w:rPr>
          <w:iCs/>
        </w:rPr>
        <w:t>Fletcher ND</w:t>
      </w:r>
      <w:r w:rsidR="00882E87" w:rsidRPr="00B40D6F">
        <w:rPr>
          <w:iCs/>
        </w:rPr>
        <w:t xml:space="preserve">, </w:t>
      </w:r>
      <w:r w:rsidRPr="00B40D6F">
        <w:rPr>
          <w:iCs/>
        </w:rPr>
        <w:t>Schiller JR</w:t>
      </w:r>
      <w:r w:rsidR="00882E87" w:rsidRPr="00B40D6F">
        <w:rPr>
          <w:iCs/>
        </w:rPr>
        <w:t xml:space="preserve">, </w:t>
      </w:r>
      <w:r w:rsidRPr="00B40D6F">
        <w:rPr>
          <w:iCs/>
        </w:rPr>
        <w:t>Kwon M</w:t>
      </w:r>
      <w:r w:rsidR="00882E87" w:rsidRPr="00B40D6F">
        <w:rPr>
          <w:iCs/>
        </w:rPr>
        <w:t xml:space="preserve">, </w:t>
      </w:r>
      <w:r w:rsidRPr="00B40D6F">
        <w:rPr>
          <w:iCs/>
        </w:rPr>
        <w:t>Copley L</w:t>
      </w:r>
      <w:r w:rsidR="00882E87" w:rsidRPr="00B40D6F">
        <w:rPr>
          <w:iCs/>
        </w:rPr>
        <w:t xml:space="preserve">, </w:t>
      </w:r>
      <w:r w:rsidRPr="00B40D6F">
        <w:rPr>
          <w:iCs/>
        </w:rPr>
        <w:t>Ho, C.</w:t>
      </w:r>
      <w:r w:rsidR="00882E87" w:rsidRPr="00B40D6F">
        <w:rPr>
          <w:iCs/>
        </w:rPr>
        <w:t xml:space="preserve"> </w:t>
      </w:r>
      <w:r w:rsidR="00882E87" w:rsidRPr="00B40D6F">
        <w:rPr>
          <w:bCs/>
        </w:rPr>
        <w:t>Type 2 Supracondylar Fractures: Does Time to Surgery Matter?</w:t>
      </w:r>
      <w:r w:rsidR="00882E87" w:rsidRPr="00B40D6F">
        <w:rPr>
          <w:b/>
          <w:bCs/>
        </w:rPr>
        <w:t xml:space="preserve">  </w:t>
      </w:r>
      <w:proofErr w:type="spellStart"/>
      <w:r w:rsidR="00882E87" w:rsidRPr="00B40D6F">
        <w:t>Orthopaedic</w:t>
      </w:r>
      <w:proofErr w:type="spellEnd"/>
      <w:r w:rsidR="00882E87" w:rsidRPr="00B40D6F">
        <w:t xml:space="preserve"> Trauma Association, San Antonio, TX, October 12-15,2011</w:t>
      </w:r>
    </w:p>
    <w:p w14:paraId="16143DBD" w14:textId="77777777" w:rsidR="008B0984" w:rsidRPr="00B40D6F" w:rsidRDefault="00882E87" w:rsidP="00A81347">
      <w:pPr>
        <w:rPr>
          <w:b/>
          <w:iCs/>
        </w:rPr>
      </w:pPr>
      <w:r w:rsidRPr="00B40D6F">
        <w:rPr>
          <w:b/>
          <w:iCs/>
        </w:rPr>
        <w:t>Podium</w:t>
      </w:r>
    </w:p>
    <w:p w14:paraId="21914AA3" w14:textId="77777777" w:rsidR="00130E64" w:rsidRPr="00B40D6F" w:rsidRDefault="00130E64" w:rsidP="00A81347">
      <w:pPr>
        <w:rPr>
          <w:b/>
          <w:iCs/>
        </w:rPr>
      </w:pPr>
    </w:p>
    <w:p w14:paraId="5DE913EC" w14:textId="77777777" w:rsidR="00130E64" w:rsidRPr="00B40D6F" w:rsidRDefault="00130E64" w:rsidP="00A81347">
      <w:pPr>
        <w:rPr>
          <w:iCs/>
        </w:rPr>
      </w:pPr>
      <w:r w:rsidRPr="00B40D6F">
        <w:rPr>
          <w:iCs/>
        </w:rPr>
        <w:t xml:space="preserve">Huh J, </w:t>
      </w:r>
      <w:proofErr w:type="spellStart"/>
      <w:r w:rsidRPr="00B40D6F">
        <w:rPr>
          <w:iCs/>
        </w:rPr>
        <w:t>Baulesh</w:t>
      </w:r>
      <w:proofErr w:type="spellEnd"/>
      <w:r w:rsidRPr="00B40D6F">
        <w:rPr>
          <w:iCs/>
        </w:rPr>
        <w:t xml:space="preserve"> DM, Judkins T, </w:t>
      </w:r>
      <w:r w:rsidRPr="00B40D6F">
        <w:rPr>
          <w:b/>
          <w:iCs/>
        </w:rPr>
        <w:t>Garg S</w:t>
      </w:r>
      <w:r w:rsidRPr="00B40D6F">
        <w:rPr>
          <w:iCs/>
        </w:rPr>
        <w:t>, Miller NH, Erickson MA.  The Role of Serial Casting in Early Onset Scoliosis.  International Congress on Early Onset Scoliosis (ICEOS). Orlando, FL, November 18-19, 2011</w:t>
      </w:r>
    </w:p>
    <w:p w14:paraId="51AE343A" w14:textId="77777777" w:rsidR="00526D83" w:rsidRPr="00B40D6F" w:rsidRDefault="00526D83" w:rsidP="00A81347">
      <w:pPr>
        <w:rPr>
          <w:b/>
          <w:iCs/>
        </w:rPr>
      </w:pPr>
      <w:r w:rsidRPr="00B40D6F">
        <w:rPr>
          <w:b/>
          <w:iCs/>
        </w:rPr>
        <w:t>Podium</w:t>
      </w:r>
    </w:p>
    <w:p w14:paraId="231679B3" w14:textId="77777777" w:rsidR="00106D4E" w:rsidRPr="00B40D6F" w:rsidRDefault="00106D4E" w:rsidP="00A81347">
      <w:pPr>
        <w:rPr>
          <w:b/>
          <w:iCs/>
        </w:rPr>
      </w:pPr>
    </w:p>
    <w:p w14:paraId="30479FB2" w14:textId="77777777" w:rsidR="00106D4E" w:rsidRPr="00B40D6F" w:rsidRDefault="00106D4E" w:rsidP="00A81347">
      <w:pPr>
        <w:rPr>
          <w:iCs/>
        </w:rPr>
      </w:pPr>
      <w:r w:rsidRPr="00B40D6F">
        <w:rPr>
          <w:iCs/>
        </w:rPr>
        <w:t xml:space="preserve">Sucato DJ, McClung A, </w:t>
      </w:r>
      <w:r w:rsidRPr="00B40D6F">
        <w:rPr>
          <w:b/>
          <w:iCs/>
        </w:rPr>
        <w:t xml:space="preserve">Garg S, </w:t>
      </w:r>
      <w:r w:rsidRPr="00B40D6F">
        <w:rPr>
          <w:iCs/>
        </w:rPr>
        <w:t xml:space="preserve">Schiller JR, Saran N, </w:t>
      </w:r>
      <w:proofErr w:type="spellStart"/>
      <w:r w:rsidRPr="00B40D6F">
        <w:rPr>
          <w:iCs/>
        </w:rPr>
        <w:t>Thawrani</w:t>
      </w:r>
      <w:proofErr w:type="spellEnd"/>
      <w:r w:rsidRPr="00B40D6F">
        <w:rPr>
          <w:iCs/>
        </w:rPr>
        <w:t xml:space="preserve"> D. 10 Year Outcome of patients following initial AIS surgery: Comparison of single surgery and revision surgery. Pediatric </w:t>
      </w:r>
      <w:proofErr w:type="spellStart"/>
      <w:r w:rsidRPr="00B40D6F">
        <w:rPr>
          <w:iCs/>
        </w:rPr>
        <w:t>Orthopaedic</w:t>
      </w:r>
      <w:proofErr w:type="spellEnd"/>
      <w:r w:rsidRPr="00B40D6F">
        <w:rPr>
          <w:iCs/>
        </w:rPr>
        <w:t xml:space="preserve"> Society of North America. Denver, CO May 16-19, 2012</w:t>
      </w:r>
    </w:p>
    <w:p w14:paraId="46C63712" w14:textId="77777777" w:rsidR="00971680" w:rsidRPr="00B40D6F" w:rsidRDefault="00971680" w:rsidP="00971680">
      <w:pPr>
        <w:rPr>
          <w:b/>
          <w:iCs/>
        </w:rPr>
      </w:pPr>
      <w:r w:rsidRPr="00B40D6F">
        <w:rPr>
          <w:b/>
          <w:iCs/>
        </w:rPr>
        <w:t>Podium</w:t>
      </w:r>
    </w:p>
    <w:p w14:paraId="3D3B8B5A" w14:textId="77777777" w:rsidR="00971680" w:rsidRPr="00B40D6F" w:rsidRDefault="00971680" w:rsidP="00A81347">
      <w:pPr>
        <w:rPr>
          <w:iCs/>
        </w:rPr>
      </w:pPr>
    </w:p>
    <w:p w14:paraId="305DBF0F" w14:textId="77777777" w:rsidR="00106D4E" w:rsidRPr="00B40D6F" w:rsidRDefault="00106D4E" w:rsidP="00A81347">
      <w:pPr>
        <w:rPr>
          <w:iCs/>
        </w:rPr>
      </w:pPr>
      <w:proofErr w:type="spellStart"/>
      <w:r w:rsidRPr="00B40D6F">
        <w:rPr>
          <w:iCs/>
        </w:rPr>
        <w:t>LaGreca</w:t>
      </w:r>
      <w:proofErr w:type="spellEnd"/>
      <w:r w:rsidRPr="00B40D6F">
        <w:rPr>
          <w:iCs/>
        </w:rPr>
        <w:t xml:space="preserve"> J, Hotchkiss M, </w:t>
      </w:r>
      <w:r w:rsidRPr="00B40D6F">
        <w:rPr>
          <w:b/>
          <w:iCs/>
        </w:rPr>
        <w:t>Garg S</w:t>
      </w:r>
      <w:r w:rsidRPr="00B40D6F">
        <w:rPr>
          <w:iCs/>
        </w:rPr>
        <w:t xml:space="preserve">, </w:t>
      </w:r>
      <w:proofErr w:type="spellStart"/>
      <w:r w:rsidRPr="00B40D6F">
        <w:rPr>
          <w:iCs/>
        </w:rPr>
        <w:t>Messacar</w:t>
      </w:r>
      <w:proofErr w:type="spellEnd"/>
      <w:r w:rsidRPr="00B40D6F">
        <w:rPr>
          <w:iCs/>
        </w:rPr>
        <w:t xml:space="preserve"> K, Nyquist A, Carry P, Erickson MA.  Bacteriology and risk factors for development of late (greater than one year) deep infection following spinal fusion with instrumentation.  Pediatric </w:t>
      </w:r>
      <w:proofErr w:type="spellStart"/>
      <w:r w:rsidRPr="00B40D6F">
        <w:rPr>
          <w:iCs/>
        </w:rPr>
        <w:t>Orthopaedic</w:t>
      </w:r>
      <w:proofErr w:type="spellEnd"/>
      <w:r w:rsidRPr="00B40D6F">
        <w:rPr>
          <w:iCs/>
        </w:rPr>
        <w:t xml:space="preserve"> Society of North America. Denver, CO May 16-19, 2012</w:t>
      </w:r>
    </w:p>
    <w:p w14:paraId="1777613E" w14:textId="77777777" w:rsidR="00971680" w:rsidRPr="00B40D6F" w:rsidRDefault="00971680" w:rsidP="00971680">
      <w:pPr>
        <w:rPr>
          <w:b/>
          <w:iCs/>
        </w:rPr>
      </w:pPr>
      <w:r w:rsidRPr="00B40D6F">
        <w:rPr>
          <w:b/>
          <w:iCs/>
        </w:rPr>
        <w:t>Podium</w:t>
      </w:r>
    </w:p>
    <w:p w14:paraId="59DA433D" w14:textId="77777777" w:rsidR="00106D4E" w:rsidRPr="00B40D6F" w:rsidRDefault="00106D4E" w:rsidP="00A81347">
      <w:pPr>
        <w:rPr>
          <w:iCs/>
        </w:rPr>
      </w:pPr>
    </w:p>
    <w:p w14:paraId="25527273" w14:textId="77777777" w:rsidR="00106D4E" w:rsidRPr="00B40D6F" w:rsidRDefault="00106D4E" w:rsidP="00A81347">
      <w:pPr>
        <w:rPr>
          <w:iCs/>
        </w:rPr>
      </w:pPr>
      <w:r w:rsidRPr="00B40D6F">
        <w:rPr>
          <w:iCs/>
        </w:rPr>
        <w:t xml:space="preserve">Weller A, </w:t>
      </w:r>
      <w:r w:rsidRPr="00B40D6F">
        <w:rPr>
          <w:b/>
          <w:iCs/>
        </w:rPr>
        <w:t>Garg S</w:t>
      </w:r>
      <w:r w:rsidRPr="00B40D6F">
        <w:rPr>
          <w:iCs/>
        </w:rPr>
        <w:t xml:space="preserve">, Larson AN, Fletcher ND, Schiller JR, Kwon M, Copley L, Ho C.  Management of the pediatric pulseless supracondylar </w:t>
      </w:r>
      <w:proofErr w:type="spellStart"/>
      <w:r w:rsidRPr="00B40D6F">
        <w:rPr>
          <w:iCs/>
        </w:rPr>
        <w:t>humerus</w:t>
      </w:r>
      <w:proofErr w:type="spellEnd"/>
      <w:r w:rsidRPr="00B40D6F">
        <w:rPr>
          <w:iCs/>
        </w:rPr>
        <w:t xml:space="preserve"> fracture: Is vascular exploration necessary?  American </w:t>
      </w:r>
      <w:proofErr w:type="spellStart"/>
      <w:r w:rsidRPr="00B40D6F">
        <w:rPr>
          <w:iCs/>
        </w:rPr>
        <w:t>Orthopaedic</w:t>
      </w:r>
      <w:proofErr w:type="spellEnd"/>
      <w:r w:rsidRPr="00B40D6F">
        <w:rPr>
          <w:iCs/>
        </w:rPr>
        <w:t xml:space="preserve"> Association, Washington, DC, June 27-30, 2012.</w:t>
      </w:r>
    </w:p>
    <w:p w14:paraId="66FD5FD8" w14:textId="77777777" w:rsidR="00971680" w:rsidRPr="00B40D6F" w:rsidRDefault="00971680" w:rsidP="00971680">
      <w:pPr>
        <w:rPr>
          <w:b/>
          <w:iCs/>
        </w:rPr>
      </w:pPr>
      <w:r w:rsidRPr="00B40D6F">
        <w:rPr>
          <w:b/>
          <w:iCs/>
        </w:rPr>
        <w:t>Podium</w:t>
      </w:r>
    </w:p>
    <w:p w14:paraId="2152D8E8" w14:textId="77777777" w:rsidR="00106D4E" w:rsidRPr="00B40D6F" w:rsidRDefault="00106D4E" w:rsidP="00A81347">
      <w:pPr>
        <w:rPr>
          <w:iCs/>
        </w:rPr>
      </w:pPr>
    </w:p>
    <w:p w14:paraId="0258044B" w14:textId="77777777" w:rsidR="00106D4E" w:rsidRPr="00B40D6F" w:rsidRDefault="00106D4E" w:rsidP="00A81347">
      <w:pPr>
        <w:rPr>
          <w:iCs/>
        </w:rPr>
      </w:pPr>
      <w:r w:rsidRPr="00B40D6F">
        <w:rPr>
          <w:iCs/>
        </w:rPr>
        <w:t>Asghar</w:t>
      </w:r>
      <w:r w:rsidR="00971680" w:rsidRPr="00B40D6F">
        <w:rPr>
          <w:iCs/>
        </w:rPr>
        <w:t xml:space="preserve"> J, Joshi AP, Pahys JM, Shufflebarger HL, </w:t>
      </w:r>
      <w:proofErr w:type="spellStart"/>
      <w:r w:rsidR="00971680" w:rsidRPr="00B40D6F">
        <w:rPr>
          <w:iCs/>
        </w:rPr>
        <w:t>Uschold</w:t>
      </w:r>
      <w:proofErr w:type="spellEnd"/>
      <w:r w:rsidR="00971680" w:rsidRPr="00B40D6F">
        <w:rPr>
          <w:iCs/>
        </w:rPr>
        <w:t xml:space="preserve"> TD, St Hilaire T, </w:t>
      </w:r>
      <w:r w:rsidR="00971680" w:rsidRPr="00B40D6F">
        <w:rPr>
          <w:b/>
          <w:iCs/>
        </w:rPr>
        <w:t>Garg S</w:t>
      </w:r>
      <w:r w:rsidR="00971680" w:rsidRPr="00B40D6F">
        <w:rPr>
          <w:iCs/>
        </w:rPr>
        <w:t xml:space="preserve">, Betz RR, </w:t>
      </w:r>
      <w:proofErr w:type="spellStart"/>
      <w:r w:rsidR="00971680" w:rsidRPr="00B40D6F">
        <w:rPr>
          <w:iCs/>
        </w:rPr>
        <w:t>d’Amato</w:t>
      </w:r>
      <w:proofErr w:type="spellEnd"/>
      <w:r w:rsidR="00971680" w:rsidRPr="00B40D6F">
        <w:rPr>
          <w:iCs/>
        </w:rPr>
        <w:t xml:space="preserve"> CR, Vitale MG, Flynn JM, Smith JT, Samdani AF.  VEPTR Graduates: Definitive fusion of patients treated with VEPTR at an early age.  International Meeting on Advanced Spine Techniques</w:t>
      </w:r>
      <w:r w:rsidR="007612E8" w:rsidRPr="00B40D6F">
        <w:rPr>
          <w:iCs/>
        </w:rPr>
        <w:t xml:space="preserve"> (IMAST)</w:t>
      </w:r>
      <w:r w:rsidR="00971680" w:rsidRPr="00B40D6F">
        <w:rPr>
          <w:iCs/>
        </w:rPr>
        <w:t>.  Istanbul, TURKEY, July 18-21, 2012.</w:t>
      </w:r>
    </w:p>
    <w:p w14:paraId="05A953B8" w14:textId="77777777" w:rsidR="00971680" w:rsidRPr="00B40D6F" w:rsidRDefault="00971680" w:rsidP="00971680">
      <w:pPr>
        <w:rPr>
          <w:b/>
          <w:iCs/>
        </w:rPr>
      </w:pPr>
      <w:r w:rsidRPr="00B40D6F">
        <w:rPr>
          <w:b/>
          <w:iCs/>
        </w:rPr>
        <w:t>Podium</w:t>
      </w:r>
    </w:p>
    <w:p w14:paraId="4BFD5C3D" w14:textId="77777777" w:rsidR="00D25D4A" w:rsidRPr="00B40D6F" w:rsidRDefault="00D25D4A" w:rsidP="00A81347">
      <w:pPr>
        <w:rPr>
          <w:b/>
          <w:iCs/>
        </w:rPr>
      </w:pPr>
    </w:p>
    <w:p w14:paraId="51C868F1" w14:textId="77777777" w:rsidR="007F7A5D" w:rsidRPr="00B40D6F" w:rsidRDefault="00D52655" w:rsidP="00A81347">
      <w:pPr>
        <w:rPr>
          <w:iCs/>
        </w:rPr>
      </w:pPr>
      <w:proofErr w:type="spellStart"/>
      <w:r w:rsidRPr="00B40D6F">
        <w:rPr>
          <w:iCs/>
        </w:rPr>
        <w:t>LaGreca</w:t>
      </w:r>
      <w:proofErr w:type="spellEnd"/>
      <w:r w:rsidRPr="00B40D6F">
        <w:rPr>
          <w:iCs/>
        </w:rPr>
        <w:t xml:space="preserve"> J, Hotchkiss M, </w:t>
      </w:r>
      <w:r w:rsidRPr="00B40D6F">
        <w:rPr>
          <w:b/>
          <w:iCs/>
        </w:rPr>
        <w:t>Garg S</w:t>
      </w:r>
      <w:r w:rsidRPr="00B40D6F">
        <w:rPr>
          <w:iCs/>
        </w:rPr>
        <w:t>, Erickson MA.  Management of delayed (greater than one year) deep infection after spinal fusion.  Scoliosis Research Society.  Chicago, IL September 5-8, 2012.</w:t>
      </w:r>
    </w:p>
    <w:p w14:paraId="106EB979" w14:textId="77777777" w:rsidR="00D52655" w:rsidRPr="00B40D6F" w:rsidRDefault="00D52655" w:rsidP="00A81347">
      <w:pPr>
        <w:rPr>
          <w:b/>
          <w:iCs/>
        </w:rPr>
      </w:pPr>
      <w:r w:rsidRPr="00B40D6F">
        <w:rPr>
          <w:b/>
          <w:iCs/>
        </w:rPr>
        <w:t>Podium</w:t>
      </w:r>
    </w:p>
    <w:p w14:paraId="02CE1B39" w14:textId="77777777" w:rsidR="00D52655" w:rsidRPr="00B40D6F" w:rsidRDefault="00D52655" w:rsidP="00A81347">
      <w:pPr>
        <w:rPr>
          <w:iCs/>
        </w:rPr>
      </w:pPr>
    </w:p>
    <w:p w14:paraId="37F6F907" w14:textId="77777777" w:rsidR="00D52655" w:rsidRPr="00B40D6F" w:rsidRDefault="00D52655" w:rsidP="00A81347">
      <w:pPr>
        <w:rPr>
          <w:iCs/>
        </w:rPr>
      </w:pPr>
      <w:r w:rsidRPr="00B40D6F">
        <w:rPr>
          <w:iCs/>
        </w:rPr>
        <w:t xml:space="preserve">Mansour A, Ballard R, </w:t>
      </w:r>
      <w:r w:rsidRPr="00B40D6F">
        <w:rPr>
          <w:b/>
          <w:iCs/>
        </w:rPr>
        <w:t>Garg S</w:t>
      </w:r>
      <w:r w:rsidRPr="00B40D6F">
        <w:rPr>
          <w:iCs/>
        </w:rPr>
        <w:t xml:space="preserve">, </w:t>
      </w:r>
      <w:proofErr w:type="spellStart"/>
      <w:r w:rsidRPr="00B40D6F">
        <w:rPr>
          <w:iCs/>
        </w:rPr>
        <w:t>Baulesh</w:t>
      </w:r>
      <w:proofErr w:type="spellEnd"/>
      <w:r w:rsidRPr="00B40D6F">
        <w:rPr>
          <w:iCs/>
        </w:rPr>
        <w:t xml:space="preserve"> D, Erickson MA.  The use of barbed sutures during scoliosis fusion wound closure: A quality improvement analysis.  Scoliosis Research Society. Chicago, IL, September 5-8, 2012</w:t>
      </w:r>
    </w:p>
    <w:p w14:paraId="18BC588A" w14:textId="77777777" w:rsidR="00D52655" w:rsidRPr="00B40D6F" w:rsidRDefault="00D52655" w:rsidP="00A81347">
      <w:pPr>
        <w:rPr>
          <w:b/>
          <w:iCs/>
        </w:rPr>
      </w:pPr>
      <w:proofErr w:type="spellStart"/>
      <w:r w:rsidRPr="00B40D6F">
        <w:rPr>
          <w:b/>
          <w:iCs/>
        </w:rPr>
        <w:t>ePoster</w:t>
      </w:r>
      <w:proofErr w:type="spellEnd"/>
    </w:p>
    <w:p w14:paraId="0C9D6C32" w14:textId="77777777" w:rsidR="00653195" w:rsidRPr="00B40D6F" w:rsidRDefault="00653195" w:rsidP="00A81347">
      <w:pPr>
        <w:rPr>
          <w:b/>
          <w:iCs/>
        </w:rPr>
      </w:pPr>
    </w:p>
    <w:p w14:paraId="0E4C6746" w14:textId="77777777" w:rsidR="00F54BEE" w:rsidRPr="00B40D6F" w:rsidRDefault="00F54BEE" w:rsidP="00F54BEE">
      <w:pPr>
        <w:rPr>
          <w:iCs/>
        </w:rPr>
      </w:pPr>
      <w:r w:rsidRPr="00B40D6F">
        <w:rPr>
          <w:iCs/>
        </w:rPr>
        <w:t xml:space="preserve">Vitale MG, McCalla DJ, Matsumoto H, Park HY, </w:t>
      </w:r>
      <w:proofErr w:type="spellStart"/>
      <w:r w:rsidRPr="00B40D6F">
        <w:rPr>
          <w:iCs/>
        </w:rPr>
        <w:t>Kanj</w:t>
      </w:r>
      <w:proofErr w:type="spellEnd"/>
      <w:r w:rsidRPr="00B40D6F">
        <w:rPr>
          <w:iCs/>
        </w:rPr>
        <w:t xml:space="preserve"> WW, Roye D, Betz RR, Cahill PJ, Glotzbecker MP, Luhmann SJ, </w:t>
      </w:r>
      <w:r w:rsidRPr="00B40D6F">
        <w:rPr>
          <w:b/>
          <w:iCs/>
        </w:rPr>
        <w:t>Garg S</w:t>
      </w:r>
      <w:r w:rsidRPr="00B40D6F">
        <w:rPr>
          <w:iCs/>
        </w:rPr>
        <w:t xml:space="preserve">, Sawyer JR, Smith JT, Flynn JM.  The classification for </w:t>
      </w:r>
      <w:r w:rsidRPr="00B40D6F">
        <w:rPr>
          <w:iCs/>
        </w:rPr>
        <w:lastRenderedPageBreak/>
        <w:t>early onset scoliosis (C-EOS) predicts timing of VEPTR anchor failure.  International Congress on Early Onset Scoliosis (ICEOS). Dublin, IRELAND, November 15-16, 2012</w:t>
      </w:r>
    </w:p>
    <w:p w14:paraId="2422A93F" w14:textId="77777777" w:rsidR="00F54BEE" w:rsidRPr="00B40D6F" w:rsidRDefault="00F54BEE" w:rsidP="00F54BEE">
      <w:pPr>
        <w:rPr>
          <w:b/>
          <w:iCs/>
        </w:rPr>
      </w:pPr>
      <w:r w:rsidRPr="00B40D6F">
        <w:rPr>
          <w:b/>
          <w:iCs/>
        </w:rPr>
        <w:t>Podium</w:t>
      </w:r>
    </w:p>
    <w:p w14:paraId="60C38DEE" w14:textId="77777777" w:rsidR="003A44A0" w:rsidRPr="00B40D6F" w:rsidRDefault="003A44A0" w:rsidP="00A81347">
      <w:pPr>
        <w:rPr>
          <w:iCs/>
        </w:rPr>
      </w:pPr>
    </w:p>
    <w:p w14:paraId="4928DE91" w14:textId="77777777" w:rsidR="00284F2A" w:rsidRPr="00B40D6F" w:rsidRDefault="00284F2A" w:rsidP="00A81347">
      <w:pPr>
        <w:rPr>
          <w:bCs/>
          <w:color w:val="000000"/>
        </w:rPr>
      </w:pPr>
      <w:r w:rsidRPr="00B40D6F">
        <w:rPr>
          <w:b/>
          <w:iCs/>
        </w:rPr>
        <w:t xml:space="preserve">Garg S, </w:t>
      </w:r>
      <w:r w:rsidRPr="00B40D6F">
        <w:rPr>
          <w:iCs/>
        </w:rPr>
        <w:t xml:space="preserve">Engelmann GH, Yoshihara H, McNair B, Chang FM.  The relationship of GMFCS level and hip subluxation on the progression of scoliosis in children with cerebral palsy.  </w:t>
      </w:r>
      <w:r w:rsidRPr="00B40D6F">
        <w:rPr>
          <w:bCs/>
          <w:color w:val="000000"/>
        </w:rPr>
        <w:t xml:space="preserve">American Academy of </w:t>
      </w:r>
      <w:proofErr w:type="spellStart"/>
      <w:r w:rsidRPr="00B40D6F">
        <w:rPr>
          <w:bCs/>
          <w:color w:val="000000"/>
        </w:rPr>
        <w:t>Orthopaedic</w:t>
      </w:r>
      <w:proofErr w:type="spellEnd"/>
      <w:r w:rsidRPr="00B40D6F">
        <w:rPr>
          <w:bCs/>
          <w:color w:val="000000"/>
        </w:rPr>
        <w:t xml:space="preserve"> Surgery Annual Meeting.  Chicago, IL, March 19-23, 2013.</w:t>
      </w:r>
    </w:p>
    <w:p w14:paraId="3FEF4B39" w14:textId="77777777" w:rsidR="00284F2A" w:rsidRPr="00B40D6F" w:rsidRDefault="00284F2A" w:rsidP="00A81347">
      <w:pPr>
        <w:rPr>
          <w:b/>
          <w:bCs/>
          <w:color w:val="000000"/>
        </w:rPr>
      </w:pPr>
      <w:r w:rsidRPr="00B40D6F">
        <w:rPr>
          <w:b/>
          <w:bCs/>
          <w:color w:val="000000"/>
        </w:rPr>
        <w:t>Podium</w:t>
      </w:r>
    </w:p>
    <w:p w14:paraId="5A25AEC9" w14:textId="77777777" w:rsidR="00284F2A" w:rsidRPr="00B40D6F" w:rsidRDefault="00284F2A" w:rsidP="00A81347">
      <w:pPr>
        <w:rPr>
          <w:bCs/>
          <w:color w:val="000000"/>
        </w:rPr>
      </w:pPr>
    </w:p>
    <w:p w14:paraId="72AF3021" w14:textId="77777777" w:rsidR="00284F2A" w:rsidRPr="00B40D6F" w:rsidRDefault="00284F2A" w:rsidP="00A81347">
      <w:pPr>
        <w:rPr>
          <w:iCs/>
        </w:rPr>
      </w:pPr>
      <w:r w:rsidRPr="00B40D6F">
        <w:rPr>
          <w:b/>
          <w:iCs/>
        </w:rPr>
        <w:t xml:space="preserve">Garg S, </w:t>
      </w:r>
      <w:proofErr w:type="spellStart"/>
      <w:r w:rsidRPr="00B40D6F">
        <w:rPr>
          <w:iCs/>
        </w:rPr>
        <w:t>LaGreca</w:t>
      </w:r>
      <w:proofErr w:type="spellEnd"/>
      <w:r w:rsidRPr="00B40D6F">
        <w:rPr>
          <w:iCs/>
        </w:rPr>
        <w:t xml:space="preserve"> J, Hotchkiss M, </w:t>
      </w:r>
      <w:proofErr w:type="spellStart"/>
      <w:r w:rsidRPr="00B40D6F">
        <w:rPr>
          <w:iCs/>
        </w:rPr>
        <w:t>Messacar</w:t>
      </w:r>
      <w:proofErr w:type="spellEnd"/>
      <w:r w:rsidRPr="00B40D6F">
        <w:rPr>
          <w:iCs/>
        </w:rPr>
        <w:t xml:space="preserve"> K, Nyquist AC, Carry P, Erickson MA.  Bacteriology and risk factors of late deep infection following spinal fusion with instrumentation.  </w:t>
      </w:r>
      <w:r w:rsidRPr="00B40D6F">
        <w:rPr>
          <w:bCs/>
          <w:color w:val="000000"/>
        </w:rPr>
        <w:t xml:space="preserve">American Academy of </w:t>
      </w:r>
      <w:proofErr w:type="spellStart"/>
      <w:r w:rsidRPr="00B40D6F">
        <w:rPr>
          <w:bCs/>
          <w:color w:val="000000"/>
        </w:rPr>
        <w:t>Orthopaedic</w:t>
      </w:r>
      <w:proofErr w:type="spellEnd"/>
      <w:r w:rsidRPr="00B40D6F">
        <w:rPr>
          <w:bCs/>
          <w:color w:val="000000"/>
        </w:rPr>
        <w:t xml:space="preserve"> Surgery Annual Meeting.  Chicago, IL, March 19-23, 2013.</w:t>
      </w:r>
    </w:p>
    <w:p w14:paraId="45D65D65" w14:textId="77777777" w:rsidR="00F54BEE" w:rsidRPr="00B40D6F" w:rsidRDefault="00284F2A">
      <w:pPr>
        <w:rPr>
          <w:b/>
        </w:rPr>
      </w:pPr>
      <w:r w:rsidRPr="00B40D6F">
        <w:rPr>
          <w:b/>
        </w:rPr>
        <w:t>Podium</w:t>
      </w:r>
    </w:p>
    <w:p w14:paraId="4BC9CBD3" w14:textId="77777777" w:rsidR="00284F2A" w:rsidRPr="00B40D6F" w:rsidRDefault="00284F2A">
      <w:pPr>
        <w:rPr>
          <w:b/>
        </w:rPr>
      </w:pPr>
    </w:p>
    <w:p w14:paraId="179D3938" w14:textId="77777777" w:rsidR="003A1A2D" w:rsidRPr="00B40D6F" w:rsidRDefault="00284F2A" w:rsidP="003A1A2D">
      <w:pPr>
        <w:rPr>
          <w:iCs/>
        </w:rPr>
      </w:pPr>
      <w:r w:rsidRPr="00B40D6F">
        <w:rPr>
          <w:b/>
        </w:rPr>
        <w:t xml:space="preserve">Garg S, </w:t>
      </w:r>
      <w:r w:rsidRPr="00B40D6F">
        <w:t xml:space="preserve">Holland CA, </w:t>
      </w:r>
      <w:proofErr w:type="spellStart"/>
      <w:r w:rsidRPr="00B40D6F">
        <w:t>LaGreca</w:t>
      </w:r>
      <w:proofErr w:type="spellEnd"/>
      <w:r w:rsidRPr="00B40D6F">
        <w:t xml:space="preserve"> J, McNair B, Erickson MA.  Predicting failure of iliac fixation in neuromuscular spine deformity.  </w:t>
      </w:r>
      <w:r w:rsidR="003A1A2D" w:rsidRPr="00B40D6F">
        <w:rPr>
          <w:iCs/>
        </w:rPr>
        <w:t xml:space="preserve">Pediatric </w:t>
      </w:r>
      <w:proofErr w:type="spellStart"/>
      <w:r w:rsidR="003A1A2D" w:rsidRPr="00B40D6F">
        <w:rPr>
          <w:iCs/>
        </w:rPr>
        <w:t>Orthopaedic</w:t>
      </w:r>
      <w:proofErr w:type="spellEnd"/>
      <w:r w:rsidR="003A1A2D" w:rsidRPr="00B40D6F">
        <w:rPr>
          <w:iCs/>
        </w:rPr>
        <w:t xml:space="preserve"> Society of North America. Toronto, CANADA May 1-4, 2013</w:t>
      </w:r>
    </w:p>
    <w:p w14:paraId="05A8CB7A" w14:textId="77777777" w:rsidR="003A1A2D" w:rsidRPr="00B40D6F" w:rsidRDefault="003A1A2D" w:rsidP="003A1A2D">
      <w:pPr>
        <w:rPr>
          <w:b/>
          <w:iCs/>
        </w:rPr>
      </w:pPr>
      <w:r w:rsidRPr="00B40D6F">
        <w:rPr>
          <w:b/>
          <w:iCs/>
        </w:rPr>
        <w:t>Podium</w:t>
      </w:r>
    </w:p>
    <w:p w14:paraId="3792A84A" w14:textId="77777777" w:rsidR="00284F2A" w:rsidRPr="00B40D6F" w:rsidRDefault="00284F2A"/>
    <w:p w14:paraId="104EF5BA" w14:textId="77777777" w:rsidR="003A1A2D" w:rsidRPr="00B40D6F" w:rsidRDefault="003A1A2D" w:rsidP="003A1A2D">
      <w:pPr>
        <w:rPr>
          <w:iCs/>
        </w:rPr>
      </w:pPr>
      <w:r w:rsidRPr="00B40D6F">
        <w:rPr>
          <w:b/>
        </w:rPr>
        <w:t>Garg S</w:t>
      </w:r>
      <w:r w:rsidRPr="00B40D6F">
        <w:t xml:space="preserve">, Kipper E, </w:t>
      </w:r>
      <w:proofErr w:type="spellStart"/>
      <w:r w:rsidRPr="00B40D6F">
        <w:t>LaGreca</w:t>
      </w:r>
      <w:proofErr w:type="spellEnd"/>
      <w:r w:rsidRPr="00B40D6F">
        <w:t xml:space="preserve"> J, Carry P, Erickson MA.  Are routine post-operative radiographs required during the first year following surgery for idiopathic scoliosis?  </w:t>
      </w:r>
      <w:r w:rsidRPr="00B40D6F">
        <w:rPr>
          <w:iCs/>
        </w:rPr>
        <w:t xml:space="preserve">Pediatric </w:t>
      </w:r>
      <w:proofErr w:type="spellStart"/>
      <w:r w:rsidRPr="00B40D6F">
        <w:rPr>
          <w:iCs/>
        </w:rPr>
        <w:t>Orthopaedic</w:t>
      </w:r>
      <w:proofErr w:type="spellEnd"/>
      <w:r w:rsidRPr="00B40D6F">
        <w:rPr>
          <w:iCs/>
        </w:rPr>
        <w:t xml:space="preserve"> Society of North America. Toronto, CANADA May 1-4, 2013</w:t>
      </w:r>
    </w:p>
    <w:p w14:paraId="4035A80D" w14:textId="77777777" w:rsidR="003A1A2D" w:rsidRPr="00B40D6F" w:rsidRDefault="003A1A2D" w:rsidP="003A1A2D">
      <w:pPr>
        <w:rPr>
          <w:b/>
          <w:iCs/>
        </w:rPr>
      </w:pPr>
      <w:r w:rsidRPr="00B40D6F">
        <w:rPr>
          <w:b/>
          <w:iCs/>
        </w:rPr>
        <w:t>Podium</w:t>
      </w:r>
    </w:p>
    <w:p w14:paraId="657CDF80" w14:textId="77777777" w:rsidR="003A1A2D" w:rsidRPr="00B40D6F" w:rsidRDefault="003A1A2D"/>
    <w:p w14:paraId="0297171B" w14:textId="77777777" w:rsidR="003A1A2D" w:rsidRPr="00B40D6F" w:rsidRDefault="003A1A2D" w:rsidP="003A1A2D">
      <w:pPr>
        <w:rPr>
          <w:iCs/>
        </w:rPr>
      </w:pPr>
      <w:proofErr w:type="spellStart"/>
      <w:r w:rsidRPr="00B40D6F">
        <w:t>Barsi</w:t>
      </w:r>
      <w:proofErr w:type="spellEnd"/>
      <w:r w:rsidRPr="00B40D6F">
        <w:t xml:space="preserve"> J, </w:t>
      </w:r>
      <w:r w:rsidRPr="00B40D6F">
        <w:rPr>
          <w:b/>
        </w:rPr>
        <w:t>Garg S</w:t>
      </w:r>
      <w:r w:rsidRPr="00B40D6F">
        <w:t xml:space="preserve">, </w:t>
      </w:r>
      <w:proofErr w:type="spellStart"/>
      <w:r w:rsidRPr="00B40D6F">
        <w:t>Baulesh</w:t>
      </w:r>
      <w:proofErr w:type="spellEnd"/>
      <w:r w:rsidRPr="00B40D6F">
        <w:t xml:space="preserve"> D, Erickson MA.  Intraoperative and postoperative LIV-tilt and disc angle in patients with idiopathic scoliosis.  </w:t>
      </w:r>
      <w:r w:rsidRPr="00B40D6F">
        <w:rPr>
          <w:iCs/>
        </w:rPr>
        <w:t xml:space="preserve">Pediatric </w:t>
      </w:r>
      <w:proofErr w:type="spellStart"/>
      <w:r w:rsidRPr="00B40D6F">
        <w:rPr>
          <w:iCs/>
        </w:rPr>
        <w:t>Orthopaedic</w:t>
      </w:r>
      <w:proofErr w:type="spellEnd"/>
      <w:r w:rsidRPr="00B40D6F">
        <w:rPr>
          <w:iCs/>
        </w:rPr>
        <w:t xml:space="preserve"> Society of North America. Toronto, CANADA May 1-4, 2013</w:t>
      </w:r>
    </w:p>
    <w:p w14:paraId="795E25F8" w14:textId="77777777" w:rsidR="003A1A2D" w:rsidRPr="00B40D6F" w:rsidRDefault="003A1A2D" w:rsidP="003A1A2D">
      <w:pPr>
        <w:rPr>
          <w:b/>
          <w:iCs/>
        </w:rPr>
      </w:pPr>
      <w:r w:rsidRPr="00B40D6F">
        <w:rPr>
          <w:b/>
          <w:iCs/>
        </w:rPr>
        <w:t>Podium</w:t>
      </w:r>
    </w:p>
    <w:p w14:paraId="2BE3A005" w14:textId="77777777" w:rsidR="003A1A2D" w:rsidRPr="00B40D6F" w:rsidRDefault="003A1A2D"/>
    <w:p w14:paraId="567EB336" w14:textId="77777777" w:rsidR="003A1A2D" w:rsidRPr="00B40D6F" w:rsidRDefault="003A1A2D" w:rsidP="003A1A2D">
      <w:pPr>
        <w:rPr>
          <w:iCs/>
        </w:rPr>
      </w:pPr>
      <w:r w:rsidRPr="00B40D6F">
        <w:rPr>
          <w:b/>
          <w:iCs/>
        </w:rPr>
        <w:t xml:space="preserve">Garg S, </w:t>
      </w:r>
      <w:r w:rsidRPr="00B40D6F">
        <w:rPr>
          <w:iCs/>
        </w:rPr>
        <w:t xml:space="preserve">Engelmann GH, Yoshihara H, McNair B, Chang FM.  The relationship of GMFCS level and hip subluxation on the progression of scoliosis in children with cerebral palsy.  Pediatric </w:t>
      </w:r>
      <w:proofErr w:type="spellStart"/>
      <w:r w:rsidRPr="00B40D6F">
        <w:rPr>
          <w:iCs/>
        </w:rPr>
        <w:t>Orthopaedic</w:t>
      </w:r>
      <w:proofErr w:type="spellEnd"/>
      <w:r w:rsidRPr="00B40D6F">
        <w:rPr>
          <w:iCs/>
        </w:rPr>
        <w:t xml:space="preserve"> Society of North America. Toronto, CANADA May 1-4, 2013</w:t>
      </w:r>
    </w:p>
    <w:p w14:paraId="55ADFED3" w14:textId="77777777" w:rsidR="003A1A2D" w:rsidRPr="00B40D6F" w:rsidRDefault="003A1A2D" w:rsidP="003A1A2D">
      <w:pPr>
        <w:rPr>
          <w:b/>
          <w:iCs/>
        </w:rPr>
      </w:pPr>
      <w:proofErr w:type="spellStart"/>
      <w:r w:rsidRPr="00B40D6F">
        <w:rPr>
          <w:b/>
          <w:iCs/>
        </w:rPr>
        <w:t>ePoster</w:t>
      </w:r>
      <w:proofErr w:type="spellEnd"/>
    </w:p>
    <w:p w14:paraId="0F15C730" w14:textId="77777777" w:rsidR="003A1A2D" w:rsidRPr="00B40D6F" w:rsidRDefault="003A1A2D" w:rsidP="003A1A2D"/>
    <w:p w14:paraId="51872A71" w14:textId="77777777" w:rsidR="003A1A2D" w:rsidRPr="00B40D6F" w:rsidRDefault="003A1A2D" w:rsidP="003A1A2D">
      <w:pPr>
        <w:rPr>
          <w:iCs/>
        </w:rPr>
      </w:pPr>
      <w:r w:rsidRPr="00B40D6F">
        <w:rPr>
          <w:b/>
        </w:rPr>
        <w:t>Garg S</w:t>
      </w:r>
      <w:r w:rsidRPr="00B40D6F">
        <w:t xml:space="preserve">, </w:t>
      </w:r>
      <w:proofErr w:type="spellStart"/>
      <w:r w:rsidRPr="00B40D6F">
        <w:t>LaGreca</w:t>
      </w:r>
      <w:proofErr w:type="spellEnd"/>
      <w:r w:rsidRPr="00B40D6F">
        <w:t xml:space="preserve"> J, St </w:t>
      </w:r>
      <w:proofErr w:type="spellStart"/>
      <w:r w:rsidRPr="00B40D6F">
        <w:t>Hillaire</w:t>
      </w:r>
      <w:proofErr w:type="spellEnd"/>
      <w:r w:rsidRPr="00B40D6F">
        <w:t xml:space="preserve"> T, Gao D, Glotzbecker M, Li Y, Smith JT, Flynn JM.  Wound complications of VEPTR incisions.  </w:t>
      </w:r>
      <w:r w:rsidRPr="00B40D6F">
        <w:rPr>
          <w:iCs/>
        </w:rPr>
        <w:t>International Meeting on Advanced Spine Techniques</w:t>
      </w:r>
      <w:r w:rsidR="007612E8" w:rsidRPr="00B40D6F">
        <w:rPr>
          <w:iCs/>
        </w:rPr>
        <w:t xml:space="preserve"> (IMAST)</w:t>
      </w:r>
      <w:r w:rsidRPr="00B40D6F">
        <w:rPr>
          <w:iCs/>
        </w:rPr>
        <w:t>.  Vancouver, CANADA July 10-13, 2013.</w:t>
      </w:r>
    </w:p>
    <w:p w14:paraId="49741F1F" w14:textId="77777777" w:rsidR="003A1A2D" w:rsidRPr="00B40D6F" w:rsidRDefault="003A1A2D" w:rsidP="003A1A2D">
      <w:pPr>
        <w:rPr>
          <w:b/>
          <w:iCs/>
        </w:rPr>
      </w:pPr>
      <w:r w:rsidRPr="00B40D6F">
        <w:rPr>
          <w:b/>
          <w:iCs/>
        </w:rPr>
        <w:t>Podium</w:t>
      </w:r>
    </w:p>
    <w:p w14:paraId="06DABB96" w14:textId="77777777" w:rsidR="007557DC" w:rsidRPr="00B40D6F" w:rsidRDefault="007557DC" w:rsidP="003A1A2D">
      <w:pPr>
        <w:rPr>
          <w:b/>
          <w:iCs/>
        </w:rPr>
      </w:pPr>
    </w:p>
    <w:p w14:paraId="105B1C5F" w14:textId="77777777" w:rsidR="007557DC" w:rsidRPr="00B40D6F" w:rsidRDefault="007557DC" w:rsidP="003A1A2D">
      <w:pPr>
        <w:rPr>
          <w:iCs/>
        </w:rPr>
      </w:pPr>
      <w:r w:rsidRPr="00B40D6F">
        <w:rPr>
          <w:iCs/>
        </w:rPr>
        <w:t xml:space="preserve">Flynn JM, </w:t>
      </w:r>
      <w:proofErr w:type="spellStart"/>
      <w:r w:rsidRPr="00B40D6F">
        <w:rPr>
          <w:iCs/>
        </w:rPr>
        <w:t>Kanj</w:t>
      </w:r>
      <w:proofErr w:type="spellEnd"/>
      <w:r w:rsidRPr="00B40D6F">
        <w:rPr>
          <w:iCs/>
        </w:rPr>
        <w:t xml:space="preserve"> W, Smith J, Cahill P, Glotzbecker M, Vitale MG, Luhmann SJ, </w:t>
      </w:r>
      <w:r w:rsidRPr="00B40D6F">
        <w:rPr>
          <w:b/>
          <w:iCs/>
        </w:rPr>
        <w:t>Garg S</w:t>
      </w:r>
      <w:r w:rsidRPr="00B40D6F">
        <w:rPr>
          <w:iCs/>
        </w:rPr>
        <w:t>, Sawyer J.  The classification for early onset scoliosis (C-EOS) predicts timing of VEPTR anchor failure.  American Academy of Pediatrics.  Orlando, FL Oct 26-29, 2013.</w:t>
      </w:r>
    </w:p>
    <w:p w14:paraId="125C28CE" w14:textId="77777777" w:rsidR="00432695" w:rsidRPr="00B40D6F" w:rsidRDefault="00432695" w:rsidP="003A1A2D">
      <w:pPr>
        <w:rPr>
          <w:b/>
          <w:iCs/>
        </w:rPr>
      </w:pPr>
      <w:r w:rsidRPr="00B40D6F">
        <w:rPr>
          <w:b/>
          <w:iCs/>
        </w:rPr>
        <w:t>Podium</w:t>
      </w:r>
    </w:p>
    <w:p w14:paraId="74961477" w14:textId="77777777" w:rsidR="00432695" w:rsidRPr="00B40D6F" w:rsidRDefault="00432695" w:rsidP="003A1A2D">
      <w:pPr>
        <w:rPr>
          <w:iCs/>
        </w:rPr>
      </w:pPr>
    </w:p>
    <w:p w14:paraId="3C9C0AD3" w14:textId="77777777" w:rsidR="00432695" w:rsidRPr="00B40D6F" w:rsidRDefault="00432695" w:rsidP="003A1A2D">
      <w:pPr>
        <w:rPr>
          <w:iCs/>
        </w:rPr>
      </w:pPr>
      <w:proofErr w:type="spellStart"/>
      <w:r w:rsidRPr="00B40D6F">
        <w:rPr>
          <w:iCs/>
        </w:rPr>
        <w:t>Matsumota</w:t>
      </w:r>
      <w:proofErr w:type="spellEnd"/>
      <w:r w:rsidRPr="00B40D6F">
        <w:rPr>
          <w:iCs/>
        </w:rPr>
        <w:t xml:space="preserve">, H, Park H, </w:t>
      </w:r>
      <w:proofErr w:type="spellStart"/>
      <w:r w:rsidRPr="00B40D6F">
        <w:rPr>
          <w:iCs/>
        </w:rPr>
        <w:t>Trupia</w:t>
      </w:r>
      <w:proofErr w:type="spellEnd"/>
      <w:r w:rsidRPr="00B40D6F">
        <w:rPr>
          <w:iCs/>
        </w:rPr>
        <w:t xml:space="preserve"> E, Roye D, Akbarnia B, Campbell R, Flynn JM, </w:t>
      </w:r>
      <w:r w:rsidRPr="00B40D6F">
        <w:rPr>
          <w:b/>
          <w:iCs/>
        </w:rPr>
        <w:t>Garg S</w:t>
      </w:r>
      <w:r w:rsidRPr="00B40D6F">
        <w:rPr>
          <w:iCs/>
        </w:rPr>
        <w:t xml:space="preserve">, Sanders J, Smith JT, Yaszay B, Vitale MG.  Criterion validity test-retest reliability and internal </w:t>
      </w:r>
      <w:r w:rsidRPr="00B40D6F">
        <w:rPr>
          <w:iCs/>
        </w:rPr>
        <w:lastRenderedPageBreak/>
        <w:t>consistency reliability of the early onset scoliosis 24 item questionnaire (EOSQ-24).  International Congress on Early Onset Scoliosis (ICEOS).  San Diego, CA, November 21-22, 2013.</w:t>
      </w:r>
    </w:p>
    <w:p w14:paraId="49580237" w14:textId="77777777" w:rsidR="00432695" w:rsidRPr="00B40D6F" w:rsidRDefault="00432695" w:rsidP="00432695">
      <w:pPr>
        <w:rPr>
          <w:b/>
          <w:iCs/>
        </w:rPr>
      </w:pPr>
      <w:r w:rsidRPr="00B40D6F">
        <w:rPr>
          <w:b/>
          <w:iCs/>
        </w:rPr>
        <w:t>Podium</w:t>
      </w:r>
    </w:p>
    <w:p w14:paraId="5059CF59" w14:textId="77777777" w:rsidR="00432695" w:rsidRPr="00B40D6F" w:rsidRDefault="00432695" w:rsidP="003A1A2D">
      <w:pPr>
        <w:rPr>
          <w:iCs/>
        </w:rPr>
      </w:pPr>
    </w:p>
    <w:p w14:paraId="20745B3B" w14:textId="77777777" w:rsidR="00432695" w:rsidRPr="00B40D6F" w:rsidRDefault="00432695" w:rsidP="003A1A2D">
      <w:pPr>
        <w:rPr>
          <w:iCs/>
        </w:rPr>
      </w:pPr>
      <w:r w:rsidRPr="00B40D6F">
        <w:rPr>
          <w:iCs/>
        </w:rPr>
        <w:t xml:space="preserve">Glotzbecker M, </w:t>
      </w:r>
      <w:r w:rsidRPr="00B40D6F">
        <w:rPr>
          <w:b/>
          <w:iCs/>
        </w:rPr>
        <w:t>Garg S</w:t>
      </w:r>
      <w:r w:rsidRPr="00B40D6F">
        <w:rPr>
          <w:iCs/>
        </w:rPr>
        <w:t>, Akbarnia BA, Vitale MG, St Hilaire T, Joshi A.  Surgeon practices regarding infection prevention for growth friendly spinal procedures.  International Congress on Early Onset Scoliosis (ICEOS).  San Diego, CA, November 21-22, 2013.</w:t>
      </w:r>
    </w:p>
    <w:p w14:paraId="2ADCAE5E" w14:textId="77777777" w:rsidR="00432695" w:rsidRPr="00B40D6F" w:rsidRDefault="00432695" w:rsidP="00432695">
      <w:pPr>
        <w:rPr>
          <w:b/>
          <w:iCs/>
        </w:rPr>
      </w:pPr>
      <w:r w:rsidRPr="00B40D6F">
        <w:rPr>
          <w:b/>
          <w:iCs/>
        </w:rPr>
        <w:t>Podium</w:t>
      </w:r>
    </w:p>
    <w:p w14:paraId="6F1A0E02" w14:textId="77777777" w:rsidR="00432695" w:rsidRPr="00B40D6F" w:rsidRDefault="00432695" w:rsidP="003A1A2D">
      <w:pPr>
        <w:rPr>
          <w:iCs/>
        </w:rPr>
      </w:pPr>
    </w:p>
    <w:p w14:paraId="559855F7" w14:textId="77777777" w:rsidR="00432695" w:rsidRPr="00B40D6F" w:rsidRDefault="00432695" w:rsidP="003A1A2D">
      <w:pPr>
        <w:rPr>
          <w:iCs/>
        </w:rPr>
      </w:pPr>
      <w:r w:rsidRPr="00B40D6F">
        <w:rPr>
          <w:b/>
          <w:iCs/>
        </w:rPr>
        <w:t>Garg S</w:t>
      </w:r>
      <w:r w:rsidRPr="00B40D6F">
        <w:rPr>
          <w:iCs/>
        </w:rPr>
        <w:t xml:space="preserve">, </w:t>
      </w:r>
      <w:proofErr w:type="spellStart"/>
      <w:r w:rsidRPr="00B40D6F">
        <w:rPr>
          <w:iCs/>
        </w:rPr>
        <w:t>LaGreca</w:t>
      </w:r>
      <w:proofErr w:type="spellEnd"/>
      <w:r w:rsidRPr="00B40D6F">
        <w:rPr>
          <w:iCs/>
        </w:rPr>
        <w:t xml:space="preserve"> J, St Hilaire T, Gao D, Glotzbecker M, Li Y, Smith JT, Flynn JM.  Wound complications of VEPTR incisions.  International Congress on Early Onset Scoliosis (ICEOS).  San Diego, CA, November 21-22, 2013.</w:t>
      </w:r>
    </w:p>
    <w:p w14:paraId="5026CCA8" w14:textId="77777777" w:rsidR="00432695" w:rsidRPr="00B40D6F" w:rsidRDefault="00432695" w:rsidP="00432695">
      <w:pPr>
        <w:rPr>
          <w:b/>
          <w:iCs/>
        </w:rPr>
      </w:pPr>
      <w:r w:rsidRPr="00B40D6F">
        <w:rPr>
          <w:b/>
          <w:iCs/>
        </w:rPr>
        <w:t>Podium</w:t>
      </w:r>
    </w:p>
    <w:p w14:paraId="7B862065" w14:textId="77777777" w:rsidR="00432695" w:rsidRPr="00B40D6F" w:rsidRDefault="00432695" w:rsidP="003A1A2D">
      <w:pPr>
        <w:rPr>
          <w:iCs/>
        </w:rPr>
      </w:pPr>
    </w:p>
    <w:p w14:paraId="6395BAF3" w14:textId="77777777" w:rsidR="00432695" w:rsidRPr="00B40D6F" w:rsidRDefault="00432695" w:rsidP="003A1A2D">
      <w:pPr>
        <w:rPr>
          <w:iCs/>
        </w:rPr>
      </w:pPr>
      <w:r w:rsidRPr="00B40D6F">
        <w:rPr>
          <w:iCs/>
        </w:rPr>
        <w:t xml:space="preserve">Matsumoto H, </w:t>
      </w:r>
      <w:proofErr w:type="spellStart"/>
      <w:r w:rsidRPr="00B40D6F">
        <w:rPr>
          <w:iCs/>
        </w:rPr>
        <w:t>Trupia</w:t>
      </w:r>
      <w:proofErr w:type="spellEnd"/>
      <w:r w:rsidRPr="00B40D6F">
        <w:rPr>
          <w:iCs/>
        </w:rPr>
        <w:t xml:space="preserve"> E, Swindell H, Flynn T, Pawelek J, </w:t>
      </w:r>
      <w:r w:rsidRPr="00B40D6F">
        <w:rPr>
          <w:b/>
          <w:iCs/>
        </w:rPr>
        <w:t>Garg S</w:t>
      </w:r>
      <w:r w:rsidRPr="00B40D6F">
        <w:rPr>
          <w:iCs/>
        </w:rPr>
        <w:t>, Glotzbecker M, Roye D, Sanders J, Sturm P, Vitale MG.  Quality of life and burden of care in patients with early onset scoliosis (EOS) undergoing casting.  International Congress on Early Onset Scoliosis (ICEOS).  San Diego, CA, November 21-22, 2013.</w:t>
      </w:r>
    </w:p>
    <w:p w14:paraId="0231EAA7" w14:textId="77777777" w:rsidR="00432695" w:rsidRPr="00B40D6F" w:rsidRDefault="00432695" w:rsidP="00432695">
      <w:pPr>
        <w:rPr>
          <w:b/>
          <w:iCs/>
        </w:rPr>
      </w:pPr>
      <w:r w:rsidRPr="00B40D6F">
        <w:rPr>
          <w:b/>
          <w:iCs/>
        </w:rPr>
        <w:t>Podium</w:t>
      </w:r>
    </w:p>
    <w:p w14:paraId="5003AB22" w14:textId="77777777" w:rsidR="008E2A3E" w:rsidRPr="00B40D6F" w:rsidRDefault="008E2A3E" w:rsidP="00432695">
      <w:pPr>
        <w:rPr>
          <w:b/>
          <w:iCs/>
        </w:rPr>
      </w:pPr>
    </w:p>
    <w:p w14:paraId="37C92679" w14:textId="77777777" w:rsidR="008E2A3E" w:rsidRPr="00B40D6F" w:rsidRDefault="008E2A3E" w:rsidP="008E2A3E">
      <w:r w:rsidRPr="00B40D6F">
        <w:rPr>
          <w:b/>
        </w:rPr>
        <w:t xml:space="preserve">Garg S, </w:t>
      </w:r>
      <w:r w:rsidRPr="00B40D6F">
        <w:t xml:space="preserve">Holland CA, </w:t>
      </w:r>
      <w:proofErr w:type="spellStart"/>
      <w:r w:rsidRPr="00B40D6F">
        <w:t>LaGreca</w:t>
      </w:r>
      <w:proofErr w:type="spellEnd"/>
      <w:r w:rsidRPr="00B40D6F">
        <w:t xml:space="preserve"> J, McNair B, Erickson, MA. Predicting failure of iliac fixation in neuromuscular spine deformity.  American Academy of </w:t>
      </w:r>
      <w:proofErr w:type="spellStart"/>
      <w:r w:rsidRPr="00B40D6F">
        <w:t>Orthopaedic</w:t>
      </w:r>
      <w:proofErr w:type="spellEnd"/>
      <w:r w:rsidRPr="00B40D6F">
        <w:t xml:space="preserve"> Surgeons Annual Meeting (AAOS).  New Orleans, LA, March 11-15, 2014.  </w:t>
      </w:r>
    </w:p>
    <w:p w14:paraId="3AD5C8BF" w14:textId="77777777" w:rsidR="008E2A3E" w:rsidRPr="00B40D6F" w:rsidRDefault="008E2A3E" w:rsidP="008E2A3E">
      <w:pPr>
        <w:rPr>
          <w:b/>
        </w:rPr>
      </w:pPr>
      <w:r w:rsidRPr="00B40D6F">
        <w:rPr>
          <w:b/>
        </w:rPr>
        <w:t>Podium</w:t>
      </w:r>
    </w:p>
    <w:p w14:paraId="36832A98" w14:textId="77777777" w:rsidR="008E2A3E" w:rsidRPr="00B40D6F" w:rsidRDefault="008E2A3E" w:rsidP="008E2A3E">
      <w:pPr>
        <w:rPr>
          <w:b/>
        </w:rPr>
      </w:pPr>
    </w:p>
    <w:p w14:paraId="6105CF93" w14:textId="77777777" w:rsidR="008E2A3E" w:rsidRPr="00B40D6F" w:rsidRDefault="008E2A3E" w:rsidP="008E2A3E">
      <w:r w:rsidRPr="00B40D6F">
        <w:rPr>
          <w:b/>
        </w:rPr>
        <w:t>Garg S</w:t>
      </w:r>
      <w:r w:rsidRPr="00B40D6F">
        <w:t xml:space="preserve">, Kipper EA, </w:t>
      </w:r>
      <w:proofErr w:type="spellStart"/>
      <w:r w:rsidRPr="00B40D6F">
        <w:t>LaGreca</w:t>
      </w:r>
      <w:proofErr w:type="spellEnd"/>
      <w:r w:rsidRPr="00B40D6F">
        <w:t xml:space="preserve"> J, Carry P, Erickson MA.  Are routine post-operative radiographs required during the first year following spinal surgery for idiopathic scoliosis?  American Academy of </w:t>
      </w:r>
      <w:proofErr w:type="spellStart"/>
      <w:r w:rsidRPr="00B40D6F">
        <w:t>Orthopaedic</w:t>
      </w:r>
      <w:proofErr w:type="spellEnd"/>
      <w:r w:rsidRPr="00B40D6F">
        <w:t xml:space="preserve"> Surgeons Annual Meeting (AAOS).  New Orleans, LA, March 11-15, 2014.  </w:t>
      </w:r>
    </w:p>
    <w:p w14:paraId="36F929BF" w14:textId="77777777" w:rsidR="008E2A3E" w:rsidRPr="00B40D6F" w:rsidRDefault="008E2A3E" w:rsidP="008E2A3E">
      <w:pPr>
        <w:rPr>
          <w:b/>
        </w:rPr>
      </w:pPr>
      <w:r w:rsidRPr="00B40D6F">
        <w:rPr>
          <w:b/>
        </w:rPr>
        <w:t>Poster</w:t>
      </w:r>
    </w:p>
    <w:p w14:paraId="0FC35B15" w14:textId="77777777" w:rsidR="00DE1CE8" w:rsidRPr="00B40D6F" w:rsidRDefault="00DE1CE8"/>
    <w:p w14:paraId="5489EE2C" w14:textId="77777777" w:rsidR="00AD1945" w:rsidRPr="00B40D6F" w:rsidRDefault="00DE1CE8">
      <w:r w:rsidRPr="00B40D6F">
        <w:t xml:space="preserve">Wimberly RL, Riccio AI, Muchow RD, Ho CA, </w:t>
      </w:r>
      <w:r w:rsidRPr="00B40D6F">
        <w:rPr>
          <w:b/>
        </w:rPr>
        <w:t>Garg S</w:t>
      </w:r>
      <w:r w:rsidR="001A5218" w:rsidRPr="00B40D6F">
        <w:t xml:space="preserve">.  Neurologic and vascular injury associated with supracondylar </w:t>
      </w:r>
      <w:proofErr w:type="spellStart"/>
      <w:r w:rsidR="001A5218" w:rsidRPr="00B40D6F">
        <w:t>humerus</w:t>
      </w:r>
      <w:proofErr w:type="spellEnd"/>
      <w:r w:rsidR="001A5218" w:rsidRPr="00B40D6F">
        <w:t xml:space="preserve"> fractures and ipsilateral forearm fractures in children.  European Pediatric </w:t>
      </w:r>
      <w:proofErr w:type="spellStart"/>
      <w:r w:rsidR="001A5218" w:rsidRPr="00B40D6F">
        <w:t>Orthopaedic</w:t>
      </w:r>
      <w:proofErr w:type="spellEnd"/>
      <w:r w:rsidR="001A5218" w:rsidRPr="00B40D6F">
        <w:t xml:space="preserve"> Society (EPOS).  Bruges, BELGIUM, April 2-5, 2014.</w:t>
      </w:r>
    </w:p>
    <w:p w14:paraId="4A82FB01" w14:textId="77777777" w:rsidR="00DE1CE8" w:rsidRPr="00B40D6F" w:rsidRDefault="00DE1CE8">
      <w:pPr>
        <w:rPr>
          <w:b/>
        </w:rPr>
      </w:pPr>
      <w:r w:rsidRPr="00B40D6F">
        <w:rPr>
          <w:b/>
        </w:rPr>
        <w:t>Podium</w:t>
      </w:r>
    </w:p>
    <w:p w14:paraId="1DE43A38" w14:textId="77777777" w:rsidR="00DE1CE8" w:rsidRPr="00B40D6F" w:rsidRDefault="00DE1CE8">
      <w:pPr>
        <w:rPr>
          <w:b/>
        </w:rPr>
      </w:pPr>
    </w:p>
    <w:p w14:paraId="579A3C8D" w14:textId="77777777" w:rsidR="00DE1CE8" w:rsidRPr="00B40D6F" w:rsidRDefault="00DE1CE8">
      <w:r w:rsidRPr="00B40D6F">
        <w:rPr>
          <w:b/>
        </w:rPr>
        <w:t xml:space="preserve">Garg S, </w:t>
      </w:r>
      <w:r w:rsidRPr="00B40D6F">
        <w:t xml:space="preserve">Erickson MA, Caprio B, </w:t>
      </w:r>
      <w:proofErr w:type="spellStart"/>
      <w:r w:rsidRPr="00B40D6F">
        <w:t>Niswander</w:t>
      </w:r>
      <w:proofErr w:type="spellEnd"/>
      <w:r w:rsidRPr="00B40D6F">
        <w:t xml:space="preserve"> CR, Pan Z, Emans JB.  A prospectively collected multi-center cohort analysis of anterior vs posterior spinal fusion for </w:t>
      </w:r>
      <w:proofErr w:type="spellStart"/>
      <w:r w:rsidRPr="00B40D6F">
        <w:t>Lenke</w:t>
      </w:r>
      <w:proofErr w:type="spellEnd"/>
      <w:r w:rsidRPr="00B40D6F">
        <w:t xml:space="preserve"> 5 (thoracolumbar/lumbar) adolescent idiopathic scoliosis.  Pediatric </w:t>
      </w:r>
      <w:proofErr w:type="spellStart"/>
      <w:r w:rsidRPr="00B40D6F">
        <w:t>Orthopaedic</w:t>
      </w:r>
      <w:proofErr w:type="spellEnd"/>
      <w:r w:rsidRPr="00B40D6F">
        <w:t xml:space="preserve"> Society of North America (POSNA).  Hollywood, CA, April 30-May 4, 2014.</w:t>
      </w:r>
    </w:p>
    <w:p w14:paraId="5311CEA1" w14:textId="77777777" w:rsidR="00DE1CE8" w:rsidRPr="00B40D6F" w:rsidRDefault="00DE1CE8">
      <w:pPr>
        <w:rPr>
          <w:b/>
        </w:rPr>
      </w:pPr>
      <w:r w:rsidRPr="00B40D6F">
        <w:rPr>
          <w:b/>
        </w:rPr>
        <w:t>Podium</w:t>
      </w:r>
    </w:p>
    <w:p w14:paraId="6D30D56C" w14:textId="77777777" w:rsidR="00DE1CE8" w:rsidRPr="00B40D6F" w:rsidRDefault="00DE1CE8">
      <w:pPr>
        <w:rPr>
          <w:b/>
        </w:rPr>
      </w:pPr>
    </w:p>
    <w:p w14:paraId="05786F66" w14:textId="77777777" w:rsidR="00DE1CE8" w:rsidRPr="00B40D6F" w:rsidRDefault="00DE1CE8" w:rsidP="00DE1CE8">
      <w:r w:rsidRPr="00B40D6F">
        <w:rPr>
          <w:b/>
        </w:rPr>
        <w:t>Garg S</w:t>
      </w:r>
      <w:r w:rsidRPr="00B40D6F">
        <w:t xml:space="preserve">, </w:t>
      </w:r>
      <w:proofErr w:type="spellStart"/>
      <w:r w:rsidRPr="00B40D6F">
        <w:t>Niswander</w:t>
      </w:r>
      <w:proofErr w:type="spellEnd"/>
      <w:r w:rsidRPr="00B40D6F">
        <w:t xml:space="preserve"> CR, Pan Z, Erickson MA.  Do crosslinks improve clinical or radiographic outcomes of posterior spinal fusion with pedicle screws in adolescent idiopathic scoliosis? A </w:t>
      </w:r>
      <w:r w:rsidRPr="00B40D6F">
        <w:lastRenderedPageBreak/>
        <w:t xml:space="preserve">multi-center cohort study.  Pediatric </w:t>
      </w:r>
      <w:proofErr w:type="spellStart"/>
      <w:r w:rsidRPr="00B40D6F">
        <w:t>Orthopaedic</w:t>
      </w:r>
      <w:proofErr w:type="spellEnd"/>
      <w:r w:rsidRPr="00B40D6F">
        <w:t xml:space="preserve"> Society of North America (POSNA).  Hollywood, CA, April 30-May 4, 2014.</w:t>
      </w:r>
    </w:p>
    <w:p w14:paraId="7856438A" w14:textId="77777777" w:rsidR="00DE1CE8" w:rsidRPr="00B40D6F" w:rsidRDefault="00DE1CE8" w:rsidP="00DE1CE8">
      <w:pPr>
        <w:rPr>
          <w:b/>
        </w:rPr>
      </w:pPr>
      <w:r w:rsidRPr="00B40D6F">
        <w:rPr>
          <w:b/>
        </w:rPr>
        <w:t>Podium</w:t>
      </w:r>
    </w:p>
    <w:p w14:paraId="2069FAC6" w14:textId="77777777" w:rsidR="00DE1CE8" w:rsidRPr="00B40D6F" w:rsidRDefault="00DE1CE8"/>
    <w:p w14:paraId="1CC6384D" w14:textId="77777777" w:rsidR="00D0304B" w:rsidRPr="00B40D6F" w:rsidRDefault="00D0304B" w:rsidP="00D0304B">
      <w:r w:rsidRPr="00B40D6F">
        <w:t xml:space="preserve">Pohlman A, McCarthy JJ, Goodwin R, </w:t>
      </w:r>
      <w:proofErr w:type="spellStart"/>
      <w:r w:rsidRPr="00B40D6F">
        <w:t>Kolmodin</w:t>
      </w:r>
      <w:proofErr w:type="spellEnd"/>
      <w:r w:rsidRPr="00B40D6F">
        <w:t xml:space="preserve"> J, </w:t>
      </w:r>
      <w:r w:rsidRPr="00B40D6F">
        <w:rPr>
          <w:b/>
        </w:rPr>
        <w:t>Garg S</w:t>
      </w:r>
      <w:r w:rsidRPr="00B40D6F">
        <w:t xml:space="preserve">, Sankar WN, Franklin C.  Complication rates following bone morphogenetic protein use in children: A multi-center study.  Pediatric </w:t>
      </w:r>
      <w:proofErr w:type="spellStart"/>
      <w:r w:rsidRPr="00B40D6F">
        <w:t>Orthopaedic</w:t>
      </w:r>
      <w:proofErr w:type="spellEnd"/>
      <w:r w:rsidRPr="00B40D6F">
        <w:t xml:space="preserve"> Society of North America (POSNA).  Hollywood, CA, April 30-May 4, 2014.</w:t>
      </w:r>
    </w:p>
    <w:p w14:paraId="7B6AA88D" w14:textId="77777777" w:rsidR="00D0304B" w:rsidRPr="00B40D6F" w:rsidRDefault="00D0304B" w:rsidP="00D0304B">
      <w:pPr>
        <w:rPr>
          <w:b/>
        </w:rPr>
      </w:pPr>
      <w:r w:rsidRPr="00B40D6F">
        <w:rPr>
          <w:b/>
        </w:rPr>
        <w:t>Podium</w:t>
      </w:r>
    </w:p>
    <w:p w14:paraId="45D12D79" w14:textId="77777777" w:rsidR="00DE1CE8" w:rsidRPr="00B40D6F" w:rsidRDefault="00DE1CE8"/>
    <w:p w14:paraId="04CA455D" w14:textId="77777777" w:rsidR="00D0304B" w:rsidRPr="00B40D6F" w:rsidRDefault="00590A54">
      <w:r w:rsidRPr="00B40D6F">
        <w:rPr>
          <w:b/>
        </w:rPr>
        <w:t>Garg S</w:t>
      </w:r>
      <w:r w:rsidRPr="00B40D6F">
        <w:t xml:space="preserve">, Cyr M, Glotzbecker M, Carry P, Smith J, Sawyer J, Pahys J, Luhmann S, Flynn J, El-Hawary R, Vitale M, St. Hilaire T, </w:t>
      </w:r>
      <w:proofErr w:type="spellStart"/>
      <w:r w:rsidRPr="00B40D6F">
        <w:t>Childrens</w:t>
      </w:r>
      <w:proofErr w:type="spellEnd"/>
      <w:r w:rsidRPr="00B40D6F">
        <w:t xml:space="preserve"> Spine Study Group.  A multicenter retrospective cohort analysis of infection characteristics and rates with VEPTR surgery: 2007 to present.  Pediatric </w:t>
      </w:r>
      <w:proofErr w:type="spellStart"/>
      <w:r w:rsidRPr="00B40D6F">
        <w:t>Orthopaedic</w:t>
      </w:r>
      <w:proofErr w:type="spellEnd"/>
      <w:r w:rsidRPr="00B40D6F">
        <w:t xml:space="preserve"> Society of North America (POSNA).  Hollywood, CA, April 30-May 4, 2014.</w:t>
      </w:r>
    </w:p>
    <w:p w14:paraId="5ED3C26C" w14:textId="77777777" w:rsidR="00590A54" w:rsidRPr="00B40D6F" w:rsidRDefault="00590A54">
      <w:pPr>
        <w:rPr>
          <w:b/>
        </w:rPr>
      </w:pPr>
      <w:proofErr w:type="spellStart"/>
      <w:r w:rsidRPr="00B40D6F">
        <w:rPr>
          <w:b/>
        </w:rPr>
        <w:t>ePoster</w:t>
      </w:r>
      <w:proofErr w:type="spellEnd"/>
    </w:p>
    <w:p w14:paraId="7CD68791" w14:textId="77777777" w:rsidR="00DE1CE8" w:rsidRPr="00B40D6F" w:rsidRDefault="00DE1CE8"/>
    <w:p w14:paraId="4D1BB9D0" w14:textId="77777777" w:rsidR="008349BB" w:rsidRPr="00B40D6F" w:rsidRDefault="008349BB">
      <w:r w:rsidRPr="00B40D6F">
        <w:t xml:space="preserve">Robertson D, Carollo J, </w:t>
      </w:r>
      <w:proofErr w:type="spellStart"/>
      <w:r w:rsidRPr="00B40D6F">
        <w:t>Niswander</w:t>
      </w:r>
      <w:proofErr w:type="spellEnd"/>
      <w:r w:rsidRPr="00B40D6F">
        <w:t xml:space="preserve"> C, </w:t>
      </w:r>
      <w:r w:rsidRPr="00B40D6F">
        <w:rPr>
          <w:b/>
        </w:rPr>
        <w:t>Garg S</w:t>
      </w:r>
      <w:r w:rsidRPr="00B40D6F">
        <w:t>.  Novel use of motion capture reveals variability in routine clinical measures of scoliosis.  Gait &amp; Clinical Movement Analysis Society.  Newark, DE, June 24-27, 2014.</w:t>
      </w:r>
    </w:p>
    <w:p w14:paraId="3BB44F62" w14:textId="77777777" w:rsidR="008349BB" w:rsidRPr="00B40D6F" w:rsidRDefault="008349BB">
      <w:r w:rsidRPr="00B40D6F">
        <w:rPr>
          <w:b/>
        </w:rPr>
        <w:t>Poster</w:t>
      </w:r>
    </w:p>
    <w:p w14:paraId="0F562EE2" w14:textId="77777777" w:rsidR="008349BB" w:rsidRPr="00B40D6F" w:rsidRDefault="008349BB"/>
    <w:p w14:paraId="78514421" w14:textId="77777777" w:rsidR="00590A54" w:rsidRPr="00B40D6F" w:rsidRDefault="00590A54" w:rsidP="00590A54">
      <w:r w:rsidRPr="00B40D6F">
        <w:rPr>
          <w:b/>
        </w:rPr>
        <w:t>Garg S</w:t>
      </w:r>
      <w:r w:rsidRPr="00B40D6F">
        <w:t xml:space="preserve">, Cyr M, Glotzbecker M, Carry P, Smith J, Sawyer J, Pahys J, Luhmann S, Flynn J, El-Hawary R, Vitale M, St. Hilaire T, </w:t>
      </w:r>
      <w:proofErr w:type="spellStart"/>
      <w:r w:rsidRPr="00B40D6F">
        <w:t>Childrens</w:t>
      </w:r>
      <w:proofErr w:type="spellEnd"/>
      <w:r w:rsidRPr="00B40D6F">
        <w:t xml:space="preserve"> Spine Study Group.  A multicenter retrospective cohort analysis of infection characteristics and rates with VEPTR surgery: 2007 to present.  </w:t>
      </w:r>
      <w:r w:rsidRPr="00B40D6F">
        <w:rPr>
          <w:iCs/>
        </w:rPr>
        <w:t>International Meeting on Advanced Spine Techniques</w:t>
      </w:r>
      <w:r w:rsidR="007612E8" w:rsidRPr="00B40D6F">
        <w:rPr>
          <w:iCs/>
        </w:rPr>
        <w:t xml:space="preserve"> (IMAST)</w:t>
      </w:r>
      <w:r w:rsidRPr="00B40D6F">
        <w:rPr>
          <w:iCs/>
        </w:rPr>
        <w:t>.  Valencia, SPAIN July 16-19, 2014.</w:t>
      </w:r>
    </w:p>
    <w:p w14:paraId="60AF9063" w14:textId="77777777" w:rsidR="00590A54" w:rsidRPr="00B40D6F" w:rsidRDefault="00590A54" w:rsidP="00590A54">
      <w:pPr>
        <w:rPr>
          <w:b/>
        </w:rPr>
      </w:pPr>
      <w:r w:rsidRPr="00B40D6F">
        <w:rPr>
          <w:b/>
        </w:rPr>
        <w:t>Podium</w:t>
      </w:r>
    </w:p>
    <w:p w14:paraId="4A42FD1B" w14:textId="77777777" w:rsidR="00590A54" w:rsidRPr="00B40D6F" w:rsidRDefault="00590A54"/>
    <w:p w14:paraId="06F4D82B" w14:textId="77777777" w:rsidR="005857EC" w:rsidRPr="00B40D6F" w:rsidRDefault="005857EC">
      <w:r w:rsidRPr="00B40D6F">
        <w:t xml:space="preserve">Vitale MG, Sullivan M, </w:t>
      </w:r>
      <w:proofErr w:type="spellStart"/>
      <w:r w:rsidRPr="00B40D6F">
        <w:t>Trupia</w:t>
      </w:r>
      <w:proofErr w:type="spellEnd"/>
      <w:r w:rsidRPr="00B40D6F">
        <w:t xml:space="preserve"> E, Matsumoto H, </w:t>
      </w:r>
      <w:r w:rsidRPr="00B40D6F">
        <w:rPr>
          <w:b/>
        </w:rPr>
        <w:t>Garg S</w:t>
      </w:r>
      <w:r w:rsidRPr="00B40D6F">
        <w:t>, Flynn J, Sturm PF, Perez-</w:t>
      </w:r>
      <w:proofErr w:type="spellStart"/>
      <w:r w:rsidRPr="00B40D6F">
        <w:t>Grueso</w:t>
      </w:r>
      <w:proofErr w:type="spellEnd"/>
      <w:r w:rsidRPr="00B40D6F">
        <w:t xml:space="preserve"> FS, </w:t>
      </w:r>
      <w:proofErr w:type="spellStart"/>
      <w:r w:rsidRPr="00B40D6F">
        <w:t>Childrens</w:t>
      </w:r>
      <w:proofErr w:type="spellEnd"/>
      <w:r w:rsidRPr="00B40D6F">
        <w:t xml:space="preserve"> Spine Study Group, Growing Spine Study Group, Roye DP.  Prospective study comparing the effects of proximal rib anchors versus proximal spine anchors: Examining complications, curve correction, and quality of life.  International Congress on Early Onset Scoliosis.  Warsaw, POLAND November 20-21, 2014.</w:t>
      </w:r>
    </w:p>
    <w:p w14:paraId="7A15978D" w14:textId="77777777" w:rsidR="00AE3C0B" w:rsidRPr="00B40D6F" w:rsidRDefault="00AE3C0B">
      <w:pPr>
        <w:rPr>
          <w:b/>
        </w:rPr>
      </w:pPr>
      <w:r w:rsidRPr="00B40D6F">
        <w:rPr>
          <w:b/>
        </w:rPr>
        <w:t>Podium</w:t>
      </w:r>
    </w:p>
    <w:p w14:paraId="2963E353" w14:textId="77777777" w:rsidR="005857EC" w:rsidRPr="00B40D6F" w:rsidRDefault="005857EC"/>
    <w:p w14:paraId="7814BE97" w14:textId="77777777" w:rsidR="005857EC" w:rsidRPr="00B40D6F" w:rsidRDefault="005857EC" w:rsidP="005857EC">
      <w:r w:rsidRPr="00B40D6F">
        <w:rPr>
          <w:b/>
        </w:rPr>
        <w:t>Garg S</w:t>
      </w:r>
      <w:r w:rsidRPr="00B40D6F">
        <w:t xml:space="preserve">, Cyr M, Glotzbecker M, Carry P, Smith JT, Sawyer J, Pahys J, Luhmann S, Flynn JM, El-Hawary R, Vitale MG, St Hilaire T, </w:t>
      </w:r>
      <w:proofErr w:type="spellStart"/>
      <w:r w:rsidRPr="00B40D6F">
        <w:t>Childrens</w:t>
      </w:r>
      <w:proofErr w:type="spellEnd"/>
      <w:r w:rsidRPr="00B40D6F">
        <w:t xml:space="preserve"> Spine Study Group.  A multi-center retrospective cohort analysis of infection characteristics and rates with VEPTR surgery: A retrospective cohort analysis.  International Congress on Early Onset Scoliosis.  Warsaw, POLAND November 20-21, 2014.</w:t>
      </w:r>
    </w:p>
    <w:p w14:paraId="4EE0A615" w14:textId="77777777" w:rsidR="00AE3C0B" w:rsidRPr="00B40D6F" w:rsidRDefault="00AE3C0B" w:rsidP="005857EC">
      <w:pPr>
        <w:rPr>
          <w:b/>
        </w:rPr>
      </w:pPr>
      <w:r w:rsidRPr="00B40D6F">
        <w:rPr>
          <w:b/>
        </w:rPr>
        <w:t>Podium</w:t>
      </w:r>
    </w:p>
    <w:p w14:paraId="1B505DF4" w14:textId="77777777" w:rsidR="00AE3C0B" w:rsidRPr="00B40D6F" w:rsidRDefault="00AE3C0B" w:rsidP="005857EC"/>
    <w:p w14:paraId="753129D0" w14:textId="77777777" w:rsidR="00AE3C0B" w:rsidRPr="00B40D6F" w:rsidRDefault="00AE3C0B" w:rsidP="005857EC">
      <w:r w:rsidRPr="00B40D6F">
        <w:t xml:space="preserve">Robertson D, Carollo J, </w:t>
      </w:r>
      <w:proofErr w:type="spellStart"/>
      <w:r w:rsidRPr="00B40D6F">
        <w:t>Niswander</w:t>
      </w:r>
      <w:proofErr w:type="spellEnd"/>
      <w:r w:rsidRPr="00B40D6F">
        <w:t xml:space="preserve"> CR, </w:t>
      </w:r>
      <w:r w:rsidRPr="00B40D6F">
        <w:rPr>
          <w:b/>
        </w:rPr>
        <w:t>Garg S</w:t>
      </w:r>
      <w:r w:rsidRPr="00B40D6F">
        <w:t xml:space="preserve">. Variability of standing position in operative adolescent idiopathic scoliosis: A motion capture analysis.  American Academy of </w:t>
      </w:r>
      <w:proofErr w:type="spellStart"/>
      <w:r w:rsidRPr="00B40D6F">
        <w:t>Orthopaedic</w:t>
      </w:r>
      <w:proofErr w:type="spellEnd"/>
      <w:r w:rsidRPr="00B40D6F">
        <w:t xml:space="preserve"> Surgeons Annual Meeting (AAOS).  Las Vegas, NV, March 24-28, 2015.</w:t>
      </w:r>
    </w:p>
    <w:p w14:paraId="7A1DF809" w14:textId="77777777" w:rsidR="00AE3C0B" w:rsidRPr="00B40D6F" w:rsidRDefault="00AE3C0B" w:rsidP="005857EC">
      <w:r w:rsidRPr="00B40D6F">
        <w:rPr>
          <w:b/>
        </w:rPr>
        <w:lastRenderedPageBreak/>
        <w:t>Poster</w:t>
      </w:r>
      <w:r w:rsidRPr="00B40D6F">
        <w:t xml:space="preserve">  </w:t>
      </w:r>
    </w:p>
    <w:p w14:paraId="6AC16BA0" w14:textId="77777777" w:rsidR="00AE3C0B" w:rsidRPr="00B40D6F" w:rsidRDefault="00AE3C0B" w:rsidP="005857EC"/>
    <w:p w14:paraId="194ACACB" w14:textId="77777777" w:rsidR="00AE3C0B" w:rsidRPr="00B40D6F" w:rsidRDefault="00AE3C0B" w:rsidP="00AE3C0B">
      <w:r w:rsidRPr="00B40D6F">
        <w:rPr>
          <w:b/>
        </w:rPr>
        <w:t>Garg S</w:t>
      </w:r>
      <w:r w:rsidRPr="00B40D6F">
        <w:t xml:space="preserve">, Cyr M, Glotzbecker MP, Carry P, Smith JT, Sawyer JR, Pahys JM, St Hilaire T, </w:t>
      </w:r>
      <w:proofErr w:type="spellStart"/>
      <w:r w:rsidRPr="00B40D6F">
        <w:t>Childrens</w:t>
      </w:r>
      <w:proofErr w:type="spellEnd"/>
      <w:r w:rsidRPr="00B40D6F">
        <w:t xml:space="preserve"> Spine Study Group.  Variability of surgical site with VEPTR at eight centers: A retrospective cohort analysis.  American Academy of </w:t>
      </w:r>
      <w:proofErr w:type="spellStart"/>
      <w:r w:rsidRPr="00B40D6F">
        <w:t>Orthopaedic</w:t>
      </w:r>
      <w:proofErr w:type="spellEnd"/>
      <w:r w:rsidRPr="00B40D6F">
        <w:t xml:space="preserve"> Surgeons Annual Meeting (AAOS).  Las Vegas, NV, March 24-28, 2015.</w:t>
      </w:r>
    </w:p>
    <w:p w14:paraId="65529646" w14:textId="77777777" w:rsidR="00AE3C0B" w:rsidRPr="00B40D6F" w:rsidRDefault="00AE3C0B" w:rsidP="00AE3C0B">
      <w:r w:rsidRPr="00B40D6F">
        <w:rPr>
          <w:b/>
        </w:rPr>
        <w:t>Poster</w:t>
      </w:r>
      <w:r w:rsidRPr="00B40D6F">
        <w:t xml:space="preserve">  </w:t>
      </w:r>
    </w:p>
    <w:p w14:paraId="2C5BF50A" w14:textId="77777777" w:rsidR="00AE3C0B" w:rsidRPr="00B40D6F" w:rsidRDefault="00AE3C0B" w:rsidP="005857EC"/>
    <w:p w14:paraId="5ED452E7" w14:textId="77777777" w:rsidR="00AE3C0B" w:rsidRPr="00B40D6F" w:rsidRDefault="00AE3C0B" w:rsidP="005857EC">
      <w:r w:rsidRPr="00B40D6F">
        <w:rPr>
          <w:b/>
        </w:rPr>
        <w:t>Garg S</w:t>
      </w:r>
      <w:r w:rsidRPr="00B40D6F">
        <w:t xml:space="preserve">, </w:t>
      </w:r>
      <w:proofErr w:type="spellStart"/>
      <w:r w:rsidRPr="00B40D6F">
        <w:t>Niswander</w:t>
      </w:r>
      <w:proofErr w:type="spellEnd"/>
      <w:r w:rsidRPr="00B40D6F">
        <w:t xml:space="preserve"> CR, Pan Z, Erickson MA.  Do crosslinks improve outcomes of posterior spinal fusion in adolescent idiopathic scoliosis?  American Academy of </w:t>
      </w:r>
      <w:proofErr w:type="spellStart"/>
      <w:r w:rsidRPr="00B40D6F">
        <w:t>Orthopaedic</w:t>
      </w:r>
      <w:proofErr w:type="spellEnd"/>
      <w:r w:rsidRPr="00B40D6F">
        <w:t xml:space="preserve"> Surgeons Annual Meeting (AAOS).  Las Vegas, NV, March 24-28, 2015.</w:t>
      </w:r>
    </w:p>
    <w:p w14:paraId="127D52B2" w14:textId="77777777" w:rsidR="00AE3C0B" w:rsidRPr="00B40D6F" w:rsidRDefault="00AE3C0B" w:rsidP="005857EC">
      <w:pPr>
        <w:rPr>
          <w:b/>
        </w:rPr>
      </w:pPr>
      <w:r w:rsidRPr="00B40D6F">
        <w:rPr>
          <w:b/>
        </w:rPr>
        <w:t>Podium</w:t>
      </w:r>
    </w:p>
    <w:p w14:paraId="6CDA23EB" w14:textId="77777777" w:rsidR="00AE3C0B" w:rsidRPr="00B40D6F" w:rsidRDefault="00AE3C0B" w:rsidP="005857EC">
      <w:pPr>
        <w:rPr>
          <w:b/>
        </w:rPr>
      </w:pPr>
    </w:p>
    <w:p w14:paraId="07A0E37D" w14:textId="77777777" w:rsidR="00AE3C0B" w:rsidRPr="00B40D6F" w:rsidRDefault="00AE3C0B" w:rsidP="00AE3C0B">
      <w:r w:rsidRPr="00B40D6F">
        <w:t xml:space="preserve">Erickson MA, </w:t>
      </w:r>
      <w:proofErr w:type="spellStart"/>
      <w:r w:rsidRPr="00B40D6F">
        <w:t>Niswander</w:t>
      </w:r>
      <w:proofErr w:type="spellEnd"/>
      <w:r w:rsidRPr="00B40D6F">
        <w:t xml:space="preserve"> CR, </w:t>
      </w:r>
      <w:r w:rsidRPr="00B40D6F">
        <w:rPr>
          <w:b/>
        </w:rPr>
        <w:t>Garg S</w:t>
      </w:r>
      <w:r w:rsidRPr="00B40D6F">
        <w:t xml:space="preserve">, Caprio B, Pan Z, Emans JB.  An analysis of anterior vs. posterior spinal fusion for </w:t>
      </w:r>
      <w:proofErr w:type="spellStart"/>
      <w:r w:rsidRPr="00B40D6F">
        <w:t>Lenke</w:t>
      </w:r>
      <w:proofErr w:type="spellEnd"/>
      <w:r w:rsidRPr="00B40D6F">
        <w:t xml:space="preserve"> 5 adolescent idiopathic scoliosis.  American Academy of </w:t>
      </w:r>
      <w:proofErr w:type="spellStart"/>
      <w:r w:rsidRPr="00B40D6F">
        <w:t>Orthopaedic</w:t>
      </w:r>
      <w:proofErr w:type="spellEnd"/>
      <w:r w:rsidRPr="00B40D6F">
        <w:t xml:space="preserve"> Surgeons Annual Meeting (AAOS).  Las Vegas, NV, March 24-28, 2015.</w:t>
      </w:r>
    </w:p>
    <w:p w14:paraId="4243E24A" w14:textId="77777777" w:rsidR="00AE3C0B" w:rsidRPr="00B40D6F" w:rsidRDefault="00AE3C0B" w:rsidP="00AE3C0B">
      <w:pPr>
        <w:rPr>
          <w:b/>
        </w:rPr>
      </w:pPr>
      <w:r w:rsidRPr="00B40D6F">
        <w:rPr>
          <w:b/>
        </w:rPr>
        <w:t>Podium</w:t>
      </w:r>
    </w:p>
    <w:p w14:paraId="414D0D58" w14:textId="77777777" w:rsidR="00AE3C0B" w:rsidRPr="00B40D6F" w:rsidRDefault="00AE3C0B" w:rsidP="005857EC">
      <w:pPr>
        <w:rPr>
          <w:b/>
        </w:rPr>
      </w:pPr>
    </w:p>
    <w:p w14:paraId="4405C85A" w14:textId="77777777" w:rsidR="00AE3C0B" w:rsidRPr="00B40D6F" w:rsidRDefault="00AE3C0B" w:rsidP="00AE3C0B">
      <w:r w:rsidRPr="00B40D6F">
        <w:t xml:space="preserve">Vandenburg CD, </w:t>
      </w:r>
      <w:proofErr w:type="spellStart"/>
      <w:r w:rsidRPr="00B40D6F">
        <w:t>Niswander</w:t>
      </w:r>
      <w:proofErr w:type="spellEnd"/>
      <w:r w:rsidRPr="00B40D6F">
        <w:t xml:space="preserve"> CR, Carry P, Pan Z, Erickson MA, </w:t>
      </w:r>
      <w:r w:rsidRPr="00B40D6F">
        <w:rPr>
          <w:b/>
        </w:rPr>
        <w:t>Garg S</w:t>
      </w:r>
      <w:r w:rsidRPr="00B40D6F">
        <w:t xml:space="preserve">.  Antibiotic compliance decreases infection rates in pediatric spine surgery: A retrospective case-control study.  American Academy of </w:t>
      </w:r>
      <w:proofErr w:type="spellStart"/>
      <w:r w:rsidRPr="00B40D6F">
        <w:t>Orthopaedic</w:t>
      </w:r>
      <w:proofErr w:type="spellEnd"/>
      <w:r w:rsidRPr="00B40D6F">
        <w:t xml:space="preserve"> Surgeons Annual Meeting (AAOS).  Las Vegas, NV, March 24-28, 2015.</w:t>
      </w:r>
    </w:p>
    <w:p w14:paraId="2CE4074D" w14:textId="77777777" w:rsidR="00AE3C0B" w:rsidRPr="00B40D6F" w:rsidRDefault="00AE3C0B" w:rsidP="00AE3C0B">
      <w:pPr>
        <w:rPr>
          <w:b/>
        </w:rPr>
      </w:pPr>
      <w:r w:rsidRPr="00B40D6F">
        <w:rPr>
          <w:b/>
        </w:rPr>
        <w:t>Podium</w:t>
      </w:r>
    </w:p>
    <w:p w14:paraId="42F8F04F" w14:textId="77777777" w:rsidR="00AE3C0B" w:rsidRPr="00B40D6F" w:rsidRDefault="00AE3C0B" w:rsidP="005857EC">
      <w:pPr>
        <w:rPr>
          <w:b/>
        </w:rPr>
      </w:pPr>
    </w:p>
    <w:p w14:paraId="6327F0A5" w14:textId="77777777" w:rsidR="005857EC" w:rsidRPr="00B40D6F" w:rsidRDefault="000F6A56">
      <w:proofErr w:type="spellStart"/>
      <w:r w:rsidRPr="00B40D6F">
        <w:t>LaGreca</w:t>
      </w:r>
      <w:proofErr w:type="spellEnd"/>
      <w:r w:rsidRPr="00B40D6F">
        <w:t xml:space="preserve"> J, Flynn T, Cahill PJ, Samdani A, Vitale MG, El-Hawary R, Smith JT, Phillips JH, Flynn JM, Glotzbecker MP, </w:t>
      </w:r>
      <w:r w:rsidRPr="00B40D6F">
        <w:rPr>
          <w:b/>
        </w:rPr>
        <w:t>Garg S</w:t>
      </w:r>
      <w:r w:rsidRPr="00B40D6F">
        <w:t xml:space="preserve">.  Patients without intraoperative neuromonitoring (IONM) alerts during VEPTR implantation did not sustain neurologic injury during subsequent routine expansions: A retrospective multi-center cohort study.  Pediatric </w:t>
      </w:r>
      <w:proofErr w:type="spellStart"/>
      <w:r w:rsidRPr="00B40D6F">
        <w:t>Orthopaedic</w:t>
      </w:r>
      <w:proofErr w:type="spellEnd"/>
      <w:r w:rsidRPr="00B40D6F">
        <w:t xml:space="preserve"> Society of North America.  Atlanta, GA, April 29-May 2, 2015.</w:t>
      </w:r>
    </w:p>
    <w:p w14:paraId="0E47E401" w14:textId="77777777" w:rsidR="000F6A56" w:rsidRPr="00B40D6F" w:rsidRDefault="000F6A56">
      <w:pPr>
        <w:rPr>
          <w:b/>
        </w:rPr>
      </w:pPr>
      <w:r w:rsidRPr="00B40D6F">
        <w:rPr>
          <w:b/>
        </w:rPr>
        <w:t>Podium</w:t>
      </w:r>
    </w:p>
    <w:p w14:paraId="7702A9B7" w14:textId="77777777" w:rsidR="000F6A56" w:rsidRPr="00B40D6F" w:rsidRDefault="000F6A56">
      <w:pPr>
        <w:rPr>
          <w:b/>
        </w:rPr>
      </w:pPr>
    </w:p>
    <w:p w14:paraId="3C35C9E4" w14:textId="77777777" w:rsidR="000F6A56" w:rsidRPr="00B40D6F" w:rsidRDefault="000F6A56" w:rsidP="000F6A56">
      <w:r w:rsidRPr="00B40D6F">
        <w:t xml:space="preserve">Vandenburg CD, </w:t>
      </w:r>
      <w:proofErr w:type="spellStart"/>
      <w:r w:rsidRPr="00B40D6F">
        <w:t>Niswander</w:t>
      </w:r>
      <w:proofErr w:type="spellEnd"/>
      <w:r w:rsidRPr="00B40D6F">
        <w:t xml:space="preserve"> CR, Carry P, Pan Z, Erickson MA, </w:t>
      </w:r>
      <w:r w:rsidRPr="00B40D6F">
        <w:rPr>
          <w:b/>
        </w:rPr>
        <w:t>Garg S</w:t>
      </w:r>
      <w:r w:rsidRPr="00B40D6F">
        <w:t xml:space="preserve">. </w:t>
      </w:r>
      <w:r w:rsidR="00F5783F" w:rsidRPr="00B40D6F">
        <w:t xml:space="preserve">Antibiotic compliance decreases infection rates in pediatric spine surgery: A retrospective case-control study.  </w:t>
      </w:r>
      <w:r w:rsidRPr="00B40D6F">
        <w:t xml:space="preserve">Pediatric </w:t>
      </w:r>
      <w:proofErr w:type="spellStart"/>
      <w:r w:rsidRPr="00B40D6F">
        <w:t>Orthopaedic</w:t>
      </w:r>
      <w:proofErr w:type="spellEnd"/>
      <w:r w:rsidRPr="00B40D6F">
        <w:t xml:space="preserve"> Society of North America.  Atlanta, GA, April 29-May 2, 2015.</w:t>
      </w:r>
    </w:p>
    <w:p w14:paraId="768F05C5" w14:textId="77777777" w:rsidR="000F6A56" w:rsidRPr="00B40D6F" w:rsidRDefault="000F6A56" w:rsidP="000F6A56">
      <w:pPr>
        <w:rPr>
          <w:b/>
        </w:rPr>
      </w:pPr>
      <w:r w:rsidRPr="00B40D6F">
        <w:rPr>
          <w:b/>
        </w:rPr>
        <w:t>Podium</w:t>
      </w:r>
    </w:p>
    <w:p w14:paraId="67DD3D84" w14:textId="77777777" w:rsidR="000F6A56" w:rsidRPr="00B40D6F" w:rsidRDefault="000F6A56"/>
    <w:p w14:paraId="2D8DE0F9" w14:textId="77777777" w:rsidR="000F6A56" w:rsidRPr="00B40D6F" w:rsidRDefault="000F6A56" w:rsidP="000F6A56">
      <w:r w:rsidRPr="00B40D6F">
        <w:t xml:space="preserve">Ramo BA, Tran D, </w:t>
      </w:r>
      <w:r w:rsidRPr="00B40D6F">
        <w:rPr>
          <w:b/>
        </w:rPr>
        <w:t>Garg S</w:t>
      </w:r>
      <w:r w:rsidRPr="00B40D6F">
        <w:t xml:space="preserve">, Erickson MA, Reddy A, </w:t>
      </w:r>
      <w:proofErr w:type="spellStart"/>
      <w:r w:rsidRPr="00B40D6F">
        <w:t>Niswander</w:t>
      </w:r>
      <w:proofErr w:type="spellEnd"/>
      <w:r w:rsidRPr="00B40D6F">
        <w:t xml:space="preserve"> CR, Brown K.  Delay to surgery greater than 6 months leads to significant deformity progression in Risser 0, pre-</w:t>
      </w:r>
      <w:proofErr w:type="spellStart"/>
      <w:r w:rsidRPr="00B40D6F">
        <w:t>menarchal</w:t>
      </w:r>
      <w:proofErr w:type="spellEnd"/>
      <w:r w:rsidRPr="00B40D6F">
        <w:t xml:space="preserve"> adolescent idiopathic scoliosis (AIS) patients: A retrospective cohort study.  Pediatric </w:t>
      </w:r>
      <w:proofErr w:type="spellStart"/>
      <w:r w:rsidRPr="00B40D6F">
        <w:t>Orthopaedic</w:t>
      </w:r>
      <w:proofErr w:type="spellEnd"/>
      <w:r w:rsidRPr="00B40D6F">
        <w:t xml:space="preserve"> Society of North America.  Atlanta, GA, April 29-May 2, 2015.</w:t>
      </w:r>
    </w:p>
    <w:p w14:paraId="36FC7923" w14:textId="77777777" w:rsidR="000F6A56" w:rsidRPr="00B40D6F" w:rsidRDefault="000F6A56" w:rsidP="000F6A56">
      <w:pPr>
        <w:rPr>
          <w:b/>
        </w:rPr>
      </w:pPr>
      <w:r w:rsidRPr="00B40D6F">
        <w:rPr>
          <w:b/>
        </w:rPr>
        <w:t>Podium</w:t>
      </w:r>
    </w:p>
    <w:p w14:paraId="0EC014E6" w14:textId="77777777" w:rsidR="000F6A56" w:rsidRPr="00B40D6F" w:rsidRDefault="000F6A56"/>
    <w:p w14:paraId="79EE8595" w14:textId="77777777" w:rsidR="000F6A56" w:rsidRPr="00B40D6F" w:rsidRDefault="000F6A56" w:rsidP="000F6A56">
      <w:r w:rsidRPr="00B40D6F">
        <w:t xml:space="preserve">Cyr M, St. Hilaire T, Pan Z, Thompson GH, </w:t>
      </w:r>
      <w:proofErr w:type="spellStart"/>
      <w:r w:rsidRPr="00B40D6F">
        <w:t>Childrens</w:t>
      </w:r>
      <w:proofErr w:type="spellEnd"/>
      <w:r w:rsidRPr="00B40D6F">
        <w:t xml:space="preserve"> Spine Study Group, Growing Spine Study Group, </w:t>
      </w:r>
      <w:r w:rsidRPr="00B40D6F">
        <w:rPr>
          <w:b/>
        </w:rPr>
        <w:t>Garg S</w:t>
      </w:r>
      <w:r w:rsidRPr="00B40D6F">
        <w:t xml:space="preserve">.  Classification of early onset scoliosis has almost perfect inter and intra-observer reliability.  Pediatric </w:t>
      </w:r>
      <w:proofErr w:type="spellStart"/>
      <w:r w:rsidRPr="00B40D6F">
        <w:t>Orthopaedic</w:t>
      </w:r>
      <w:proofErr w:type="spellEnd"/>
      <w:r w:rsidRPr="00B40D6F">
        <w:t xml:space="preserve"> Society of North America.  Atlanta, GA, April 29-May 2, 2015.</w:t>
      </w:r>
    </w:p>
    <w:p w14:paraId="4E8790A7" w14:textId="77777777" w:rsidR="000F6A56" w:rsidRPr="00B40D6F" w:rsidRDefault="000F6A56" w:rsidP="000F6A56">
      <w:pPr>
        <w:rPr>
          <w:b/>
        </w:rPr>
      </w:pPr>
      <w:r w:rsidRPr="00B40D6F">
        <w:rPr>
          <w:b/>
        </w:rPr>
        <w:lastRenderedPageBreak/>
        <w:t>Poster</w:t>
      </w:r>
    </w:p>
    <w:p w14:paraId="41C52352" w14:textId="77777777" w:rsidR="000F6A56" w:rsidRPr="00B40D6F" w:rsidRDefault="000F6A56" w:rsidP="000F6A56">
      <w:pPr>
        <w:rPr>
          <w:b/>
        </w:rPr>
      </w:pPr>
    </w:p>
    <w:p w14:paraId="42E8D3A9" w14:textId="77777777" w:rsidR="000F6A56" w:rsidRPr="00B40D6F" w:rsidRDefault="000F6A56" w:rsidP="000F6A56">
      <w:r w:rsidRPr="00B40D6F">
        <w:t xml:space="preserve">Vitale MG, Sullivan MP, </w:t>
      </w:r>
      <w:proofErr w:type="spellStart"/>
      <w:r w:rsidRPr="00B40D6F">
        <w:t>Trupia</w:t>
      </w:r>
      <w:proofErr w:type="spellEnd"/>
      <w:r w:rsidRPr="00B40D6F">
        <w:t xml:space="preserve"> EP, Matsumoto H, </w:t>
      </w:r>
      <w:r w:rsidRPr="00B40D6F">
        <w:rPr>
          <w:b/>
        </w:rPr>
        <w:t>Garg S</w:t>
      </w:r>
      <w:r w:rsidRPr="00B40D6F">
        <w:t>, Flynn JM, Sturm PF, Perez-</w:t>
      </w:r>
      <w:proofErr w:type="spellStart"/>
      <w:r w:rsidRPr="00B40D6F">
        <w:t>Grueso</w:t>
      </w:r>
      <w:proofErr w:type="spellEnd"/>
      <w:r w:rsidRPr="00B40D6F">
        <w:t xml:space="preserve"> FS, </w:t>
      </w:r>
      <w:proofErr w:type="spellStart"/>
      <w:r w:rsidRPr="00B40D6F">
        <w:t>Childrens</w:t>
      </w:r>
      <w:proofErr w:type="spellEnd"/>
      <w:r w:rsidRPr="00B40D6F">
        <w:t xml:space="preserve"> Spine Study Group, Growing Spine Study Group, Roye DP, Skaggs DL.  VEPTR versus traditional growing rods: preliminary results from a collaboration between two national databases.  Pediatric </w:t>
      </w:r>
      <w:proofErr w:type="spellStart"/>
      <w:r w:rsidRPr="00B40D6F">
        <w:t>Orthopaedic</w:t>
      </w:r>
      <w:proofErr w:type="spellEnd"/>
      <w:r w:rsidRPr="00B40D6F">
        <w:t xml:space="preserve"> Society of North America.  Atlanta, GA, April 29-May 2, 2015.</w:t>
      </w:r>
    </w:p>
    <w:p w14:paraId="790CD02F" w14:textId="77777777" w:rsidR="000F6A56" w:rsidRPr="00B40D6F" w:rsidRDefault="000F6A56" w:rsidP="000F6A56">
      <w:pPr>
        <w:rPr>
          <w:b/>
        </w:rPr>
      </w:pPr>
      <w:proofErr w:type="spellStart"/>
      <w:r w:rsidRPr="00B40D6F">
        <w:rPr>
          <w:b/>
        </w:rPr>
        <w:t>ePoster</w:t>
      </w:r>
      <w:proofErr w:type="spellEnd"/>
    </w:p>
    <w:p w14:paraId="7B9B9A73" w14:textId="77777777" w:rsidR="000F6A56" w:rsidRPr="00B40D6F" w:rsidRDefault="000F6A56" w:rsidP="000F6A56"/>
    <w:p w14:paraId="1B8125E4" w14:textId="77777777" w:rsidR="000F6A56" w:rsidRPr="00B40D6F" w:rsidRDefault="000F6A56" w:rsidP="000F6A56">
      <w:r w:rsidRPr="00B40D6F">
        <w:t xml:space="preserve">Robertson DM, Carollo J, </w:t>
      </w:r>
      <w:proofErr w:type="spellStart"/>
      <w:r w:rsidRPr="00B40D6F">
        <w:t>Niswander</w:t>
      </w:r>
      <w:proofErr w:type="spellEnd"/>
      <w:r w:rsidRPr="00B40D6F">
        <w:t xml:space="preserve"> CR, </w:t>
      </w:r>
      <w:r w:rsidRPr="00B40D6F">
        <w:rPr>
          <w:b/>
        </w:rPr>
        <w:t>Garg S</w:t>
      </w:r>
      <w:r w:rsidRPr="00B40D6F">
        <w:t xml:space="preserve">.  There is variability of patient standing position in operative adolescent idiopathic scoliosis (AIS) patients: A motion capture analysis.  Pediatric </w:t>
      </w:r>
      <w:proofErr w:type="spellStart"/>
      <w:r w:rsidRPr="00B40D6F">
        <w:t>Orthopaedic</w:t>
      </w:r>
      <w:proofErr w:type="spellEnd"/>
      <w:r w:rsidRPr="00B40D6F">
        <w:t xml:space="preserve"> Society of North America.  Atlanta, GA, April 29-May 2, 2015.</w:t>
      </w:r>
    </w:p>
    <w:p w14:paraId="449755E6" w14:textId="77777777" w:rsidR="000F6A56" w:rsidRPr="00B40D6F" w:rsidRDefault="000F6A56" w:rsidP="000F6A56">
      <w:pPr>
        <w:rPr>
          <w:b/>
        </w:rPr>
      </w:pPr>
      <w:proofErr w:type="spellStart"/>
      <w:r w:rsidRPr="00B40D6F">
        <w:rPr>
          <w:b/>
        </w:rPr>
        <w:t>ePoster</w:t>
      </w:r>
      <w:proofErr w:type="spellEnd"/>
    </w:p>
    <w:p w14:paraId="7CC729A0" w14:textId="77777777" w:rsidR="000F6A56" w:rsidRPr="00B40D6F" w:rsidRDefault="000F6A56" w:rsidP="000F6A56"/>
    <w:p w14:paraId="7F94CD7E" w14:textId="77777777" w:rsidR="000F6A56" w:rsidRPr="00B40D6F" w:rsidRDefault="000F6A56" w:rsidP="000F6A56">
      <w:r w:rsidRPr="00B40D6F">
        <w:t xml:space="preserve">Cyr M, Cahill PJ, Tong S, St Hilaire T, Harms Study Group, </w:t>
      </w:r>
      <w:proofErr w:type="spellStart"/>
      <w:r w:rsidRPr="00B40D6F">
        <w:t>Childrens</w:t>
      </w:r>
      <w:proofErr w:type="spellEnd"/>
      <w:r w:rsidRPr="00B40D6F">
        <w:t xml:space="preserve"> Spine Study Group, </w:t>
      </w:r>
      <w:r w:rsidRPr="00B40D6F">
        <w:rPr>
          <w:b/>
        </w:rPr>
        <w:t>Garg S</w:t>
      </w:r>
      <w:r w:rsidRPr="00B40D6F">
        <w:t xml:space="preserve">.  Comparison of deformity correction and complications with VEPTR and early primary posterior spinal fusion in young children with idiopathic scoliosis: a retrospective matched cohort analysis.  Pediatric </w:t>
      </w:r>
      <w:proofErr w:type="spellStart"/>
      <w:r w:rsidRPr="00B40D6F">
        <w:t>Orthopaedic</w:t>
      </w:r>
      <w:proofErr w:type="spellEnd"/>
      <w:r w:rsidRPr="00B40D6F">
        <w:t xml:space="preserve"> Society of North America.  Atlanta, GA, April 29-May 2, 2015.</w:t>
      </w:r>
    </w:p>
    <w:p w14:paraId="0A9C4A0C" w14:textId="77777777" w:rsidR="000F6A56" w:rsidRPr="00B40D6F" w:rsidRDefault="000F6A56" w:rsidP="000F6A56">
      <w:pPr>
        <w:rPr>
          <w:b/>
        </w:rPr>
      </w:pPr>
      <w:proofErr w:type="spellStart"/>
      <w:r w:rsidRPr="00B40D6F">
        <w:rPr>
          <w:b/>
        </w:rPr>
        <w:t>ePoster</w:t>
      </w:r>
      <w:proofErr w:type="spellEnd"/>
    </w:p>
    <w:p w14:paraId="28D157CC" w14:textId="77777777" w:rsidR="000F6A56" w:rsidRPr="00B40D6F" w:rsidRDefault="000F6A56" w:rsidP="000F6A56"/>
    <w:p w14:paraId="0221F1BF" w14:textId="77777777" w:rsidR="00262292" w:rsidRPr="00B40D6F" w:rsidRDefault="00262292" w:rsidP="00262292">
      <w:r w:rsidRPr="00B40D6F">
        <w:t xml:space="preserve">Cyr M, St Hilaire T, Pan Z, Thompson GH, </w:t>
      </w:r>
      <w:proofErr w:type="spellStart"/>
      <w:r w:rsidRPr="00B40D6F">
        <w:t>Childrens</w:t>
      </w:r>
      <w:proofErr w:type="spellEnd"/>
      <w:r w:rsidRPr="00B40D6F">
        <w:t xml:space="preserve"> Spine Study Group, Growing Spine Study Group, </w:t>
      </w:r>
      <w:r w:rsidRPr="00B40D6F">
        <w:rPr>
          <w:b/>
        </w:rPr>
        <w:t>Garg S</w:t>
      </w:r>
      <w:r w:rsidRPr="00B40D6F">
        <w:t xml:space="preserve">.  Classification of early onset scoliosis (C-EOS) has almost perfect inter and intra observer reliability.  </w:t>
      </w:r>
      <w:r w:rsidRPr="00B40D6F">
        <w:rPr>
          <w:iCs/>
        </w:rPr>
        <w:t>International Meeting on Advanced Spine Techniques</w:t>
      </w:r>
      <w:r w:rsidR="007612E8" w:rsidRPr="00B40D6F">
        <w:rPr>
          <w:iCs/>
        </w:rPr>
        <w:t xml:space="preserve"> (IMAST)</w:t>
      </w:r>
      <w:r w:rsidRPr="00B40D6F">
        <w:rPr>
          <w:iCs/>
        </w:rPr>
        <w:t>.  Kuala Lumpur, MALAYSIA</w:t>
      </w:r>
      <w:r w:rsidR="00FE52D3" w:rsidRPr="00B40D6F">
        <w:rPr>
          <w:iCs/>
        </w:rPr>
        <w:t>,</w:t>
      </w:r>
      <w:r w:rsidRPr="00B40D6F">
        <w:rPr>
          <w:iCs/>
        </w:rPr>
        <w:t xml:space="preserve"> July 8-11, 2015.</w:t>
      </w:r>
    </w:p>
    <w:p w14:paraId="6B43EE8C" w14:textId="77777777" w:rsidR="00262292" w:rsidRPr="00B40D6F" w:rsidRDefault="00262292" w:rsidP="00262292">
      <w:pPr>
        <w:rPr>
          <w:b/>
        </w:rPr>
      </w:pPr>
      <w:r w:rsidRPr="00B40D6F">
        <w:rPr>
          <w:b/>
        </w:rPr>
        <w:t>Podium</w:t>
      </w:r>
    </w:p>
    <w:p w14:paraId="2823599D" w14:textId="77777777" w:rsidR="00262292" w:rsidRPr="00B40D6F" w:rsidRDefault="00262292" w:rsidP="00262292">
      <w:pPr>
        <w:rPr>
          <w:b/>
        </w:rPr>
      </w:pPr>
    </w:p>
    <w:p w14:paraId="6F31A40A" w14:textId="77777777" w:rsidR="00262292" w:rsidRPr="00B40D6F" w:rsidRDefault="00262292" w:rsidP="00262292">
      <w:proofErr w:type="spellStart"/>
      <w:r w:rsidRPr="00B40D6F">
        <w:t>LaGreca</w:t>
      </w:r>
      <w:proofErr w:type="spellEnd"/>
      <w:r w:rsidRPr="00B40D6F">
        <w:t xml:space="preserve"> J, Cyr M, Flynn T, Cahill PJ, Samdani AF, Vitale MG, El-Hawary R, Smith JT, Phillips JH, Flynn JM, Glotzbecker MP, </w:t>
      </w:r>
      <w:r w:rsidRPr="00B40D6F">
        <w:rPr>
          <w:b/>
        </w:rPr>
        <w:t>Garg S</w:t>
      </w:r>
      <w:r w:rsidRPr="00B40D6F">
        <w:t xml:space="preserve">.  Patients without intraoperative neuromonitoring (IONM) alerts during implantation of rib based growing constructs did not sustain neurologic injury during subsequent routine expansions.  </w:t>
      </w:r>
      <w:r w:rsidRPr="00B40D6F">
        <w:rPr>
          <w:iCs/>
        </w:rPr>
        <w:t>International Meeting on Advanced Spine Techniques</w:t>
      </w:r>
      <w:r w:rsidR="007612E8" w:rsidRPr="00B40D6F">
        <w:rPr>
          <w:iCs/>
        </w:rPr>
        <w:t xml:space="preserve"> (IMAST)</w:t>
      </w:r>
      <w:r w:rsidRPr="00B40D6F">
        <w:rPr>
          <w:iCs/>
        </w:rPr>
        <w:t>.  Kuala Lumpur, MALAYSIA</w:t>
      </w:r>
      <w:r w:rsidR="00FE52D3" w:rsidRPr="00B40D6F">
        <w:rPr>
          <w:iCs/>
        </w:rPr>
        <w:t>,</w:t>
      </w:r>
      <w:r w:rsidRPr="00B40D6F">
        <w:rPr>
          <w:iCs/>
        </w:rPr>
        <w:t xml:space="preserve"> July 8-11, 2015.</w:t>
      </w:r>
    </w:p>
    <w:p w14:paraId="5E6F02D3" w14:textId="77777777" w:rsidR="00262292" w:rsidRPr="00B40D6F" w:rsidRDefault="00262292" w:rsidP="00262292">
      <w:pPr>
        <w:rPr>
          <w:b/>
        </w:rPr>
      </w:pPr>
      <w:r w:rsidRPr="00B40D6F">
        <w:rPr>
          <w:b/>
        </w:rPr>
        <w:t>Podium</w:t>
      </w:r>
    </w:p>
    <w:p w14:paraId="63CC47C5" w14:textId="77777777" w:rsidR="00262292" w:rsidRPr="00B40D6F" w:rsidRDefault="00262292" w:rsidP="00262292">
      <w:pPr>
        <w:rPr>
          <w:b/>
        </w:rPr>
      </w:pPr>
    </w:p>
    <w:p w14:paraId="2EEA38B8" w14:textId="77777777" w:rsidR="00262292" w:rsidRPr="00B40D6F" w:rsidRDefault="00262292" w:rsidP="00262292">
      <w:pPr>
        <w:rPr>
          <w:iCs/>
        </w:rPr>
      </w:pPr>
      <w:r w:rsidRPr="00B40D6F">
        <w:t xml:space="preserve">Cyr M, Cahill PJ, Tong S, St Hilaire T, Harms Study Group, Children’s Spine Study Group, </w:t>
      </w:r>
      <w:r w:rsidRPr="00B40D6F">
        <w:rPr>
          <w:b/>
        </w:rPr>
        <w:t>Garg S</w:t>
      </w:r>
      <w:r w:rsidRPr="00B40D6F">
        <w:t xml:space="preserve">.  Both rib based growing surgery and early primary posterior spinal fusion (PSF) control idiopathic scoliosis (IS) in young children.  </w:t>
      </w:r>
      <w:r w:rsidRPr="00B40D6F">
        <w:rPr>
          <w:iCs/>
        </w:rPr>
        <w:t>International Meeting on Advanced Spine Techniques</w:t>
      </w:r>
      <w:r w:rsidR="007612E8" w:rsidRPr="00B40D6F">
        <w:rPr>
          <w:iCs/>
        </w:rPr>
        <w:t xml:space="preserve"> (IMAST)</w:t>
      </w:r>
      <w:r w:rsidRPr="00B40D6F">
        <w:rPr>
          <w:iCs/>
        </w:rPr>
        <w:t>.  Kuala Lumpur, MALAYSIA</w:t>
      </w:r>
      <w:r w:rsidR="00FE52D3" w:rsidRPr="00B40D6F">
        <w:rPr>
          <w:iCs/>
        </w:rPr>
        <w:t>,</w:t>
      </w:r>
      <w:r w:rsidRPr="00B40D6F">
        <w:rPr>
          <w:iCs/>
        </w:rPr>
        <w:t xml:space="preserve"> July 8-11, 2015.</w:t>
      </w:r>
    </w:p>
    <w:p w14:paraId="6A8EB0C0" w14:textId="77777777" w:rsidR="00262292" w:rsidRPr="00B40D6F" w:rsidRDefault="00262292" w:rsidP="00262292">
      <w:pPr>
        <w:rPr>
          <w:b/>
        </w:rPr>
      </w:pPr>
      <w:r w:rsidRPr="00B40D6F">
        <w:rPr>
          <w:b/>
        </w:rPr>
        <w:t>Podium</w:t>
      </w:r>
    </w:p>
    <w:p w14:paraId="7F1FA1A5" w14:textId="77777777" w:rsidR="00602DB3" w:rsidRPr="00B40D6F" w:rsidRDefault="00602DB3" w:rsidP="00262292"/>
    <w:p w14:paraId="7B89265B" w14:textId="77777777" w:rsidR="00262292" w:rsidRPr="00B40D6F" w:rsidRDefault="00262292" w:rsidP="00262292">
      <w:r w:rsidRPr="00B40D6F">
        <w:t xml:space="preserve">Gomez JA, </w:t>
      </w:r>
      <w:proofErr w:type="spellStart"/>
      <w:r w:rsidRPr="00B40D6F">
        <w:t>Grzywna</w:t>
      </w:r>
      <w:proofErr w:type="spellEnd"/>
      <w:r w:rsidRPr="00B40D6F">
        <w:t xml:space="preserve"> A, Miller P, </w:t>
      </w:r>
      <w:proofErr w:type="spellStart"/>
      <w:r w:rsidRPr="00B40D6F">
        <w:t>Karlin</w:t>
      </w:r>
      <w:proofErr w:type="spellEnd"/>
      <w:r w:rsidRPr="00B40D6F">
        <w:t xml:space="preserve"> LI, Emans JB, </w:t>
      </w:r>
      <w:r w:rsidRPr="00B40D6F">
        <w:rPr>
          <w:b/>
        </w:rPr>
        <w:t>Garg S</w:t>
      </w:r>
      <w:r w:rsidRPr="00B40D6F">
        <w:t xml:space="preserve">, Sanders JO, Sponseller PD, D’Astous JL, Glotzbecker MP, Children’s Spine Study Group, Growing </w:t>
      </w:r>
      <w:r w:rsidR="00AC61ED" w:rsidRPr="00B40D6F">
        <w:t>Spine Study Group, Cyr M.  Does</w:t>
      </w:r>
      <w:r w:rsidRPr="00B40D6F">
        <w:t xml:space="preserve"> initial cast correction predict treatment success for infantile scoliosis?  </w:t>
      </w:r>
      <w:r w:rsidRPr="00B40D6F">
        <w:rPr>
          <w:iCs/>
        </w:rPr>
        <w:t>International Meeting on Advanced Spine Techniques</w:t>
      </w:r>
      <w:r w:rsidR="007612E8" w:rsidRPr="00B40D6F">
        <w:rPr>
          <w:iCs/>
        </w:rPr>
        <w:t xml:space="preserve"> (IMAST)</w:t>
      </w:r>
      <w:r w:rsidRPr="00B40D6F">
        <w:rPr>
          <w:iCs/>
        </w:rPr>
        <w:t>.  Kuala Lumpur, MALAYSIA</w:t>
      </w:r>
      <w:r w:rsidR="00FE52D3" w:rsidRPr="00B40D6F">
        <w:rPr>
          <w:iCs/>
        </w:rPr>
        <w:t>,</w:t>
      </w:r>
      <w:r w:rsidRPr="00B40D6F">
        <w:rPr>
          <w:iCs/>
        </w:rPr>
        <w:t xml:space="preserve"> July 8-11, 2015.</w:t>
      </w:r>
    </w:p>
    <w:p w14:paraId="57917528" w14:textId="77777777" w:rsidR="00262292" w:rsidRPr="00B40D6F" w:rsidRDefault="00262292" w:rsidP="00262292">
      <w:pPr>
        <w:rPr>
          <w:b/>
        </w:rPr>
      </w:pPr>
      <w:r w:rsidRPr="00B40D6F">
        <w:rPr>
          <w:b/>
        </w:rPr>
        <w:t>Podium</w:t>
      </w:r>
    </w:p>
    <w:p w14:paraId="0248625E" w14:textId="77777777" w:rsidR="002D79D9" w:rsidRPr="00B40D6F" w:rsidRDefault="002D79D9" w:rsidP="00262292">
      <w:pPr>
        <w:rPr>
          <w:b/>
        </w:rPr>
      </w:pPr>
    </w:p>
    <w:p w14:paraId="2DF253AA" w14:textId="77777777" w:rsidR="002D79D9" w:rsidRPr="00B40D6F" w:rsidRDefault="002D79D9" w:rsidP="00262292">
      <w:r w:rsidRPr="00B40D6F">
        <w:t xml:space="preserve">Russo C, Feinberg N, </w:t>
      </w:r>
      <w:proofErr w:type="spellStart"/>
      <w:r w:rsidRPr="00B40D6F">
        <w:t>Trupia</w:t>
      </w:r>
      <w:proofErr w:type="spellEnd"/>
      <w:r w:rsidRPr="00B40D6F">
        <w:t xml:space="preserve"> E, Matsumoto H, Smith J, Samdani A, </w:t>
      </w:r>
      <w:r w:rsidRPr="00B40D6F">
        <w:rPr>
          <w:b/>
        </w:rPr>
        <w:t>Garg S</w:t>
      </w:r>
      <w:r w:rsidRPr="00B40D6F">
        <w:t>, Flynn J, Vitale M, Children’s Spine Study Group, Growing Spine Study Group.  Classification of early onset scoliosis predicts complications after initiation of growth friendly spine surgery.  International Congress on Early Onset Scoliosis.  Boston, MA</w:t>
      </w:r>
      <w:r w:rsidR="00FE52D3" w:rsidRPr="00B40D6F">
        <w:t>,</w:t>
      </w:r>
      <w:r w:rsidRPr="00B40D6F">
        <w:t xml:space="preserve"> November 19-20, 2015.</w:t>
      </w:r>
    </w:p>
    <w:p w14:paraId="44807E58" w14:textId="77777777" w:rsidR="002D79D9" w:rsidRPr="00B40D6F" w:rsidRDefault="002D79D9" w:rsidP="00262292">
      <w:pPr>
        <w:rPr>
          <w:b/>
        </w:rPr>
      </w:pPr>
      <w:r w:rsidRPr="00B40D6F">
        <w:rPr>
          <w:b/>
        </w:rPr>
        <w:t>Podium</w:t>
      </w:r>
    </w:p>
    <w:p w14:paraId="107BE1CB" w14:textId="77777777" w:rsidR="002D79D9" w:rsidRPr="00B40D6F" w:rsidRDefault="002D79D9" w:rsidP="00262292"/>
    <w:p w14:paraId="7B91EAD4" w14:textId="77777777" w:rsidR="002D79D9" w:rsidRPr="00B40D6F" w:rsidRDefault="002D79D9" w:rsidP="00262292">
      <w:r w:rsidRPr="00B40D6F">
        <w:t xml:space="preserve">Gomez JA, </w:t>
      </w:r>
      <w:proofErr w:type="spellStart"/>
      <w:r w:rsidRPr="00B40D6F">
        <w:t>Grzywna</w:t>
      </w:r>
      <w:proofErr w:type="spellEnd"/>
      <w:r w:rsidRPr="00B40D6F">
        <w:t xml:space="preserve"> A, Miller PE, </w:t>
      </w:r>
      <w:proofErr w:type="spellStart"/>
      <w:r w:rsidRPr="00B40D6F">
        <w:t>Karlin</w:t>
      </w:r>
      <w:proofErr w:type="spellEnd"/>
      <w:r w:rsidRPr="00B40D6F">
        <w:t xml:space="preserve"> LI, Emans JB, </w:t>
      </w:r>
      <w:r w:rsidRPr="00B40D6F">
        <w:rPr>
          <w:b/>
        </w:rPr>
        <w:t>Garg S</w:t>
      </w:r>
      <w:r w:rsidRPr="00B40D6F">
        <w:t>, Sanders JO, Sponseller PD, D’Astous JL, Glotzbecker MP, Children’s Spine Study Group, Growing Spine Study Group.  Does initial cast correction predict treatment success for infantile scoliosis?  International Congress on Early Onset Scoliosis.  Boston, MA</w:t>
      </w:r>
      <w:r w:rsidR="00FE52D3" w:rsidRPr="00B40D6F">
        <w:t>,</w:t>
      </w:r>
      <w:r w:rsidRPr="00B40D6F">
        <w:t xml:space="preserve"> November 19-20, 2015.</w:t>
      </w:r>
    </w:p>
    <w:p w14:paraId="27EACF2A" w14:textId="77777777" w:rsidR="002D79D9" w:rsidRPr="00B40D6F" w:rsidRDefault="002D79D9" w:rsidP="00262292">
      <w:pPr>
        <w:rPr>
          <w:b/>
        </w:rPr>
      </w:pPr>
      <w:r w:rsidRPr="00B40D6F">
        <w:rPr>
          <w:b/>
        </w:rPr>
        <w:t>Podium</w:t>
      </w:r>
    </w:p>
    <w:p w14:paraId="761A3361" w14:textId="77777777" w:rsidR="002D79D9" w:rsidRPr="00B40D6F" w:rsidRDefault="002D79D9" w:rsidP="00262292"/>
    <w:p w14:paraId="6632081F" w14:textId="77777777" w:rsidR="002D79D9" w:rsidRPr="00B40D6F" w:rsidRDefault="002D79D9" w:rsidP="00262292">
      <w:r w:rsidRPr="00B40D6F">
        <w:t xml:space="preserve">Vitale MG, Matsumoto H, Feinberg N, Maier S, </w:t>
      </w:r>
      <w:proofErr w:type="spellStart"/>
      <w:r w:rsidRPr="00B40D6F">
        <w:t>Trupia</w:t>
      </w:r>
      <w:proofErr w:type="spellEnd"/>
      <w:r w:rsidRPr="00B40D6F">
        <w:t xml:space="preserve"> EP, Warren S, Shirley M, </w:t>
      </w:r>
      <w:r w:rsidRPr="00B40D6F">
        <w:rPr>
          <w:b/>
        </w:rPr>
        <w:t>Garg S</w:t>
      </w:r>
      <w:r w:rsidRPr="00B40D6F">
        <w:t>, Flynn J, Sturm PF, Perez-</w:t>
      </w:r>
      <w:proofErr w:type="spellStart"/>
      <w:r w:rsidRPr="00B40D6F">
        <w:t>Grueso</w:t>
      </w:r>
      <w:proofErr w:type="spellEnd"/>
      <w:r w:rsidRPr="00B40D6F">
        <w:t xml:space="preserve"> FS, Roye DP, Skaggs DL, Children’s Spine Study Group, Growing Spine Study Group.  Proximal rib vs proximal spine anchors in growing rods: A multicenter prospective cohort study.  International Congress on Early Onset Scoliosis.  Boston, MA</w:t>
      </w:r>
      <w:r w:rsidR="00FE52D3" w:rsidRPr="00B40D6F">
        <w:t>,</w:t>
      </w:r>
      <w:r w:rsidRPr="00B40D6F">
        <w:t xml:space="preserve"> November 19-20, 2015.</w:t>
      </w:r>
    </w:p>
    <w:p w14:paraId="286E7F14" w14:textId="77777777" w:rsidR="002D79D9" w:rsidRPr="00B40D6F" w:rsidRDefault="002D79D9" w:rsidP="00262292">
      <w:pPr>
        <w:rPr>
          <w:b/>
        </w:rPr>
      </w:pPr>
      <w:r w:rsidRPr="00B40D6F">
        <w:rPr>
          <w:b/>
        </w:rPr>
        <w:t>Podium</w:t>
      </w:r>
    </w:p>
    <w:p w14:paraId="320DF8BC" w14:textId="77777777" w:rsidR="002D79D9" w:rsidRPr="00B40D6F" w:rsidRDefault="002D79D9" w:rsidP="00262292">
      <w:pPr>
        <w:rPr>
          <w:b/>
        </w:rPr>
      </w:pPr>
    </w:p>
    <w:p w14:paraId="5D0C0F4C" w14:textId="77777777" w:rsidR="002D79D9" w:rsidRPr="00B40D6F" w:rsidRDefault="002D79D9" w:rsidP="00262292">
      <w:proofErr w:type="spellStart"/>
      <w:r w:rsidRPr="00B40D6F">
        <w:t>Nossov</w:t>
      </w:r>
      <w:proofErr w:type="spellEnd"/>
      <w:r w:rsidRPr="00B40D6F">
        <w:t xml:space="preserve"> S, Campbell RM, Mayer OH, Smith JT, </w:t>
      </w:r>
      <w:r w:rsidRPr="00B40D6F">
        <w:rPr>
          <w:b/>
        </w:rPr>
        <w:t>Garg S</w:t>
      </w:r>
      <w:r w:rsidRPr="00B40D6F">
        <w:t>, Flynn JM, Cahill PJ, Children’s Spine Study Group.  Are we reducing respiratory assistance requirements at two years?  International Congress on Early Onset Scoliosis.  Boston, MA</w:t>
      </w:r>
      <w:r w:rsidR="00FE52D3" w:rsidRPr="00B40D6F">
        <w:t>,</w:t>
      </w:r>
      <w:r w:rsidRPr="00B40D6F">
        <w:t xml:space="preserve"> November 19-20, 2015.</w:t>
      </w:r>
    </w:p>
    <w:p w14:paraId="32B3CFFF" w14:textId="77777777" w:rsidR="002D79D9" w:rsidRPr="00B40D6F" w:rsidRDefault="002D79D9" w:rsidP="00262292">
      <w:pPr>
        <w:rPr>
          <w:b/>
        </w:rPr>
      </w:pPr>
      <w:r w:rsidRPr="00B40D6F">
        <w:rPr>
          <w:b/>
        </w:rPr>
        <w:t>Podium</w:t>
      </w:r>
    </w:p>
    <w:p w14:paraId="373F2701" w14:textId="77777777" w:rsidR="00262292" w:rsidRPr="00B40D6F" w:rsidRDefault="00262292" w:rsidP="00262292">
      <w:pPr>
        <w:rPr>
          <w:b/>
        </w:rPr>
      </w:pPr>
    </w:p>
    <w:p w14:paraId="0CC82224" w14:textId="77777777" w:rsidR="00764307" w:rsidRPr="00B40D6F" w:rsidRDefault="00764307" w:rsidP="00764307">
      <w:pPr>
        <w:pStyle w:val="Default"/>
        <w:rPr>
          <w:rFonts w:ascii="Times New Roman" w:hAnsi="Times New Roman"/>
          <w:bCs/>
        </w:rPr>
      </w:pPr>
      <w:r w:rsidRPr="00B40D6F">
        <w:rPr>
          <w:rFonts w:ascii="Times New Roman" w:hAnsi="Times New Roman"/>
          <w:bCs/>
        </w:rPr>
        <w:t xml:space="preserve">Brandon R, Tran DP, </w:t>
      </w:r>
      <w:r w:rsidRPr="00B40D6F">
        <w:rPr>
          <w:rFonts w:ascii="Times New Roman" w:hAnsi="Times New Roman"/>
          <w:b/>
          <w:bCs/>
        </w:rPr>
        <w:t>Garg S</w:t>
      </w:r>
      <w:r w:rsidRPr="00B40D6F">
        <w:rPr>
          <w:rFonts w:ascii="Times New Roman" w:hAnsi="Times New Roman"/>
          <w:bCs/>
        </w:rPr>
        <w:t xml:space="preserve">, Erickson M, Rathjen </w:t>
      </w:r>
      <w:proofErr w:type="spellStart"/>
      <w:r w:rsidRPr="00B40D6F">
        <w:rPr>
          <w:rFonts w:ascii="Times New Roman" w:hAnsi="Times New Roman"/>
          <w:bCs/>
        </w:rPr>
        <w:t>K,Reddy</w:t>
      </w:r>
      <w:proofErr w:type="spellEnd"/>
      <w:r w:rsidRPr="00B40D6F">
        <w:rPr>
          <w:rFonts w:ascii="Times New Roman" w:hAnsi="Times New Roman"/>
          <w:bCs/>
        </w:rPr>
        <w:t xml:space="preserve"> A, </w:t>
      </w:r>
      <w:proofErr w:type="spellStart"/>
      <w:r w:rsidRPr="00B40D6F">
        <w:rPr>
          <w:rFonts w:ascii="Times New Roman" w:hAnsi="Times New Roman"/>
          <w:bCs/>
        </w:rPr>
        <w:t>Niswander</w:t>
      </w:r>
      <w:proofErr w:type="spellEnd"/>
      <w:r w:rsidRPr="00B40D6F">
        <w:rPr>
          <w:rFonts w:ascii="Times New Roman" w:hAnsi="Times New Roman"/>
          <w:bCs/>
        </w:rPr>
        <w:t xml:space="preserve"> C , Brown K, Jo C.</w:t>
      </w:r>
    </w:p>
    <w:p w14:paraId="74D26B35" w14:textId="77777777" w:rsidR="00764307" w:rsidRPr="00B40D6F" w:rsidRDefault="00764307" w:rsidP="00262292">
      <w:r w:rsidRPr="00B40D6F">
        <w:t xml:space="preserve">Impact of Delay to Surgery Greater than 6 Months on Deformity in Adolescent Idiopathic Scoliosis Patients. American Academy of </w:t>
      </w:r>
      <w:proofErr w:type="spellStart"/>
      <w:r w:rsidRPr="00B40D6F">
        <w:t>Orthopaedic</w:t>
      </w:r>
      <w:proofErr w:type="spellEnd"/>
      <w:r w:rsidRPr="00B40D6F">
        <w:t xml:space="preserve"> Surgeons Annu</w:t>
      </w:r>
      <w:r w:rsidR="007B0BFF" w:rsidRPr="00B40D6F">
        <w:t>al Meeting (AAOS).  Orlando, FL</w:t>
      </w:r>
      <w:r w:rsidR="00FE52D3" w:rsidRPr="00B40D6F">
        <w:t>,</w:t>
      </w:r>
      <w:r w:rsidRPr="00B40D6F">
        <w:t xml:space="preserve"> March 1-5, 2016.</w:t>
      </w:r>
    </w:p>
    <w:p w14:paraId="4767CFEE" w14:textId="77777777" w:rsidR="00764307" w:rsidRPr="00B40D6F" w:rsidRDefault="00764307" w:rsidP="00262292">
      <w:pPr>
        <w:rPr>
          <w:b/>
        </w:rPr>
      </w:pPr>
      <w:r w:rsidRPr="00B40D6F">
        <w:rPr>
          <w:b/>
        </w:rPr>
        <w:t>Podium</w:t>
      </w:r>
    </w:p>
    <w:p w14:paraId="74A0CB14" w14:textId="77777777" w:rsidR="009C10FA" w:rsidRPr="00B40D6F" w:rsidRDefault="009C10FA" w:rsidP="00262292">
      <w:pPr>
        <w:rPr>
          <w:b/>
        </w:rPr>
      </w:pPr>
    </w:p>
    <w:p w14:paraId="579BB480" w14:textId="77777777" w:rsidR="009C10FA" w:rsidRPr="00B40D6F" w:rsidRDefault="009C10FA" w:rsidP="00262292">
      <w:r w:rsidRPr="00B40D6F">
        <w:t xml:space="preserve">Russo CM, Matsumoto H, Feinberg NA, Smith JT, Samdani A, </w:t>
      </w:r>
      <w:r w:rsidRPr="00B40D6F">
        <w:rPr>
          <w:b/>
        </w:rPr>
        <w:t>Garg S</w:t>
      </w:r>
      <w:r w:rsidRPr="00B40D6F">
        <w:t xml:space="preserve">, Flynn JM, Vitale MG. Classification of Early Onset Scoliosis Predicts Complications after Initiation of Growth Friendly Spine Surgery. American Academy of </w:t>
      </w:r>
      <w:proofErr w:type="spellStart"/>
      <w:r w:rsidRPr="00B40D6F">
        <w:t>Orthopaedic</w:t>
      </w:r>
      <w:proofErr w:type="spellEnd"/>
      <w:r w:rsidRPr="00B40D6F">
        <w:t xml:space="preserve"> Surgeons Annu</w:t>
      </w:r>
      <w:r w:rsidR="007B0BFF" w:rsidRPr="00B40D6F">
        <w:t>al Meeting (AAOS).  Orlando, FL</w:t>
      </w:r>
      <w:r w:rsidR="00FE52D3" w:rsidRPr="00B40D6F">
        <w:t>,</w:t>
      </w:r>
      <w:r w:rsidRPr="00B40D6F">
        <w:t xml:space="preserve"> March 1-5, 2016.</w:t>
      </w:r>
    </w:p>
    <w:p w14:paraId="0B68849F" w14:textId="77777777" w:rsidR="009C10FA" w:rsidRPr="00B40D6F" w:rsidRDefault="009C10FA" w:rsidP="00262292">
      <w:pPr>
        <w:rPr>
          <w:b/>
        </w:rPr>
      </w:pPr>
      <w:r w:rsidRPr="00B40D6F">
        <w:rPr>
          <w:b/>
        </w:rPr>
        <w:t>Podium</w:t>
      </w:r>
    </w:p>
    <w:p w14:paraId="43B46D60" w14:textId="77777777" w:rsidR="009C10FA" w:rsidRPr="00B40D6F" w:rsidRDefault="009C10FA" w:rsidP="00262292">
      <w:pPr>
        <w:rPr>
          <w:b/>
        </w:rPr>
      </w:pPr>
    </w:p>
    <w:p w14:paraId="7BD4DCC1" w14:textId="77777777" w:rsidR="009C10FA" w:rsidRPr="00B40D6F" w:rsidRDefault="009C10FA" w:rsidP="009C10FA">
      <w:r w:rsidRPr="00B40D6F">
        <w:t xml:space="preserve">Roaten JD, Sawyer JR, Yellin, JL, Flynn JM, </w:t>
      </w:r>
      <w:r w:rsidRPr="00B40D6F">
        <w:rPr>
          <w:b/>
        </w:rPr>
        <w:t>Garg S</w:t>
      </w:r>
      <w:r w:rsidRPr="00B40D6F">
        <w:t xml:space="preserve">, Cyr M, Andras LM, Broom AM. Pediatric Femur Fracture Treatment: A Multicenter Review of the Pre and Post 2009 AAOS Clinical Practice Guidelines. American Academy of </w:t>
      </w:r>
      <w:proofErr w:type="spellStart"/>
      <w:r w:rsidRPr="00B40D6F">
        <w:t>Orthopaedic</w:t>
      </w:r>
      <w:proofErr w:type="spellEnd"/>
      <w:r w:rsidRPr="00B40D6F">
        <w:t xml:space="preserve"> Surgeons Annual Meeting (AAOS). </w:t>
      </w:r>
      <w:r w:rsidR="007B0BFF" w:rsidRPr="00B40D6F">
        <w:t>Orlando, FL</w:t>
      </w:r>
      <w:r w:rsidR="00FE52D3" w:rsidRPr="00B40D6F">
        <w:t>,</w:t>
      </w:r>
      <w:r w:rsidRPr="00B40D6F">
        <w:t xml:space="preserve"> March 1-5, 2016.</w:t>
      </w:r>
    </w:p>
    <w:p w14:paraId="3025D2FF" w14:textId="77777777" w:rsidR="009C10FA" w:rsidRPr="00B40D6F" w:rsidRDefault="009C10FA" w:rsidP="009C10FA">
      <w:pPr>
        <w:rPr>
          <w:b/>
        </w:rPr>
      </w:pPr>
      <w:r w:rsidRPr="00B40D6F">
        <w:rPr>
          <w:b/>
        </w:rPr>
        <w:t>Podium</w:t>
      </w:r>
    </w:p>
    <w:p w14:paraId="361C5648" w14:textId="77777777" w:rsidR="00764307" w:rsidRPr="00B40D6F" w:rsidRDefault="00764307" w:rsidP="00262292">
      <w:pPr>
        <w:rPr>
          <w:b/>
        </w:rPr>
      </w:pPr>
    </w:p>
    <w:p w14:paraId="7826D33B" w14:textId="77777777" w:rsidR="00602DB3" w:rsidRPr="00B40D6F" w:rsidRDefault="00625329" w:rsidP="00262292">
      <w:r w:rsidRPr="00B40D6F">
        <w:t xml:space="preserve">Russo CM, Feinberg N, </w:t>
      </w:r>
      <w:proofErr w:type="spellStart"/>
      <w:r w:rsidRPr="00B40D6F">
        <w:t>Trupia</w:t>
      </w:r>
      <w:proofErr w:type="spellEnd"/>
      <w:r w:rsidRPr="00B40D6F">
        <w:t xml:space="preserve"> E, Matsumoto H, Smith JT, Samdani AF, </w:t>
      </w:r>
      <w:r w:rsidRPr="00B40D6F">
        <w:rPr>
          <w:b/>
        </w:rPr>
        <w:t>Garg S</w:t>
      </w:r>
      <w:r w:rsidRPr="00B40D6F">
        <w:t>, Flynn JM, Vitale MG, Children’s Spine Study Group, Growing Spine Study Group</w:t>
      </w:r>
      <w:r w:rsidR="00602DB3" w:rsidRPr="00B40D6F">
        <w:rPr>
          <w:b/>
        </w:rPr>
        <w:t xml:space="preserve">. </w:t>
      </w:r>
      <w:r w:rsidR="00602DB3" w:rsidRPr="00B40D6F">
        <w:t xml:space="preserve">Classification of early </w:t>
      </w:r>
      <w:r w:rsidR="00602DB3" w:rsidRPr="00B40D6F">
        <w:lastRenderedPageBreak/>
        <w:t xml:space="preserve">onset scoliosis predicts complications after initiation of growth friendly spine surgery.  Pediatric </w:t>
      </w:r>
      <w:proofErr w:type="spellStart"/>
      <w:r w:rsidR="00602DB3" w:rsidRPr="00B40D6F">
        <w:t>Orthopaedic</w:t>
      </w:r>
      <w:proofErr w:type="spellEnd"/>
      <w:r w:rsidR="00602DB3" w:rsidRPr="00B40D6F">
        <w:t xml:space="preserve"> Society of </w:t>
      </w:r>
      <w:r w:rsidR="007B0BFF" w:rsidRPr="00B40D6F">
        <w:t>North America. Indianapolis, IN</w:t>
      </w:r>
      <w:r w:rsidR="00FE52D3" w:rsidRPr="00B40D6F">
        <w:t>,</w:t>
      </w:r>
      <w:r w:rsidR="00602DB3" w:rsidRPr="00B40D6F">
        <w:t xml:space="preserve"> April 27-30, 2016.</w:t>
      </w:r>
    </w:p>
    <w:p w14:paraId="04827ECA" w14:textId="77777777" w:rsidR="00262292" w:rsidRPr="00B40D6F" w:rsidRDefault="00602DB3" w:rsidP="00262292">
      <w:pPr>
        <w:rPr>
          <w:b/>
        </w:rPr>
      </w:pPr>
      <w:r w:rsidRPr="00B40D6F">
        <w:rPr>
          <w:b/>
        </w:rPr>
        <w:t>Podium</w:t>
      </w:r>
    </w:p>
    <w:p w14:paraId="1D46C4B5" w14:textId="77777777" w:rsidR="00262292" w:rsidRPr="00B40D6F" w:rsidRDefault="00262292" w:rsidP="00262292">
      <w:pPr>
        <w:rPr>
          <w:b/>
        </w:rPr>
      </w:pPr>
    </w:p>
    <w:p w14:paraId="3EF50582" w14:textId="77777777" w:rsidR="00C40B34" w:rsidRPr="00B40D6F" w:rsidRDefault="00DB69DB" w:rsidP="00C40B34">
      <w:r w:rsidRPr="00B40D6F">
        <w:t xml:space="preserve">Roaten JD, Sawyer JR, Yellin JL, Flynn JM, Cyr M, </w:t>
      </w:r>
      <w:r w:rsidRPr="00B40D6F">
        <w:rPr>
          <w:b/>
        </w:rPr>
        <w:t>Garg S</w:t>
      </w:r>
      <w:r w:rsidRPr="00B40D6F">
        <w:t>, Broom AM, Andras L</w:t>
      </w:r>
      <w:r w:rsidR="00C40B34" w:rsidRPr="00B40D6F">
        <w:t xml:space="preserve">. Pediatric Femur Fracture Management: A Multicenter Analysis of the Trends Pre and Post 2009 AAOS Clinical Practice Guidelines. Pediatric </w:t>
      </w:r>
      <w:proofErr w:type="spellStart"/>
      <w:r w:rsidR="00C40B34" w:rsidRPr="00B40D6F">
        <w:t>Orthopaedic</w:t>
      </w:r>
      <w:proofErr w:type="spellEnd"/>
      <w:r w:rsidR="00C40B34" w:rsidRPr="00B40D6F">
        <w:t xml:space="preserve"> Society of </w:t>
      </w:r>
      <w:r w:rsidR="007B0BFF" w:rsidRPr="00B40D6F">
        <w:t>North America. Indianapolis, IN</w:t>
      </w:r>
      <w:r w:rsidR="00FE52D3" w:rsidRPr="00B40D6F">
        <w:t>,</w:t>
      </w:r>
      <w:r w:rsidR="00C40B34" w:rsidRPr="00B40D6F">
        <w:t xml:space="preserve"> April 27-30, 2016.</w:t>
      </w:r>
    </w:p>
    <w:p w14:paraId="58E11714" w14:textId="77777777" w:rsidR="00C40B34" w:rsidRPr="00B40D6F" w:rsidRDefault="00C40B34" w:rsidP="00C40B34">
      <w:pPr>
        <w:rPr>
          <w:b/>
        </w:rPr>
      </w:pPr>
      <w:r w:rsidRPr="00B40D6F">
        <w:rPr>
          <w:b/>
        </w:rPr>
        <w:t>Podium</w:t>
      </w:r>
    </w:p>
    <w:p w14:paraId="4E3F45B6" w14:textId="77777777" w:rsidR="00C40B34" w:rsidRPr="00B40D6F" w:rsidRDefault="00C40B34" w:rsidP="00C40B34"/>
    <w:p w14:paraId="6C624316" w14:textId="77777777" w:rsidR="00C40B34" w:rsidRPr="00B40D6F" w:rsidRDefault="00DB69DB" w:rsidP="00C40B34">
      <w:r w:rsidRPr="00B40D6F">
        <w:t xml:space="preserve">Ramo B, Tran DP, </w:t>
      </w:r>
      <w:r w:rsidRPr="00B40D6F">
        <w:rPr>
          <w:b/>
        </w:rPr>
        <w:t>Garg S</w:t>
      </w:r>
      <w:r w:rsidRPr="00B40D6F">
        <w:t xml:space="preserve">, Erickson MA, Reddy A, Brown K. </w:t>
      </w:r>
      <w:r w:rsidR="00C40B34" w:rsidRPr="00B40D6F">
        <w:t>Delay to Surgery and Deformity Progression Leads to Increased Levels of Fusion in Risser 0, Premenarchal Adolescent Idiopathic Scoliosis (AIS) Patients: A Retrospective Cohort Study</w:t>
      </w:r>
      <w:r w:rsidRPr="00B40D6F">
        <w:t>.</w:t>
      </w:r>
      <w:r w:rsidR="00C40B34" w:rsidRPr="00B40D6F">
        <w:t xml:space="preserve"> </w:t>
      </w:r>
      <w:r w:rsidRPr="00B40D6F">
        <w:t xml:space="preserve">Pediatric </w:t>
      </w:r>
      <w:proofErr w:type="spellStart"/>
      <w:r w:rsidRPr="00B40D6F">
        <w:t>Orthopaedic</w:t>
      </w:r>
      <w:proofErr w:type="spellEnd"/>
      <w:r w:rsidRPr="00B40D6F">
        <w:t xml:space="preserve"> Society of </w:t>
      </w:r>
      <w:r w:rsidR="007B0BFF" w:rsidRPr="00B40D6F">
        <w:t>North America. Indianapolis, IN</w:t>
      </w:r>
      <w:r w:rsidR="00FE52D3" w:rsidRPr="00B40D6F">
        <w:t>,</w:t>
      </w:r>
      <w:r w:rsidRPr="00B40D6F">
        <w:t xml:space="preserve"> April 27-30, 2016.</w:t>
      </w:r>
    </w:p>
    <w:p w14:paraId="10B49962" w14:textId="77777777" w:rsidR="00C40B34" w:rsidRPr="00B40D6F" w:rsidRDefault="00C40B34" w:rsidP="00C40B34">
      <w:pPr>
        <w:rPr>
          <w:b/>
        </w:rPr>
      </w:pPr>
      <w:r w:rsidRPr="00B40D6F">
        <w:rPr>
          <w:b/>
        </w:rPr>
        <w:t>Podium</w:t>
      </w:r>
    </w:p>
    <w:p w14:paraId="7B6CF7C6" w14:textId="77777777" w:rsidR="00C40B34" w:rsidRPr="00B40D6F" w:rsidRDefault="00C40B34" w:rsidP="00C40B34"/>
    <w:p w14:paraId="1E6A6975" w14:textId="77777777" w:rsidR="00C40B34" w:rsidRPr="00B40D6F" w:rsidRDefault="00DB69DB" w:rsidP="00C40B34">
      <w:r w:rsidRPr="00B40D6F">
        <w:t xml:space="preserve">Russo CM, Feinberg N, </w:t>
      </w:r>
      <w:proofErr w:type="spellStart"/>
      <w:r w:rsidRPr="00B40D6F">
        <w:t>Trupia</w:t>
      </w:r>
      <w:proofErr w:type="spellEnd"/>
      <w:r w:rsidRPr="00B40D6F">
        <w:t xml:space="preserve"> E, Matsumoto H, Smith JT, Samdani AF, </w:t>
      </w:r>
      <w:r w:rsidRPr="00B40D6F">
        <w:rPr>
          <w:b/>
        </w:rPr>
        <w:t>Garg S</w:t>
      </w:r>
      <w:r w:rsidRPr="00B40D6F">
        <w:t xml:space="preserve">, Flynn JM, Vitale MG, Children’s Spine Study Group, Growing Spine Study Group. </w:t>
      </w:r>
      <w:r w:rsidR="00C40B34" w:rsidRPr="00B40D6F">
        <w:t>Classification of Early Onset Scoliosis Predicts Complications after Initiation of Growth Friendly Spine Surgery</w:t>
      </w:r>
      <w:r w:rsidRPr="00B40D6F">
        <w:t>.</w:t>
      </w:r>
      <w:r w:rsidR="00C40B34" w:rsidRPr="00B40D6F">
        <w:t xml:space="preserve"> </w:t>
      </w:r>
      <w:r w:rsidRPr="00B40D6F">
        <w:t xml:space="preserve">Pediatric </w:t>
      </w:r>
      <w:proofErr w:type="spellStart"/>
      <w:r w:rsidRPr="00B40D6F">
        <w:t>Orthopaedic</w:t>
      </w:r>
      <w:proofErr w:type="spellEnd"/>
      <w:r w:rsidRPr="00B40D6F">
        <w:t xml:space="preserve"> Society of </w:t>
      </w:r>
      <w:r w:rsidR="007B0BFF" w:rsidRPr="00B40D6F">
        <w:t>North America. Indianapolis, IN</w:t>
      </w:r>
      <w:r w:rsidR="00FE52D3" w:rsidRPr="00B40D6F">
        <w:t>,</w:t>
      </w:r>
      <w:r w:rsidRPr="00B40D6F">
        <w:t xml:space="preserve"> April 27-30, 2016.</w:t>
      </w:r>
    </w:p>
    <w:p w14:paraId="735C7129" w14:textId="77777777" w:rsidR="000F6A56" w:rsidRPr="00B40D6F" w:rsidRDefault="00C40B34">
      <w:pPr>
        <w:rPr>
          <w:b/>
        </w:rPr>
      </w:pPr>
      <w:r w:rsidRPr="00B40D6F">
        <w:rPr>
          <w:b/>
        </w:rPr>
        <w:t>Podium</w:t>
      </w:r>
    </w:p>
    <w:p w14:paraId="3C6E32EC" w14:textId="77777777" w:rsidR="009C10FA" w:rsidRPr="00B40D6F" w:rsidRDefault="009C10FA">
      <w:pPr>
        <w:rPr>
          <w:b/>
        </w:rPr>
      </w:pPr>
    </w:p>
    <w:p w14:paraId="6AA4597B" w14:textId="77777777" w:rsidR="00B05FE2" w:rsidRPr="00B40D6F" w:rsidRDefault="007B0BFF">
      <w:proofErr w:type="spellStart"/>
      <w:r w:rsidRPr="00B40D6F">
        <w:t>Nossov</w:t>
      </w:r>
      <w:proofErr w:type="spellEnd"/>
      <w:r w:rsidRPr="00B40D6F">
        <w:t xml:space="preserve"> S, Campbell RM, Mayer OH, Smith JT, </w:t>
      </w:r>
      <w:r w:rsidRPr="00B40D6F">
        <w:rPr>
          <w:b/>
        </w:rPr>
        <w:t>Garg S</w:t>
      </w:r>
      <w:r w:rsidRPr="00B40D6F">
        <w:t xml:space="preserve">, Flynn JM, Cahill PJ, Children's Spine Study. The Impact of VEPTR Treatment on Respiratory Assistance Requirement. </w:t>
      </w:r>
      <w:r w:rsidR="00B05FE2" w:rsidRPr="00B40D6F">
        <w:t xml:space="preserve">International Meeting on Advanced </w:t>
      </w:r>
      <w:r w:rsidRPr="00B40D6F">
        <w:t>Spine Technique</w:t>
      </w:r>
      <w:r w:rsidR="007612E8" w:rsidRPr="00B40D6F">
        <w:t xml:space="preserve"> (IMAST)</w:t>
      </w:r>
      <w:r w:rsidRPr="00B40D6F">
        <w:t xml:space="preserve">. </w:t>
      </w:r>
      <w:r w:rsidR="00AE7B23" w:rsidRPr="00B40D6F">
        <w:t>Washington, DC, USA, July 13-16, 2016.</w:t>
      </w:r>
    </w:p>
    <w:p w14:paraId="3E09A40B" w14:textId="77777777" w:rsidR="007B0BFF" w:rsidRPr="00B40D6F" w:rsidRDefault="007B0BFF">
      <w:pPr>
        <w:rPr>
          <w:b/>
        </w:rPr>
      </w:pPr>
      <w:r w:rsidRPr="00B40D6F">
        <w:rPr>
          <w:b/>
        </w:rPr>
        <w:t>Podium</w:t>
      </w:r>
    </w:p>
    <w:p w14:paraId="12E7041A" w14:textId="77777777" w:rsidR="007B0BFF" w:rsidRPr="00B40D6F" w:rsidRDefault="007B0BFF">
      <w:pPr>
        <w:rPr>
          <w:b/>
        </w:rPr>
      </w:pPr>
    </w:p>
    <w:p w14:paraId="43952593" w14:textId="77777777" w:rsidR="0002326F" w:rsidRPr="00B40D6F" w:rsidRDefault="0002326F" w:rsidP="0002326F">
      <w:r w:rsidRPr="00B40D6F">
        <w:t xml:space="preserve">Vitale MG, Matsumoto H, Feinberg N, </w:t>
      </w:r>
      <w:proofErr w:type="spellStart"/>
      <w:r w:rsidRPr="00B40D6F">
        <w:t>Trupia</w:t>
      </w:r>
      <w:proofErr w:type="spellEnd"/>
      <w:r w:rsidRPr="00B40D6F">
        <w:t xml:space="preserve"> E, Shirley M, </w:t>
      </w:r>
      <w:r w:rsidRPr="00B40D6F">
        <w:rPr>
          <w:b/>
        </w:rPr>
        <w:t>Garg S</w:t>
      </w:r>
      <w:r w:rsidRPr="00B40D6F">
        <w:t>, Flynn J, Sturm PF, Perez-</w:t>
      </w:r>
      <w:proofErr w:type="spellStart"/>
      <w:r w:rsidRPr="00B40D6F">
        <w:t>Grueso</w:t>
      </w:r>
      <w:proofErr w:type="spellEnd"/>
      <w:r w:rsidRPr="00B40D6F">
        <w:t xml:space="preserve"> FS, Roye Jr DP, Skaggs DL, Children’s Spine Study Group, Growing Spine Study Group. Choice of Anchors – Rib vs. Spine: Importance of Proximal Anchor Number. International Meeting on Advanced </w:t>
      </w:r>
      <w:r w:rsidR="00AE7B23" w:rsidRPr="00B40D6F">
        <w:t>Spine Technique</w:t>
      </w:r>
      <w:r w:rsidR="007612E8" w:rsidRPr="00B40D6F">
        <w:t xml:space="preserve"> (IMAST)</w:t>
      </w:r>
      <w:r w:rsidR="00AE7B23" w:rsidRPr="00B40D6F">
        <w:t>. Washington,</w:t>
      </w:r>
      <w:r w:rsidRPr="00B40D6F">
        <w:t xml:space="preserve"> DC, </w:t>
      </w:r>
      <w:r w:rsidR="00AE7B23" w:rsidRPr="00B40D6F">
        <w:t xml:space="preserve">USA, </w:t>
      </w:r>
      <w:r w:rsidRPr="00B40D6F">
        <w:t xml:space="preserve">July 13-16, 2016. </w:t>
      </w:r>
    </w:p>
    <w:p w14:paraId="4BCF40DC" w14:textId="77777777" w:rsidR="0002326F" w:rsidRPr="00B40D6F" w:rsidRDefault="0002326F" w:rsidP="0002326F">
      <w:pPr>
        <w:rPr>
          <w:b/>
        </w:rPr>
      </w:pPr>
      <w:r w:rsidRPr="00B40D6F">
        <w:rPr>
          <w:b/>
        </w:rPr>
        <w:t>Podium</w:t>
      </w:r>
    </w:p>
    <w:p w14:paraId="68F80432" w14:textId="77777777" w:rsidR="00AE7B23" w:rsidRPr="00B40D6F" w:rsidRDefault="00AE7B23" w:rsidP="0002326F">
      <w:pPr>
        <w:rPr>
          <w:b/>
        </w:rPr>
      </w:pPr>
    </w:p>
    <w:p w14:paraId="0DC5EEEC" w14:textId="77777777" w:rsidR="00AE7B23" w:rsidRPr="00B40D6F" w:rsidRDefault="00AE7B23" w:rsidP="0002326F">
      <w:r w:rsidRPr="00B40D6F">
        <w:t xml:space="preserve">Thomas J, </w:t>
      </w:r>
      <w:r w:rsidRPr="00B40D6F">
        <w:rPr>
          <w:b/>
        </w:rPr>
        <w:t>Garg S</w:t>
      </w:r>
      <w:r w:rsidRPr="00B40D6F">
        <w:t>, Erickson M, Michael N, Bloch N, Cohen M. Gabapentin Decreases Time to Meeting Physical Therapy Goals in Patients with Idiopathic Scoliosis Unde</w:t>
      </w:r>
      <w:r w:rsidR="000172BD" w:rsidRPr="00B40D6F">
        <w:t>rgoing Posterior Spinal Fusion. International Meeting on Advanced Spine Technique</w:t>
      </w:r>
      <w:r w:rsidR="007612E8" w:rsidRPr="00B40D6F">
        <w:t xml:space="preserve"> (IMAST)</w:t>
      </w:r>
      <w:r w:rsidR="000172BD" w:rsidRPr="00B40D6F">
        <w:t xml:space="preserve">. </w:t>
      </w:r>
      <w:r w:rsidRPr="00B40D6F">
        <w:t>Washington, DC, USA, July 13-16, 2016.</w:t>
      </w:r>
    </w:p>
    <w:p w14:paraId="7D6B97C4" w14:textId="77777777" w:rsidR="00AE7B23" w:rsidRPr="00B40D6F" w:rsidRDefault="00AE7B23" w:rsidP="0002326F">
      <w:pPr>
        <w:rPr>
          <w:b/>
        </w:rPr>
      </w:pPr>
      <w:r w:rsidRPr="00B40D6F">
        <w:rPr>
          <w:b/>
        </w:rPr>
        <w:t>Podium</w:t>
      </w:r>
    </w:p>
    <w:p w14:paraId="23AA37B6" w14:textId="77777777" w:rsidR="0002326F" w:rsidRPr="00B40D6F" w:rsidRDefault="0002326F" w:rsidP="0002326F">
      <w:pPr>
        <w:rPr>
          <w:b/>
        </w:rPr>
      </w:pPr>
    </w:p>
    <w:p w14:paraId="5427FE2F" w14:textId="77777777" w:rsidR="007B0BFF" w:rsidRPr="00B40D6F" w:rsidRDefault="007B0BFF" w:rsidP="007B0BFF">
      <w:proofErr w:type="spellStart"/>
      <w:r w:rsidRPr="00B40D6F">
        <w:t>Nossov</w:t>
      </w:r>
      <w:proofErr w:type="spellEnd"/>
      <w:r w:rsidRPr="00B40D6F">
        <w:t xml:space="preserve"> S, Campbell RM, Mayer OH, Smith JT, </w:t>
      </w:r>
      <w:r w:rsidRPr="00B40D6F">
        <w:rPr>
          <w:b/>
        </w:rPr>
        <w:t>Garg S</w:t>
      </w:r>
      <w:r w:rsidRPr="00B40D6F">
        <w:t xml:space="preserve">, Flynn JM, Cahill PJ, Children's Spine Study. The Impact of VEPTR Treatment on Respiratory Assistance Requirement. </w:t>
      </w:r>
      <w:r w:rsidR="00FE52D3" w:rsidRPr="00B40D6F">
        <w:t xml:space="preserve">Scoliosis Research Society Annual Meeting. </w:t>
      </w:r>
      <w:r w:rsidR="0002326F" w:rsidRPr="00B40D6F">
        <w:t>Prag</w:t>
      </w:r>
      <w:r w:rsidRPr="00B40D6F">
        <w:t>ue, CZECH REPUBLIC</w:t>
      </w:r>
      <w:r w:rsidR="00FE52D3" w:rsidRPr="00B40D6F">
        <w:t>,</w:t>
      </w:r>
      <w:r w:rsidRPr="00B40D6F">
        <w:t xml:space="preserve"> September 21-24, 2016. </w:t>
      </w:r>
    </w:p>
    <w:p w14:paraId="1D4F2C57" w14:textId="77777777" w:rsidR="007B0BFF" w:rsidRPr="00B40D6F" w:rsidRDefault="007B0BFF" w:rsidP="007B0BFF">
      <w:pPr>
        <w:rPr>
          <w:b/>
        </w:rPr>
      </w:pPr>
      <w:proofErr w:type="spellStart"/>
      <w:r w:rsidRPr="00B40D6F">
        <w:rPr>
          <w:b/>
        </w:rPr>
        <w:t>ePoster</w:t>
      </w:r>
      <w:proofErr w:type="spellEnd"/>
    </w:p>
    <w:p w14:paraId="0164C23A" w14:textId="77777777" w:rsidR="0002326F" w:rsidRPr="00B40D6F" w:rsidRDefault="0002326F" w:rsidP="007B0BFF">
      <w:pPr>
        <w:rPr>
          <w:b/>
        </w:rPr>
      </w:pPr>
    </w:p>
    <w:p w14:paraId="117BDC87" w14:textId="77777777" w:rsidR="0002326F" w:rsidRPr="00B40D6F" w:rsidRDefault="0002326F" w:rsidP="0002326F">
      <w:r w:rsidRPr="00B40D6F">
        <w:lastRenderedPageBreak/>
        <w:t xml:space="preserve">Feinberg F, Matsumoto H, Bloom Z, Flynn J, Sturm P, </w:t>
      </w:r>
      <w:r w:rsidRPr="00B40D6F">
        <w:rPr>
          <w:b/>
        </w:rPr>
        <w:t>Garg S</w:t>
      </w:r>
      <w:r w:rsidRPr="00B40D6F">
        <w:t>, Roye D, Vitale M, Children's Spine Study Group, Growing Spine Study Group. Spinal Muscular Atrophy; Growing Spinal Instrumentation Preserves Lung Volume and Maintains Quality of Life. Scoliosis Research Society Annual Meeting. Prague, CZECH REPUBLIC, September 21-24, 2016.</w:t>
      </w:r>
    </w:p>
    <w:p w14:paraId="57C7D606" w14:textId="77777777" w:rsidR="0002326F" w:rsidRPr="00B40D6F" w:rsidRDefault="0002326F" w:rsidP="0002326F">
      <w:pPr>
        <w:rPr>
          <w:b/>
        </w:rPr>
      </w:pPr>
      <w:proofErr w:type="spellStart"/>
      <w:r w:rsidRPr="00B40D6F">
        <w:rPr>
          <w:b/>
        </w:rPr>
        <w:t>ePoster</w:t>
      </w:r>
      <w:proofErr w:type="spellEnd"/>
    </w:p>
    <w:p w14:paraId="286A8540" w14:textId="77777777" w:rsidR="007B0BFF" w:rsidRPr="00B40D6F" w:rsidRDefault="007B0BFF"/>
    <w:p w14:paraId="1986BAF9" w14:textId="77777777" w:rsidR="00B66BE8" w:rsidRPr="00B40D6F" w:rsidRDefault="00B66BE8">
      <w:r w:rsidRPr="00B40D6F">
        <w:rPr>
          <w:b/>
        </w:rPr>
        <w:t>Garg S</w:t>
      </w:r>
      <w:r w:rsidRPr="00B40D6F">
        <w:t>, Michael N, Bloch N, Frey G. Benefits of 3D Modeling: A Case Study in Severe Scoliosis Associated with Osteogenesis Imperfecta. Scoliosis Research Society Annual Meeting. Prague, CZECH REPUBLIC, September 21-24, 2016.</w:t>
      </w:r>
    </w:p>
    <w:p w14:paraId="60BFAA50" w14:textId="77777777" w:rsidR="00B66BE8" w:rsidRPr="00B40D6F" w:rsidRDefault="00B66BE8">
      <w:pPr>
        <w:rPr>
          <w:b/>
        </w:rPr>
      </w:pPr>
      <w:r w:rsidRPr="00B40D6F">
        <w:rPr>
          <w:b/>
        </w:rPr>
        <w:t>Podium</w:t>
      </w:r>
    </w:p>
    <w:p w14:paraId="33F5A052" w14:textId="77777777" w:rsidR="00D56097" w:rsidRPr="00B40D6F" w:rsidRDefault="00D56097">
      <w:pPr>
        <w:rPr>
          <w:b/>
        </w:rPr>
      </w:pPr>
    </w:p>
    <w:p w14:paraId="71143AC9" w14:textId="77777777" w:rsidR="00D56097" w:rsidRPr="00B40D6F" w:rsidRDefault="00D56097">
      <w:r w:rsidRPr="00B40D6F">
        <w:t xml:space="preserve">Woon RW, Skaggs DL, </w:t>
      </w:r>
      <w:r w:rsidRPr="00B40D6F">
        <w:rPr>
          <w:b/>
        </w:rPr>
        <w:t>Garg S</w:t>
      </w:r>
      <w:r w:rsidRPr="00B40D6F">
        <w:t>, Sanders J, Sawyer J, Fletcher N, Andras LM.  How precise are height measurements in scoliosis clinic? American Academy of Pediatrics Annual Meeting, San Francisco, CA, USA, October 22-25, 2016.</w:t>
      </w:r>
    </w:p>
    <w:p w14:paraId="3020186C" w14:textId="77777777" w:rsidR="00D56097" w:rsidRPr="00B40D6F" w:rsidRDefault="00D56097">
      <w:pPr>
        <w:rPr>
          <w:b/>
        </w:rPr>
      </w:pPr>
      <w:r w:rsidRPr="00B40D6F">
        <w:rPr>
          <w:b/>
        </w:rPr>
        <w:t>Podium</w:t>
      </w:r>
    </w:p>
    <w:p w14:paraId="5A55B42F" w14:textId="77777777" w:rsidR="002A7039" w:rsidRPr="00B40D6F" w:rsidRDefault="002A7039"/>
    <w:p w14:paraId="24EE5DD2" w14:textId="77777777" w:rsidR="002A7039" w:rsidRPr="00B40D6F" w:rsidRDefault="002A7039" w:rsidP="002A7039">
      <w:r w:rsidRPr="00B40D6F">
        <w:rPr>
          <w:b/>
        </w:rPr>
        <w:t>Garg S</w:t>
      </w:r>
      <w:r w:rsidRPr="00B40D6F">
        <w:t xml:space="preserve">, Flynn J, Michael N, St. Hilaire T, Palmer C, Bloch N, Vitale M, Strum P, Erickson M, Study Group CS. Rib Based Distraction 76% Successful Managing Spinal Muscular Atrophy (SMA) Scoliosis: A Prospective Study. International Congress on Early Onset Scoliosis (ICEOS). Utrecht, Holland, November 17-18, 2016. </w:t>
      </w:r>
    </w:p>
    <w:p w14:paraId="67920698" w14:textId="77777777" w:rsidR="002A7039" w:rsidRPr="00B40D6F" w:rsidRDefault="00B62F27" w:rsidP="002A7039">
      <w:pPr>
        <w:rPr>
          <w:b/>
        </w:rPr>
      </w:pPr>
      <w:proofErr w:type="spellStart"/>
      <w:r w:rsidRPr="00B40D6F">
        <w:rPr>
          <w:b/>
        </w:rPr>
        <w:t>e</w:t>
      </w:r>
      <w:r w:rsidR="002A7039" w:rsidRPr="00B40D6F">
        <w:rPr>
          <w:b/>
        </w:rPr>
        <w:t>Poster</w:t>
      </w:r>
      <w:proofErr w:type="spellEnd"/>
    </w:p>
    <w:p w14:paraId="6813F618" w14:textId="77777777" w:rsidR="002A7039" w:rsidRPr="00B40D6F" w:rsidRDefault="002A7039" w:rsidP="002A7039"/>
    <w:p w14:paraId="60D4E0BE" w14:textId="77777777" w:rsidR="002A7039" w:rsidRPr="00B40D6F" w:rsidRDefault="002A7039" w:rsidP="002A7039">
      <w:r w:rsidRPr="00B40D6F">
        <w:t xml:space="preserve">Michael N, Smith J, St. Hilaire T, Palmer C, Cyr M, Morgan J, </w:t>
      </w:r>
      <w:proofErr w:type="spellStart"/>
      <w:r w:rsidRPr="00B40D6F">
        <w:t>Heagy</w:t>
      </w:r>
      <w:proofErr w:type="spellEnd"/>
      <w:r w:rsidRPr="00B40D6F">
        <w:t xml:space="preserve"> V, Bloch N, Erickson MA, Study Group CS, </w:t>
      </w:r>
      <w:r w:rsidRPr="00B40D6F">
        <w:rPr>
          <w:b/>
        </w:rPr>
        <w:t>Garg S</w:t>
      </w:r>
      <w:r w:rsidRPr="00B40D6F">
        <w:t xml:space="preserve">. Complication Classification for Growing Spine Surgery has Strong Observer Agreement. International Congress on Early Onset Scoliosis (ICEOS). Utrecht, Holland, November 17-18, 2016. </w:t>
      </w:r>
    </w:p>
    <w:p w14:paraId="61BEB3AF" w14:textId="77777777" w:rsidR="002A7039" w:rsidRPr="00B40D6F" w:rsidRDefault="00B62F27" w:rsidP="002A7039">
      <w:pPr>
        <w:rPr>
          <w:b/>
        </w:rPr>
      </w:pPr>
      <w:proofErr w:type="spellStart"/>
      <w:r w:rsidRPr="00B40D6F">
        <w:rPr>
          <w:b/>
        </w:rPr>
        <w:t>e</w:t>
      </w:r>
      <w:r w:rsidR="002A7039" w:rsidRPr="00B40D6F">
        <w:rPr>
          <w:b/>
        </w:rPr>
        <w:t>Poster</w:t>
      </w:r>
      <w:proofErr w:type="spellEnd"/>
    </w:p>
    <w:p w14:paraId="6C003888" w14:textId="77777777" w:rsidR="00671ED1" w:rsidRPr="00B40D6F" w:rsidRDefault="00671ED1" w:rsidP="002A7039">
      <w:pPr>
        <w:rPr>
          <w:b/>
        </w:rPr>
      </w:pPr>
    </w:p>
    <w:p w14:paraId="5F85B230" w14:textId="77777777" w:rsidR="00AE1A3D" w:rsidRPr="00B40D6F" w:rsidRDefault="00D21AA7" w:rsidP="00AE1A3D">
      <w:r w:rsidRPr="00B40D6F">
        <w:t xml:space="preserve">Auran E, Matsumoto H, Roye DP, Vitale MG, Sturm PF, Sanders PO, Oetgen M, </w:t>
      </w:r>
      <w:r w:rsidRPr="00B40D6F">
        <w:rPr>
          <w:b/>
        </w:rPr>
        <w:t>Garg S</w:t>
      </w:r>
      <w:r w:rsidRPr="00B40D6F">
        <w:t>, Children's Spine Study Group, Growing Spine Study Group</w:t>
      </w:r>
      <w:r w:rsidR="00AE1A3D" w:rsidRPr="00B40D6F">
        <w:t xml:space="preserve">. Quality of Life and Burden of Care in Patients with EOS Undergoing Casting. Utrecht, Holland, November 17-18, 2016. </w:t>
      </w:r>
    </w:p>
    <w:p w14:paraId="2711D426" w14:textId="77777777" w:rsidR="00AE1A3D" w:rsidRPr="00B40D6F" w:rsidRDefault="00AE1A3D" w:rsidP="00AE1A3D">
      <w:pPr>
        <w:rPr>
          <w:b/>
        </w:rPr>
      </w:pPr>
      <w:r w:rsidRPr="00B40D6F">
        <w:rPr>
          <w:b/>
        </w:rPr>
        <w:t>Podium</w:t>
      </w:r>
    </w:p>
    <w:p w14:paraId="7204812E" w14:textId="77777777" w:rsidR="00AE1A3D" w:rsidRPr="00B40D6F" w:rsidRDefault="00AE1A3D" w:rsidP="007E72A3"/>
    <w:p w14:paraId="31DCB793" w14:textId="77777777" w:rsidR="007E72A3" w:rsidRPr="00B40D6F" w:rsidRDefault="007E72A3" w:rsidP="007E72A3">
      <w:r w:rsidRPr="00B40D6F">
        <w:t xml:space="preserve">O’Donnell C, Bloch N, </w:t>
      </w:r>
      <w:proofErr w:type="spellStart"/>
      <w:r w:rsidRPr="00B40D6F">
        <w:t>Neustein</w:t>
      </w:r>
      <w:proofErr w:type="spellEnd"/>
      <w:r w:rsidRPr="00B40D6F">
        <w:t xml:space="preserve"> T, Palmer C, Michael N, Fletcher N, Erickson M, </w:t>
      </w:r>
      <w:r w:rsidRPr="00B40D6F">
        <w:rPr>
          <w:b/>
        </w:rPr>
        <w:t>Garg S</w:t>
      </w:r>
      <w:r w:rsidRPr="00B40D6F">
        <w:t xml:space="preserve">. Closed-suction Drains Do Not Reduce Wound Complications after Posterior Spine Fusion. American Academy of </w:t>
      </w:r>
      <w:proofErr w:type="spellStart"/>
      <w:r w:rsidRPr="00B40D6F">
        <w:t>Orthopaed</w:t>
      </w:r>
      <w:r w:rsidR="00BE209A" w:rsidRPr="00B40D6F">
        <w:t>ic</w:t>
      </w:r>
      <w:proofErr w:type="spellEnd"/>
      <w:r w:rsidR="00BE209A" w:rsidRPr="00B40D6F">
        <w:t xml:space="preserve"> Surgeons Annual Meeting. San</w:t>
      </w:r>
      <w:r w:rsidRPr="00B40D6F">
        <w:t xml:space="preserve"> Diego, CA. March 14-18, 2017.</w:t>
      </w:r>
    </w:p>
    <w:p w14:paraId="7B7B5199" w14:textId="77777777" w:rsidR="007E72A3" w:rsidRPr="00B40D6F" w:rsidRDefault="007E72A3" w:rsidP="007E72A3">
      <w:pPr>
        <w:rPr>
          <w:b/>
        </w:rPr>
      </w:pPr>
      <w:r w:rsidRPr="00B40D6F">
        <w:rPr>
          <w:b/>
        </w:rPr>
        <w:t>Poster</w:t>
      </w:r>
    </w:p>
    <w:p w14:paraId="44F65A8F" w14:textId="77777777" w:rsidR="007E72A3" w:rsidRPr="00B40D6F" w:rsidRDefault="007E72A3" w:rsidP="002A7039">
      <w:pPr>
        <w:rPr>
          <w:b/>
        </w:rPr>
      </w:pPr>
    </w:p>
    <w:p w14:paraId="39FD0314" w14:textId="77777777" w:rsidR="00E33960" w:rsidRPr="00B40D6F" w:rsidRDefault="00E33960" w:rsidP="00E33960">
      <w:r w:rsidRPr="00B40D6F">
        <w:t xml:space="preserve">Michael N, Smith J, St. Hilaire T, Palmer C, Cyr M, Morgan J, </w:t>
      </w:r>
      <w:proofErr w:type="spellStart"/>
      <w:r w:rsidRPr="00B40D6F">
        <w:t>Heagy</w:t>
      </w:r>
      <w:proofErr w:type="spellEnd"/>
      <w:r w:rsidRPr="00B40D6F">
        <w:t xml:space="preserve"> V, Bloch N, Erickson MA, Study Group CS, </w:t>
      </w:r>
      <w:r w:rsidRPr="00B40D6F">
        <w:rPr>
          <w:b/>
        </w:rPr>
        <w:t>Garg S</w:t>
      </w:r>
      <w:r w:rsidRPr="00B40D6F">
        <w:t>. Complication Classification for Growing Spine Surgery has Strong Observer Agreement.</w:t>
      </w:r>
      <w:r w:rsidR="00F609D9" w:rsidRPr="00B40D6F">
        <w:t xml:space="preserve"> Safety in Spine Surgery Summit</w:t>
      </w:r>
      <w:r w:rsidRPr="00B40D6F">
        <w:t>. New York City, New Yor</w:t>
      </w:r>
      <w:r w:rsidR="00AB1881" w:rsidRPr="00B40D6F">
        <w:t>k, February 10, 2017</w:t>
      </w:r>
      <w:r w:rsidRPr="00B40D6F">
        <w:t xml:space="preserve">. </w:t>
      </w:r>
    </w:p>
    <w:p w14:paraId="3A6BFC05" w14:textId="77777777" w:rsidR="00E33960" w:rsidRPr="00B40D6F" w:rsidRDefault="00E33960" w:rsidP="00E33960">
      <w:pPr>
        <w:rPr>
          <w:b/>
        </w:rPr>
      </w:pPr>
      <w:proofErr w:type="spellStart"/>
      <w:r w:rsidRPr="00B40D6F">
        <w:rPr>
          <w:b/>
        </w:rPr>
        <w:t>ePoster</w:t>
      </w:r>
      <w:proofErr w:type="spellEnd"/>
    </w:p>
    <w:p w14:paraId="5BB018EB" w14:textId="77777777" w:rsidR="00E33960" w:rsidRPr="00B40D6F" w:rsidRDefault="00E33960" w:rsidP="002A7039">
      <w:pPr>
        <w:rPr>
          <w:b/>
        </w:rPr>
      </w:pPr>
    </w:p>
    <w:p w14:paraId="0DB8C5B1" w14:textId="77777777" w:rsidR="00F609D9" w:rsidRPr="00B40D6F" w:rsidRDefault="00F609D9" w:rsidP="00F609D9">
      <w:r w:rsidRPr="00B40D6F">
        <w:rPr>
          <w:b/>
        </w:rPr>
        <w:lastRenderedPageBreak/>
        <w:t>Garg S</w:t>
      </w:r>
      <w:r w:rsidRPr="00B40D6F">
        <w:t>, Bloch N, Potter M, Palmer C, Michael N, O’Donnell C, Erickson MA. Topical Vancomycin in Pediatric Spine Surgery Does Not Reduce Surgical Site Infection: A Retrospective Cohort Study. Safety in Spine Surgery Summit. New York City, New York, February 10, 201</w:t>
      </w:r>
      <w:r w:rsidR="00AB1881" w:rsidRPr="00B40D6F">
        <w:t>7</w:t>
      </w:r>
      <w:r w:rsidRPr="00B40D6F">
        <w:t xml:space="preserve">. </w:t>
      </w:r>
    </w:p>
    <w:p w14:paraId="0484D45F" w14:textId="77777777" w:rsidR="00F609D9" w:rsidRPr="00B40D6F" w:rsidRDefault="00F609D9" w:rsidP="00F609D9">
      <w:pPr>
        <w:rPr>
          <w:b/>
        </w:rPr>
      </w:pPr>
      <w:proofErr w:type="spellStart"/>
      <w:r w:rsidRPr="00B40D6F">
        <w:rPr>
          <w:b/>
        </w:rPr>
        <w:t>ePoster</w:t>
      </w:r>
      <w:proofErr w:type="spellEnd"/>
    </w:p>
    <w:p w14:paraId="76D3F568" w14:textId="77777777" w:rsidR="00215991" w:rsidRPr="00B40D6F" w:rsidRDefault="00215991" w:rsidP="00F609D9">
      <w:pPr>
        <w:rPr>
          <w:b/>
        </w:rPr>
      </w:pPr>
    </w:p>
    <w:p w14:paraId="3C7AA020" w14:textId="77777777" w:rsidR="00215991" w:rsidRPr="00B40D6F" w:rsidRDefault="00215991" w:rsidP="00F609D9">
      <w:r w:rsidRPr="00B40D6F">
        <w:rPr>
          <w:b/>
        </w:rPr>
        <w:t>Garg S</w:t>
      </w:r>
      <w:r w:rsidRPr="00B40D6F">
        <w:t xml:space="preserve">, Bloch N, Potter M, Palmer C, Michael N, O’Donnell C, Erickson MA. Topical Vancomycin in Pediatric Spine Surgery Does Not Reduce Surgical Site Infection: A Retrospective Cohort Study. EPOS/POSNA Combined Annual Meeting. Barcelona, Spain, May 3, 2017. </w:t>
      </w:r>
    </w:p>
    <w:p w14:paraId="475DC384" w14:textId="77777777" w:rsidR="00215991" w:rsidRPr="00B40D6F" w:rsidRDefault="00215991" w:rsidP="00F609D9">
      <w:pPr>
        <w:rPr>
          <w:b/>
        </w:rPr>
      </w:pPr>
      <w:r w:rsidRPr="00B40D6F">
        <w:rPr>
          <w:b/>
        </w:rPr>
        <w:t>Podium</w:t>
      </w:r>
    </w:p>
    <w:p w14:paraId="73227B43" w14:textId="77777777" w:rsidR="00F609D9" w:rsidRPr="00B40D6F" w:rsidRDefault="00F609D9" w:rsidP="002A7039">
      <w:pPr>
        <w:rPr>
          <w:b/>
        </w:rPr>
      </w:pPr>
    </w:p>
    <w:p w14:paraId="0CDFB127" w14:textId="77777777" w:rsidR="006F091D" w:rsidRPr="00B40D6F" w:rsidRDefault="006F091D" w:rsidP="006F091D">
      <w:r w:rsidRPr="00B40D6F">
        <w:t xml:space="preserve">Michael N, Smith J, St. Hilaire T, Palmer C, Cyr M, Morgan J, </w:t>
      </w:r>
      <w:proofErr w:type="spellStart"/>
      <w:r w:rsidRPr="00B40D6F">
        <w:t>Heagy</w:t>
      </w:r>
      <w:proofErr w:type="spellEnd"/>
      <w:r w:rsidRPr="00B40D6F">
        <w:t xml:space="preserve"> V, Bloch N, Erickson MA, Study Group CS, </w:t>
      </w:r>
      <w:r w:rsidRPr="00B40D6F">
        <w:rPr>
          <w:b/>
        </w:rPr>
        <w:t>Garg S</w:t>
      </w:r>
      <w:r w:rsidRPr="00B40D6F">
        <w:t xml:space="preserve">. Complication Classification for Growing Spine Surgery has Strong Observer Agreement. EPOS/POSNA Combined Annual Meeting. Barcelona, Spain, May 3, 2017. </w:t>
      </w:r>
    </w:p>
    <w:p w14:paraId="7C9BE9B9" w14:textId="77777777" w:rsidR="006F091D" w:rsidRPr="00B40D6F" w:rsidRDefault="006F091D" w:rsidP="006F091D">
      <w:pPr>
        <w:rPr>
          <w:b/>
        </w:rPr>
      </w:pPr>
      <w:proofErr w:type="spellStart"/>
      <w:r w:rsidRPr="00B40D6F">
        <w:rPr>
          <w:b/>
        </w:rPr>
        <w:t>ePoster</w:t>
      </w:r>
      <w:proofErr w:type="spellEnd"/>
    </w:p>
    <w:p w14:paraId="04626622" w14:textId="77777777" w:rsidR="006F091D" w:rsidRPr="00B40D6F" w:rsidRDefault="006F091D" w:rsidP="006F091D">
      <w:pPr>
        <w:rPr>
          <w:b/>
        </w:rPr>
      </w:pPr>
    </w:p>
    <w:p w14:paraId="4DF4C6A5" w14:textId="77777777" w:rsidR="006F091D" w:rsidRPr="00B40D6F" w:rsidRDefault="006F091D" w:rsidP="006F091D">
      <w:r w:rsidRPr="00B40D6F">
        <w:t xml:space="preserve">Flynn J, DeFrancesco C, Smith J, Luhmann S, Sawyer J, Glotzbecker M, Pahys J, </w:t>
      </w:r>
      <w:r w:rsidRPr="00B40D6F">
        <w:rPr>
          <w:b/>
        </w:rPr>
        <w:t>Garg S</w:t>
      </w:r>
      <w:r w:rsidRPr="00B40D6F">
        <w:t xml:space="preserve">, Vitale M, Farrington D, Sturm P, Sanders J, Morgan J, Sze C, </w:t>
      </w:r>
      <w:proofErr w:type="spellStart"/>
      <w:r w:rsidRPr="00B40D6F">
        <w:t>Flournory</w:t>
      </w:r>
      <w:proofErr w:type="spellEnd"/>
      <w:r w:rsidRPr="00B40D6F">
        <w:t xml:space="preserve"> M, Davis E, The Children's Spine Study Group. Adverse Reactions to Intra-Wound Vancomycin Powder in Early Onset Scoliosis: A Multicenter Study of 1398 Children ≤ 12 Years Old. EPOS/POSNA Combined Annual Meeting. Barcelona, Spain, May 3, 2017. </w:t>
      </w:r>
    </w:p>
    <w:p w14:paraId="42758CCC" w14:textId="77777777" w:rsidR="006F091D" w:rsidRPr="00B40D6F" w:rsidRDefault="006F091D" w:rsidP="006F091D">
      <w:pPr>
        <w:rPr>
          <w:b/>
        </w:rPr>
      </w:pPr>
      <w:r w:rsidRPr="00B40D6F">
        <w:rPr>
          <w:b/>
        </w:rPr>
        <w:t>Poster</w:t>
      </w:r>
    </w:p>
    <w:p w14:paraId="32A73451" w14:textId="77777777" w:rsidR="006F091D" w:rsidRPr="00B40D6F" w:rsidRDefault="006F091D" w:rsidP="002A7039">
      <w:pPr>
        <w:rPr>
          <w:b/>
        </w:rPr>
      </w:pPr>
    </w:p>
    <w:p w14:paraId="538EE8D5" w14:textId="77777777" w:rsidR="00903676" w:rsidRPr="00B40D6F" w:rsidRDefault="00903676" w:rsidP="00903676">
      <w:r w:rsidRPr="00B40D6F">
        <w:t xml:space="preserve">Olivella G, Rodriguez O, Marrero P, Smith J, </w:t>
      </w:r>
      <w:r w:rsidRPr="00B40D6F">
        <w:rPr>
          <w:b/>
        </w:rPr>
        <w:t>Garg S</w:t>
      </w:r>
      <w:r w:rsidRPr="00B40D6F">
        <w:t xml:space="preserve">, Vitale M, Betz R, Study Group CS. Spasticity is a Risk factor of Complications and Surgical Outcome in the Management of Early-Onset Neuromuscular Scoliosis with a Rib-Based Growing System. 15th International Philip Zorab Symposium. London, England, June 15, 2017. </w:t>
      </w:r>
    </w:p>
    <w:p w14:paraId="2C871251" w14:textId="77777777" w:rsidR="00903676" w:rsidRPr="00B40D6F" w:rsidRDefault="00903676" w:rsidP="00903676">
      <w:pPr>
        <w:rPr>
          <w:b/>
        </w:rPr>
      </w:pPr>
      <w:r w:rsidRPr="00B40D6F">
        <w:rPr>
          <w:b/>
        </w:rPr>
        <w:t>Podium</w:t>
      </w:r>
    </w:p>
    <w:p w14:paraId="54D66638" w14:textId="77777777" w:rsidR="00903676" w:rsidRPr="00B40D6F" w:rsidRDefault="00903676" w:rsidP="00903676"/>
    <w:p w14:paraId="401C6668" w14:textId="77777777" w:rsidR="007612E8" w:rsidRPr="00B40D6F" w:rsidRDefault="007612E8" w:rsidP="002A7039">
      <w:pPr>
        <w:rPr>
          <w:iCs/>
        </w:rPr>
      </w:pPr>
      <w:r w:rsidRPr="00B40D6F">
        <w:t xml:space="preserve">Samdani A, </w:t>
      </w:r>
      <w:proofErr w:type="spellStart"/>
      <w:r w:rsidRPr="00B40D6F">
        <w:t>Lenke</w:t>
      </w:r>
      <w:proofErr w:type="spellEnd"/>
      <w:r w:rsidRPr="00B40D6F">
        <w:t xml:space="preserve"> L, Sponseller P, Lonner B, Gupta M, </w:t>
      </w:r>
      <w:r w:rsidRPr="00B40D6F">
        <w:rPr>
          <w:b/>
        </w:rPr>
        <w:t>Garg S</w:t>
      </w:r>
      <w:r w:rsidRPr="00B40D6F">
        <w:t xml:space="preserve">, Park J, Boachie-Adjei O, Pahys J, Hwang s. Does the Presence of an Intraspinal Anomaly Increase Neurologic Complications and Lessen the Correction Rate in Severe Pediatric Spinal Deformity? </w:t>
      </w:r>
      <w:r w:rsidRPr="00B40D6F">
        <w:rPr>
          <w:iCs/>
        </w:rPr>
        <w:t>International Meeting on Advanced Spine Techniques (IMAST).  Cape Town, South Africa, July 14, 2017.</w:t>
      </w:r>
    </w:p>
    <w:p w14:paraId="1C918B7C" w14:textId="77777777" w:rsidR="007612E8" w:rsidRPr="00B40D6F" w:rsidRDefault="007612E8" w:rsidP="007612E8">
      <w:pPr>
        <w:rPr>
          <w:b/>
        </w:rPr>
      </w:pPr>
      <w:r w:rsidRPr="00B40D6F">
        <w:rPr>
          <w:b/>
        </w:rPr>
        <w:t>Podium</w:t>
      </w:r>
    </w:p>
    <w:p w14:paraId="16A0D683" w14:textId="77777777" w:rsidR="007612E8" w:rsidRPr="00B40D6F" w:rsidRDefault="007612E8" w:rsidP="002A7039"/>
    <w:p w14:paraId="3352177D" w14:textId="77777777" w:rsidR="007612E8" w:rsidRPr="00B40D6F" w:rsidRDefault="007612E8" w:rsidP="007612E8">
      <w:pPr>
        <w:rPr>
          <w:iCs/>
        </w:rPr>
      </w:pPr>
      <w:r w:rsidRPr="00B40D6F">
        <w:t xml:space="preserve">Gupta M, </w:t>
      </w:r>
      <w:proofErr w:type="spellStart"/>
      <w:r w:rsidRPr="00B40D6F">
        <w:t>Lenke</w:t>
      </w:r>
      <w:proofErr w:type="spellEnd"/>
      <w:r w:rsidRPr="00B40D6F">
        <w:t xml:space="preserve"> L, Asghar J, Boachie-Adjei O, Cahill P, Erickson M, </w:t>
      </w:r>
      <w:r w:rsidRPr="00B40D6F">
        <w:rPr>
          <w:b/>
        </w:rPr>
        <w:t>Garg S</w:t>
      </w:r>
      <w:r w:rsidRPr="00B40D6F">
        <w:t xml:space="preserve">, Newton P, Samdani A, Shah S, </w:t>
      </w:r>
      <w:proofErr w:type="spellStart"/>
      <w:r w:rsidRPr="00B40D6F">
        <w:t>Sufflebarger</w:t>
      </w:r>
      <w:proofErr w:type="spellEnd"/>
      <w:r w:rsidRPr="00B40D6F">
        <w:t xml:space="preserve"> H, Sides B, Sponseller P, Sucato D, Kelly M. Rate of Instrumentation and Fusion-related Complications after Surgical Treatment for Severe Pediatric Spinal Deformity within 2 years: A Prospective Multi-center Cohort Study. </w:t>
      </w:r>
      <w:r w:rsidRPr="00B40D6F">
        <w:rPr>
          <w:iCs/>
        </w:rPr>
        <w:t>International Meeting on Advanced Spine Techniques (IMAST).  Cape Town, South Africa, July 13, 2017.</w:t>
      </w:r>
    </w:p>
    <w:p w14:paraId="6F5BDD37" w14:textId="77777777" w:rsidR="007612E8" w:rsidRPr="00B40D6F" w:rsidRDefault="007612E8" w:rsidP="007612E8">
      <w:pPr>
        <w:rPr>
          <w:b/>
        </w:rPr>
      </w:pPr>
      <w:r w:rsidRPr="00B40D6F">
        <w:rPr>
          <w:b/>
        </w:rPr>
        <w:t>Podium</w:t>
      </w:r>
    </w:p>
    <w:p w14:paraId="324279C6" w14:textId="77777777" w:rsidR="008D0004" w:rsidRPr="00B40D6F" w:rsidRDefault="008D0004" w:rsidP="007612E8">
      <w:pPr>
        <w:rPr>
          <w:b/>
        </w:rPr>
      </w:pPr>
    </w:p>
    <w:p w14:paraId="3B465EE5" w14:textId="77777777" w:rsidR="008D0004" w:rsidRPr="00B40D6F" w:rsidRDefault="00903676" w:rsidP="008D0004">
      <w:pPr>
        <w:rPr>
          <w:iCs/>
        </w:rPr>
      </w:pPr>
      <w:proofErr w:type="spellStart"/>
      <w:r w:rsidRPr="00B40D6F">
        <w:rPr>
          <w:iCs/>
        </w:rPr>
        <w:t>Kondratyeva</w:t>
      </w:r>
      <w:proofErr w:type="spellEnd"/>
      <w:r w:rsidRPr="00B40D6F">
        <w:rPr>
          <w:iCs/>
        </w:rPr>
        <w:t xml:space="preserve"> A, Feinberg N, Bloom Z, Hung C, Matsumoto J, Smith J, </w:t>
      </w:r>
      <w:proofErr w:type="spellStart"/>
      <w:r w:rsidRPr="00B40D6F">
        <w:rPr>
          <w:iCs/>
        </w:rPr>
        <w:t>Payhs</w:t>
      </w:r>
      <w:proofErr w:type="spellEnd"/>
      <w:r w:rsidRPr="00B40D6F">
        <w:rPr>
          <w:iCs/>
        </w:rPr>
        <w:t xml:space="preserve"> J, </w:t>
      </w:r>
      <w:r w:rsidRPr="00B40D6F">
        <w:rPr>
          <w:b/>
          <w:iCs/>
        </w:rPr>
        <w:t>Garg S</w:t>
      </w:r>
      <w:r w:rsidRPr="00B40D6F">
        <w:rPr>
          <w:iCs/>
        </w:rPr>
        <w:t xml:space="preserve">, Roye D, Vitale M, Study Group CS. </w:t>
      </w:r>
      <w:r w:rsidR="008D0004" w:rsidRPr="00B40D6F">
        <w:rPr>
          <w:iCs/>
        </w:rPr>
        <w:t xml:space="preserve">Proximal Rib-Based Constructs in Early Onset Scoliosis </w:t>
      </w:r>
      <w:r w:rsidR="008D0004" w:rsidRPr="00B40D6F">
        <w:rPr>
          <w:iCs/>
        </w:rPr>
        <w:lastRenderedPageBreak/>
        <w:t>Survivorship at or near Skeletal Maturity. International Meeting on Advanced Spine Techniques (IMAST).  Cape Town, South Africa, July 13, 2017.</w:t>
      </w:r>
    </w:p>
    <w:p w14:paraId="15B3595A" w14:textId="77777777" w:rsidR="008D0004" w:rsidRPr="00B40D6F" w:rsidRDefault="008D0004" w:rsidP="008D0004">
      <w:pPr>
        <w:rPr>
          <w:b/>
        </w:rPr>
      </w:pPr>
      <w:r w:rsidRPr="00B40D6F">
        <w:rPr>
          <w:b/>
        </w:rPr>
        <w:t>Podium</w:t>
      </w:r>
    </w:p>
    <w:p w14:paraId="1C77833A" w14:textId="77777777" w:rsidR="00903676" w:rsidRPr="00B40D6F" w:rsidRDefault="00903676" w:rsidP="008D0004">
      <w:pPr>
        <w:rPr>
          <w:b/>
        </w:rPr>
      </w:pPr>
    </w:p>
    <w:p w14:paraId="2FF1FE05" w14:textId="77777777" w:rsidR="00CD71D7" w:rsidRPr="00B40D6F" w:rsidRDefault="00CD71D7" w:rsidP="00CD71D7">
      <w:r w:rsidRPr="00B40D6F">
        <w:t xml:space="preserve">Matsumoto H, Auran E, Chun H, Sturm P, </w:t>
      </w:r>
      <w:r w:rsidRPr="00B40D6F">
        <w:rPr>
          <w:b/>
        </w:rPr>
        <w:t>Garg S</w:t>
      </w:r>
      <w:r w:rsidRPr="00B40D6F">
        <w:t>, Sanders J, Oetgen M, Roye D, Vitale M, Study Group CS, Study Group GS. All that Glitters is Not Gold - Serial Casting for EOS Negatively Affects Health-Related Quality of Life even after Discontinuation of Serial Casting: A 2 Year Follow-up. Scoliosis Research Society Annual Meeting. Philadelphia, Pennsylvania, September 9, 2017.</w:t>
      </w:r>
    </w:p>
    <w:p w14:paraId="71AAD743" w14:textId="77777777" w:rsidR="00CD71D7" w:rsidRPr="00B40D6F" w:rsidRDefault="00CD71D7" w:rsidP="00CD71D7">
      <w:pPr>
        <w:rPr>
          <w:b/>
        </w:rPr>
      </w:pPr>
      <w:r w:rsidRPr="00B40D6F">
        <w:rPr>
          <w:b/>
        </w:rPr>
        <w:t>Podium</w:t>
      </w:r>
    </w:p>
    <w:p w14:paraId="42111030" w14:textId="77777777" w:rsidR="00761EC1" w:rsidRPr="00B40D6F" w:rsidRDefault="00761EC1" w:rsidP="00CD71D7"/>
    <w:p w14:paraId="23A6DC2D" w14:textId="77777777" w:rsidR="00761EC1" w:rsidRPr="00B40D6F" w:rsidRDefault="00761EC1" w:rsidP="00761EC1">
      <w:proofErr w:type="spellStart"/>
      <w:r w:rsidRPr="00B40D6F">
        <w:t>Kondratyeva</w:t>
      </w:r>
      <w:proofErr w:type="spellEnd"/>
      <w:r w:rsidRPr="00B40D6F">
        <w:t xml:space="preserve"> A, Feinberg N, Bloom Z, Chun H, Matsumoto J, Smith J, </w:t>
      </w:r>
      <w:proofErr w:type="spellStart"/>
      <w:r w:rsidRPr="00B40D6F">
        <w:t>Payhs</w:t>
      </w:r>
      <w:proofErr w:type="spellEnd"/>
      <w:r w:rsidRPr="00B40D6F">
        <w:t xml:space="preserve"> J, </w:t>
      </w:r>
      <w:r w:rsidRPr="00B40D6F">
        <w:rPr>
          <w:b/>
        </w:rPr>
        <w:t>Garg S</w:t>
      </w:r>
      <w:r w:rsidRPr="00B40D6F">
        <w:t>, Roye D, Vitale M, Study Group CS. Proximal Rib-Based Constructs in Early Onset Scoliosis: Survivorship at or near Skeletal Maturity. Scoliosis Research Society Annual Meeting. Philadelphia, Pennsylvania, September 6-9, 2017.</w:t>
      </w:r>
    </w:p>
    <w:p w14:paraId="535982E9" w14:textId="77777777" w:rsidR="00761EC1" w:rsidRPr="00B40D6F" w:rsidRDefault="00761EC1" w:rsidP="00761EC1">
      <w:proofErr w:type="spellStart"/>
      <w:r w:rsidRPr="00B40D6F">
        <w:rPr>
          <w:b/>
        </w:rPr>
        <w:t>ePoster</w:t>
      </w:r>
      <w:proofErr w:type="spellEnd"/>
    </w:p>
    <w:p w14:paraId="2C00194F" w14:textId="77777777" w:rsidR="00761EC1" w:rsidRPr="00B40D6F" w:rsidRDefault="00761EC1" w:rsidP="00CD71D7"/>
    <w:p w14:paraId="1AD7BE6C" w14:textId="77777777" w:rsidR="00761EC1" w:rsidRPr="00B40D6F" w:rsidRDefault="00761EC1" w:rsidP="00761EC1">
      <w:r w:rsidRPr="00B40D6F">
        <w:t xml:space="preserve">Ramirez-Lluch N, Olivella F, Rodriquez O, Marrero P, </w:t>
      </w:r>
      <w:r w:rsidRPr="00B40D6F">
        <w:rPr>
          <w:b/>
        </w:rPr>
        <w:t>Garg S</w:t>
      </w:r>
      <w:r w:rsidRPr="00B40D6F">
        <w:t>, Smith J, Vitale M, Betz R, Study Group CS. Spasticity is a Risk factor of Complications and Surgical Outcome in the Management of Neuromuscular Early-Onset Scoliosis (EOS) with a Rib-Based Growing System (RBGS). Scoliosis Research Society Annual Meeting. Philadelphia, Pennsylvania, September 6-9, 2017.</w:t>
      </w:r>
    </w:p>
    <w:p w14:paraId="61B0FD17" w14:textId="77777777" w:rsidR="00761EC1" w:rsidRPr="00B40D6F" w:rsidRDefault="00761EC1" w:rsidP="00761EC1">
      <w:proofErr w:type="spellStart"/>
      <w:r w:rsidRPr="00B40D6F">
        <w:rPr>
          <w:b/>
        </w:rPr>
        <w:t>ePoster</w:t>
      </w:r>
      <w:proofErr w:type="spellEnd"/>
    </w:p>
    <w:p w14:paraId="5DEA3C9C" w14:textId="77777777" w:rsidR="00761EC1" w:rsidRPr="00B40D6F" w:rsidRDefault="00761EC1" w:rsidP="00CD71D7"/>
    <w:p w14:paraId="7E242407" w14:textId="77777777" w:rsidR="00314D1B" w:rsidRPr="00B40D6F" w:rsidRDefault="00314D1B" w:rsidP="00314D1B">
      <w:proofErr w:type="spellStart"/>
      <w:r w:rsidRPr="00B40D6F">
        <w:t>Nossov</w:t>
      </w:r>
      <w:proofErr w:type="spellEnd"/>
      <w:r w:rsidRPr="00B40D6F">
        <w:t xml:space="preserve"> S, </w:t>
      </w:r>
      <w:proofErr w:type="spellStart"/>
      <w:r w:rsidRPr="00B40D6F">
        <w:t>Wiesman</w:t>
      </w:r>
      <w:proofErr w:type="spellEnd"/>
      <w:r w:rsidRPr="00B40D6F">
        <w:t xml:space="preserve"> K, </w:t>
      </w:r>
      <w:proofErr w:type="spellStart"/>
      <w:r w:rsidRPr="00B40D6F">
        <w:t>Gaughan</w:t>
      </w:r>
      <w:proofErr w:type="spellEnd"/>
      <w:r w:rsidRPr="00B40D6F">
        <w:t xml:space="preserve"> J, Campbell R, Smith J, </w:t>
      </w:r>
      <w:r w:rsidRPr="00B40D6F">
        <w:rPr>
          <w:b/>
        </w:rPr>
        <w:t>Garg S</w:t>
      </w:r>
      <w:r w:rsidRPr="00B40D6F">
        <w:t xml:space="preserve">, </w:t>
      </w:r>
      <w:proofErr w:type="spellStart"/>
      <w:r w:rsidRPr="00B40D6F">
        <w:t>Glozbecker</w:t>
      </w:r>
      <w:proofErr w:type="spellEnd"/>
      <w:r w:rsidRPr="00B40D6F">
        <w:t xml:space="preserve"> M, Pahys J, Samdani A, Flynn J, Mayer O, Cahill P. Worsening Assisted Ventilator Rating (AVR) Correlates with Decreased Scores on Early Onset Scoliosis Quality of Life (EOSQ) in Patients Treated with Rib Based Growing Systems (RBGS): A Prospective Cohort Study. Scoliosis Research Society Annual Meeting. Philadelphia, Pennsylvania, September 6-9, 2017.</w:t>
      </w:r>
    </w:p>
    <w:p w14:paraId="4B872E4F" w14:textId="77777777" w:rsidR="00314D1B" w:rsidRPr="00B40D6F" w:rsidRDefault="00314D1B" w:rsidP="00314D1B">
      <w:pPr>
        <w:rPr>
          <w:b/>
        </w:rPr>
      </w:pPr>
      <w:proofErr w:type="spellStart"/>
      <w:r w:rsidRPr="00B40D6F">
        <w:rPr>
          <w:b/>
        </w:rPr>
        <w:t>ePoster</w:t>
      </w:r>
      <w:proofErr w:type="spellEnd"/>
    </w:p>
    <w:p w14:paraId="1C0859A7" w14:textId="77777777" w:rsidR="00280C4A" w:rsidRPr="00B40D6F" w:rsidRDefault="00280C4A" w:rsidP="00314D1B"/>
    <w:p w14:paraId="0764240D" w14:textId="77777777" w:rsidR="00796BA7" w:rsidRPr="00B40D6F" w:rsidRDefault="00280C4A" w:rsidP="00796BA7">
      <w:r w:rsidRPr="00B40D6F">
        <w:t xml:space="preserve">Gupta M, </w:t>
      </w:r>
      <w:proofErr w:type="spellStart"/>
      <w:r w:rsidRPr="00B40D6F">
        <w:t>Lenke</w:t>
      </w:r>
      <w:proofErr w:type="spellEnd"/>
      <w:r w:rsidRPr="00B40D6F">
        <w:t xml:space="preserve"> L, Asghar J, Boachie-Adjei O, Cahill P, </w:t>
      </w:r>
      <w:r w:rsidR="00796BA7" w:rsidRPr="00B40D6F">
        <w:t xml:space="preserve">Erickson M, </w:t>
      </w:r>
      <w:r w:rsidR="00796BA7" w:rsidRPr="00B40D6F">
        <w:rPr>
          <w:b/>
        </w:rPr>
        <w:t>Garg S</w:t>
      </w:r>
      <w:r w:rsidR="00796BA7" w:rsidRPr="00B40D6F">
        <w:t>, Newton P, Samdani A, Shah S, Shufflebarger H, Sides B, Sponseller P, Sucato D, Kelly M. High Rate of Intraoperative Monitoring (IOM) Alerts in 176 Severe Pediatric Deformity Patients and its Relationship to the Deformity Angularity Ratio (DAR). Scoliosis Research Society Annual Meeting. Philadelphia, Pennsylvania, September 6-9, 2017.</w:t>
      </w:r>
    </w:p>
    <w:p w14:paraId="27C7CC08" w14:textId="77777777" w:rsidR="00796BA7" w:rsidRPr="00B40D6F" w:rsidRDefault="00796BA7" w:rsidP="00796BA7">
      <w:proofErr w:type="spellStart"/>
      <w:r w:rsidRPr="00B40D6F">
        <w:rPr>
          <w:b/>
        </w:rPr>
        <w:t>ePoster</w:t>
      </w:r>
      <w:proofErr w:type="spellEnd"/>
    </w:p>
    <w:p w14:paraId="36EB296C" w14:textId="77777777" w:rsidR="00280C4A" w:rsidRPr="00B40D6F" w:rsidRDefault="00280C4A" w:rsidP="00280C4A"/>
    <w:p w14:paraId="76A0D7E4" w14:textId="77777777" w:rsidR="00EC321C" w:rsidRPr="00B40D6F" w:rsidRDefault="00EC321C" w:rsidP="00EC321C">
      <w:r w:rsidRPr="00B40D6F">
        <w:t xml:space="preserve">Blumberg T, Nelson S, </w:t>
      </w:r>
      <w:r w:rsidRPr="00B40D6F">
        <w:rPr>
          <w:b/>
        </w:rPr>
        <w:t>Garg S</w:t>
      </w:r>
      <w:r w:rsidRPr="00B40D6F">
        <w:t xml:space="preserve">, Erickson M, Samdani A, Yaszay B, Gupta M, </w:t>
      </w:r>
      <w:proofErr w:type="spellStart"/>
      <w:r w:rsidRPr="00B40D6F">
        <w:t>Lenke</w:t>
      </w:r>
      <w:proofErr w:type="spellEnd"/>
      <w:r w:rsidRPr="00B40D6F">
        <w:t xml:space="preserve"> L, Cahill P. Who Gets Staged Surgery in Severe Pediatric Spinal Deformity? Scoliosis Research Society Annual Meeting. Philadelphia, Pennsylvania, September 6-9, 2017.</w:t>
      </w:r>
    </w:p>
    <w:p w14:paraId="138746DC" w14:textId="77777777" w:rsidR="00EC321C" w:rsidRPr="00B40D6F" w:rsidRDefault="00EC321C" w:rsidP="00EC321C">
      <w:proofErr w:type="spellStart"/>
      <w:r w:rsidRPr="00B40D6F">
        <w:rPr>
          <w:b/>
        </w:rPr>
        <w:t>ePoster</w:t>
      </w:r>
      <w:proofErr w:type="spellEnd"/>
    </w:p>
    <w:p w14:paraId="47B6114E" w14:textId="77777777" w:rsidR="00280C4A" w:rsidRPr="00B40D6F" w:rsidRDefault="00280C4A" w:rsidP="00280C4A"/>
    <w:p w14:paraId="2EC2BDB2" w14:textId="77777777" w:rsidR="002B7948" w:rsidRPr="00B40D6F" w:rsidRDefault="002B7948" w:rsidP="002B7948">
      <w:r w:rsidRPr="00B40D6F">
        <w:t xml:space="preserve">Blumberg T, Nelson S, </w:t>
      </w:r>
      <w:r w:rsidRPr="00B40D6F">
        <w:rPr>
          <w:b/>
        </w:rPr>
        <w:t>Garg S</w:t>
      </w:r>
      <w:r w:rsidRPr="00B40D6F">
        <w:t xml:space="preserve">, Erickson M, Samdani A, Yaszay B, Gupta M, </w:t>
      </w:r>
      <w:proofErr w:type="spellStart"/>
      <w:r w:rsidRPr="00B40D6F">
        <w:t>Lenke</w:t>
      </w:r>
      <w:proofErr w:type="spellEnd"/>
      <w:r w:rsidRPr="00B40D6F">
        <w:t xml:space="preserve"> L, Cahill P. Pre-operative Halo-Gravity Traction: Can it Replace a Vertebral Column Resection? Scoliosis Research Society Annual Meeting. Philadelphia, Pennsylvania, September 6-9, 2017.</w:t>
      </w:r>
    </w:p>
    <w:p w14:paraId="7FF41FC4" w14:textId="77777777" w:rsidR="002B7948" w:rsidRPr="00B40D6F" w:rsidRDefault="002B7948" w:rsidP="002B7948">
      <w:proofErr w:type="spellStart"/>
      <w:r w:rsidRPr="00B40D6F">
        <w:rPr>
          <w:b/>
        </w:rPr>
        <w:lastRenderedPageBreak/>
        <w:t>ePoster</w:t>
      </w:r>
      <w:proofErr w:type="spellEnd"/>
    </w:p>
    <w:p w14:paraId="537394B1" w14:textId="77777777" w:rsidR="00280C4A" w:rsidRPr="00B40D6F" w:rsidRDefault="00280C4A" w:rsidP="00280C4A"/>
    <w:p w14:paraId="141C391F" w14:textId="77777777" w:rsidR="00654B61" w:rsidRPr="00B40D6F" w:rsidRDefault="00654B61" w:rsidP="00654B61">
      <w:proofErr w:type="spellStart"/>
      <w:r w:rsidRPr="00B40D6F">
        <w:t>Lenke</w:t>
      </w:r>
      <w:proofErr w:type="spellEnd"/>
      <w:r w:rsidRPr="00B40D6F">
        <w:t xml:space="preserve"> L, Gupta M, Sides B, Sponseller P, Sucato D, Shah S, Samdani A, Yaszay B,</w:t>
      </w:r>
      <w:r w:rsidRPr="00B40D6F">
        <w:rPr>
          <w:b/>
        </w:rPr>
        <w:t xml:space="preserve"> Garg S</w:t>
      </w:r>
      <w:r w:rsidRPr="00B40D6F">
        <w:t>, Boachie-Adjei O, Kelly M. Perioperative Complications after Vertebral Column Resection (VCR) for Severe Pediatric Spinal Deformity. Scoliosis Research Society Annual Meeting. Philadelphia, Pennsylvania, September 9, 2017.</w:t>
      </w:r>
    </w:p>
    <w:p w14:paraId="19C8268B" w14:textId="77777777" w:rsidR="00654B61" w:rsidRPr="00B40D6F" w:rsidRDefault="00654B61" w:rsidP="00654B61">
      <w:pPr>
        <w:rPr>
          <w:b/>
        </w:rPr>
      </w:pPr>
      <w:r w:rsidRPr="00B40D6F">
        <w:rPr>
          <w:b/>
        </w:rPr>
        <w:t>Podium</w:t>
      </w:r>
    </w:p>
    <w:p w14:paraId="2E7B5287" w14:textId="77777777" w:rsidR="00280C4A" w:rsidRPr="00B40D6F" w:rsidRDefault="00280C4A" w:rsidP="00280C4A"/>
    <w:p w14:paraId="4C19C914" w14:textId="77777777" w:rsidR="00280C4A" w:rsidRPr="00B40D6F" w:rsidRDefault="00280C4A" w:rsidP="00280C4A">
      <w:r w:rsidRPr="00B40D6F">
        <w:t xml:space="preserve">Nielsen E, Andras L, Michael N, </w:t>
      </w:r>
      <w:r w:rsidRPr="00B40D6F">
        <w:rPr>
          <w:b/>
        </w:rPr>
        <w:t>Garg S</w:t>
      </w:r>
      <w:r w:rsidRPr="00B40D6F">
        <w:t xml:space="preserve">, </w:t>
      </w:r>
      <w:proofErr w:type="spellStart"/>
      <w:r w:rsidRPr="00B40D6F">
        <w:t>Paloski</w:t>
      </w:r>
      <w:proofErr w:type="spellEnd"/>
      <w:r w:rsidRPr="00B40D6F">
        <w:t xml:space="preserve"> M, Brighton B, Skaggs D. Surgical Treatment of Spondylolisthesis in Adolescents Has a 47% Re-operation Rate: A Multi-Center Retrospective Cohort Study. Scoliosis Research Society Annual Meeting. Philadelphia, Pennsylvania, September 9, 2017.</w:t>
      </w:r>
    </w:p>
    <w:p w14:paraId="1443DB69" w14:textId="77777777" w:rsidR="00280C4A" w:rsidRPr="00B40D6F" w:rsidRDefault="00280C4A" w:rsidP="00280C4A">
      <w:pPr>
        <w:rPr>
          <w:b/>
        </w:rPr>
      </w:pPr>
      <w:r w:rsidRPr="00B40D6F">
        <w:rPr>
          <w:b/>
        </w:rPr>
        <w:t>Podium</w:t>
      </w:r>
    </w:p>
    <w:p w14:paraId="0A450824" w14:textId="77777777" w:rsidR="00280C4A" w:rsidRPr="00B40D6F" w:rsidRDefault="00280C4A" w:rsidP="00280C4A"/>
    <w:p w14:paraId="1555FB03" w14:textId="77777777" w:rsidR="00280C4A" w:rsidRPr="00B40D6F" w:rsidRDefault="00280C4A" w:rsidP="00280C4A">
      <w:r w:rsidRPr="00B40D6F">
        <w:t xml:space="preserve">Michael N, Carry P, Erickson M, Bloch N, Gibbon S, O’Donnell C, </w:t>
      </w:r>
      <w:r w:rsidRPr="00B40D6F">
        <w:rPr>
          <w:b/>
        </w:rPr>
        <w:t>Garg S</w:t>
      </w:r>
      <w:r w:rsidRPr="00B40D6F">
        <w:t>. Spine and Thoracic Length Measurements have Excellent Reliability in Patients with Early Onset Scoliosis. Scoliosis Research Society Annual Meeting. Philadelphia, Pennsylvania, September 6-9, 2017.</w:t>
      </w:r>
    </w:p>
    <w:p w14:paraId="1E8B62D5" w14:textId="77777777" w:rsidR="00280C4A" w:rsidRPr="00B40D6F" w:rsidRDefault="00280C4A" w:rsidP="00280C4A">
      <w:proofErr w:type="spellStart"/>
      <w:r w:rsidRPr="00B40D6F">
        <w:rPr>
          <w:b/>
        </w:rPr>
        <w:t>ePoster</w:t>
      </w:r>
      <w:proofErr w:type="spellEnd"/>
    </w:p>
    <w:p w14:paraId="645B3674" w14:textId="77777777" w:rsidR="00280C4A" w:rsidRPr="00B40D6F" w:rsidRDefault="00280C4A" w:rsidP="00280C4A">
      <w:pPr>
        <w:rPr>
          <w:b/>
        </w:rPr>
      </w:pPr>
    </w:p>
    <w:p w14:paraId="1A44FF5F" w14:textId="77777777" w:rsidR="00280C4A" w:rsidRPr="00B40D6F" w:rsidRDefault="00280C4A" w:rsidP="00280C4A">
      <w:r w:rsidRPr="00B40D6F">
        <w:rPr>
          <w:b/>
        </w:rPr>
        <w:t>Garg S</w:t>
      </w:r>
      <w:r w:rsidRPr="00B40D6F">
        <w:t xml:space="preserve">, Bloch N, Carry P, Erickson M, Cahill P, Samdani A, Yaszay B, </w:t>
      </w:r>
      <w:proofErr w:type="spellStart"/>
      <w:r w:rsidRPr="00B40D6F">
        <w:t>Lenke</w:t>
      </w:r>
      <w:proofErr w:type="spellEnd"/>
      <w:r w:rsidRPr="00B40D6F">
        <w:t xml:space="preserve"> L, Sides B, Gupta M. Planned staged surgery for severe pediatric spinal deformity does not reduce complications within 90 days of surgery: A prospective matched cohort study. Scoliosis Research Society Annual Meeting. Philadelphia, Pennsylvania, September 6-9, 2017.</w:t>
      </w:r>
    </w:p>
    <w:p w14:paraId="6405A352" w14:textId="77777777" w:rsidR="00280C4A" w:rsidRPr="00B40D6F" w:rsidRDefault="00280C4A" w:rsidP="00280C4A">
      <w:pPr>
        <w:rPr>
          <w:b/>
        </w:rPr>
      </w:pPr>
      <w:proofErr w:type="spellStart"/>
      <w:r w:rsidRPr="00B40D6F">
        <w:rPr>
          <w:b/>
        </w:rPr>
        <w:t>ePoster</w:t>
      </w:r>
      <w:proofErr w:type="spellEnd"/>
    </w:p>
    <w:p w14:paraId="47576964" w14:textId="77777777" w:rsidR="00280C4A" w:rsidRPr="00B40D6F" w:rsidRDefault="00280C4A" w:rsidP="00280C4A"/>
    <w:p w14:paraId="7F72EAAE" w14:textId="77777777" w:rsidR="00280C4A" w:rsidRPr="00B40D6F" w:rsidRDefault="00280C4A" w:rsidP="00280C4A">
      <w:r w:rsidRPr="00B40D6F">
        <w:rPr>
          <w:b/>
        </w:rPr>
        <w:t>Garg S</w:t>
      </w:r>
      <w:r w:rsidRPr="00B40D6F">
        <w:t>, Bloch N, Potter M, Palmer C, Michael N, O’Donnell C, Erickson MA. Topical Vancomycin in Pediatric Spine Surgery Does Not Reduce Surgical Site Infection: A Retrospective Cohort Study. Scoliosis Research Society Annual Meeting. Philadelphia, Pennsylvania, September 9, 2017.</w:t>
      </w:r>
    </w:p>
    <w:p w14:paraId="76A20EBE" w14:textId="77777777" w:rsidR="00280C4A" w:rsidRPr="00B40D6F" w:rsidRDefault="00280C4A" w:rsidP="00280C4A">
      <w:pPr>
        <w:rPr>
          <w:b/>
        </w:rPr>
      </w:pPr>
      <w:r w:rsidRPr="00B40D6F">
        <w:rPr>
          <w:b/>
        </w:rPr>
        <w:t>Podium</w:t>
      </w:r>
    </w:p>
    <w:p w14:paraId="421C80D7" w14:textId="77777777" w:rsidR="00314D1B" w:rsidRPr="00B40D6F" w:rsidRDefault="00314D1B" w:rsidP="00CD71D7"/>
    <w:p w14:paraId="5A878EA5" w14:textId="77777777" w:rsidR="00415D2B" w:rsidRPr="00B40D6F" w:rsidRDefault="00415D2B" w:rsidP="00415D2B">
      <w:r w:rsidRPr="00B40D6F">
        <w:t xml:space="preserve">Gupta M, </w:t>
      </w:r>
      <w:proofErr w:type="spellStart"/>
      <w:r w:rsidRPr="00B40D6F">
        <w:t>Lenke</w:t>
      </w:r>
      <w:proofErr w:type="spellEnd"/>
      <w:r w:rsidRPr="00B40D6F">
        <w:t xml:space="preserve"> L, Asghar J, Boachie-Adjei O, Cahill P, Erickson M, </w:t>
      </w:r>
      <w:r w:rsidRPr="00B40D6F">
        <w:rPr>
          <w:b/>
        </w:rPr>
        <w:t>Garg S</w:t>
      </w:r>
      <w:r w:rsidRPr="00B40D6F">
        <w:t>, Newton P, Samdani A, Shah S, Shufflebarger H, Sides B, Sponseller P, Sucato D, Kelly M. High Rate of Intraoperative Monitoring (IOM) Alerts in 176 Severe Pediatric Deformity Patients and its Relationship to the Deformity Angularity Ratio (DAR). North American Spine Society (NASS). Orlando, Florida, October 25, 2017.</w:t>
      </w:r>
    </w:p>
    <w:p w14:paraId="1D784847" w14:textId="77777777" w:rsidR="00415D2B" w:rsidRPr="00B40D6F" w:rsidRDefault="00415D2B" w:rsidP="00415D2B">
      <w:r w:rsidRPr="00B40D6F">
        <w:rPr>
          <w:b/>
        </w:rPr>
        <w:t>Podium</w:t>
      </w:r>
    </w:p>
    <w:p w14:paraId="2A799AB2" w14:textId="77777777" w:rsidR="00415D2B" w:rsidRPr="00B40D6F" w:rsidRDefault="00415D2B" w:rsidP="00CD71D7"/>
    <w:p w14:paraId="16305C68" w14:textId="77777777" w:rsidR="002B703B" w:rsidRPr="00B40D6F" w:rsidRDefault="002B703B" w:rsidP="00CD71D7">
      <w:r w:rsidRPr="00B40D6F">
        <w:t xml:space="preserve">Nielsen E, Andras L, Michael N, </w:t>
      </w:r>
      <w:r w:rsidRPr="00B40D6F">
        <w:rPr>
          <w:b/>
        </w:rPr>
        <w:t>Garg S</w:t>
      </w:r>
      <w:r w:rsidRPr="00B40D6F">
        <w:t xml:space="preserve">, </w:t>
      </w:r>
      <w:proofErr w:type="spellStart"/>
      <w:r w:rsidRPr="00B40D6F">
        <w:t>Paloski</w:t>
      </w:r>
      <w:proofErr w:type="spellEnd"/>
      <w:r w:rsidRPr="00B40D6F">
        <w:t xml:space="preserve"> M, Brighton B, Ferrero E, Ilharreborde B, Skaggs D.  Surgical Treatment of Spondylolisthesis in Adolescents Has a 46% Re-operation Rate: A Multi-Center Retrospective Cohort Study. American Academy of Pediatrics (AAP) National Conference &amp; Exhibition. Chicago, Illinois, September 16, 2017.</w:t>
      </w:r>
    </w:p>
    <w:p w14:paraId="5855CF08" w14:textId="77777777" w:rsidR="002B703B" w:rsidRPr="00B40D6F" w:rsidRDefault="002B703B" w:rsidP="00CD71D7">
      <w:pPr>
        <w:rPr>
          <w:b/>
        </w:rPr>
      </w:pPr>
      <w:r w:rsidRPr="00B40D6F">
        <w:rPr>
          <w:b/>
        </w:rPr>
        <w:t>Podium</w:t>
      </w:r>
    </w:p>
    <w:p w14:paraId="6EF44A28" w14:textId="77777777" w:rsidR="00860C4F" w:rsidRPr="00B40D6F" w:rsidRDefault="00860C4F" w:rsidP="00CD71D7">
      <w:pPr>
        <w:rPr>
          <w:b/>
        </w:rPr>
      </w:pPr>
    </w:p>
    <w:p w14:paraId="2CCDE215" w14:textId="77777777" w:rsidR="00860C4F" w:rsidRPr="00B40D6F" w:rsidRDefault="00860C4F" w:rsidP="00CD71D7">
      <w:r w:rsidRPr="00B40D6F">
        <w:t xml:space="preserve">White K, Viviana B, Ramirez N, </w:t>
      </w:r>
      <w:proofErr w:type="spellStart"/>
      <w:r w:rsidRPr="00B40D6F">
        <w:t>Varakitsomboon</w:t>
      </w:r>
      <w:proofErr w:type="spellEnd"/>
      <w:r w:rsidRPr="00B40D6F">
        <w:t xml:space="preserve"> S, </w:t>
      </w:r>
      <w:r w:rsidRPr="00B40D6F">
        <w:rPr>
          <w:b/>
        </w:rPr>
        <w:t>Garg S</w:t>
      </w:r>
      <w:r w:rsidRPr="00B40D6F">
        <w:t>, Redding G, Krengel W. Classification of Early Onset Scoliosis (C-EOS) and Pulmonary Function Outcomes. 11</w:t>
      </w:r>
      <w:r w:rsidRPr="00B40D6F">
        <w:rPr>
          <w:vertAlign w:val="superscript"/>
        </w:rPr>
        <w:t>th</w:t>
      </w:r>
      <w:r w:rsidRPr="00B40D6F">
        <w:t xml:space="preserve"> </w:t>
      </w:r>
      <w:r w:rsidRPr="00B40D6F">
        <w:lastRenderedPageBreak/>
        <w:t>International Congress on Early Onset Scoliosis (ICEOS) San Diego, California, November 16</w:t>
      </w:r>
      <w:r w:rsidR="006D0474" w:rsidRPr="00B40D6F">
        <w:t>-17</w:t>
      </w:r>
      <w:r w:rsidRPr="00B40D6F">
        <w:t>, 2017</w:t>
      </w:r>
      <w:r w:rsidR="001407E9" w:rsidRPr="00B40D6F">
        <w:t xml:space="preserve">. </w:t>
      </w:r>
    </w:p>
    <w:p w14:paraId="71671BB7" w14:textId="77777777" w:rsidR="00860C4F" w:rsidRPr="00B40D6F" w:rsidRDefault="00860C4F" w:rsidP="00CD71D7">
      <w:pPr>
        <w:rPr>
          <w:b/>
        </w:rPr>
      </w:pPr>
      <w:r w:rsidRPr="00B40D6F">
        <w:rPr>
          <w:b/>
        </w:rPr>
        <w:t>Podium</w:t>
      </w:r>
    </w:p>
    <w:p w14:paraId="1B9F1E63" w14:textId="77777777" w:rsidR="00A36B33" w:rsidRPr="00B40D6F" w:rsidRDefault="00A36B33" w:rsidP="00CD71D7">
      <w:pPr>
        <w:rPr>
          <w:b/>
        </w:rPr>
      </w:pPr>
    </w:p>
    <w:p w14:paraId="425D8CD0" w14:textId="77777777" w:rsidR="001407E9" w:rsidRPr="00B40D6F" w:rsidRDefault="00860C4F" w:rsidP="001407E9">
      <w:r w:rsidRPr="00B40D6F">
        <w:t xml:space="preserve">McClung A, Mundis G, Pawelek J, </w:t>
      </w:r>
      <w:r w:rsidRPr="00B40D6F">
        <w:rPr>
          <w:b/>
        </w:rPr>
        <w:t>Garg S</w:t>
      </w:r>
      <w:r w:rsidRPr="00B40D6F">
        <w:t>, Yaszay B, Boachie-Adjei O, Sanders</w:t>
      </w:r>
      <w:r w:rsidR="001407E9" w:rsidRPr="00B40D6F">
        <w:t xml:space="preserve"> J.O.</w:t>
      </w:r>
      <w:r w:rsidRPr="00B40D6F">
        <w:t>, Sponseller</w:t>
      </w:r>
      <w:r w:rsidR="001407E9" w:rsidRPr="00B40D6F">
        <w:t xml:space="preserve"> P</w:t>
      </w:r>
      <w:r w:rsidRPr="00B40D6F">
        <w:t>, Pérez-</w:t>
      </w:r>
      <w:proofErr w:type="spellStart"/>
      <w:r w:rsidRPr="00B40D6F">
        <w:t>Grueso</w:t>
      </w:r>
      <w:proofErr w:type="spellEnd"/>
      <w:r w:rsidR="001407E9" w:rsidRPr="00B40D6F">
        <w:t xml:space="preserve"> F</w:t>
      </w:r>
      <w:r w:rsidRPr="00B40D6F">
        <w:t>, Lavelle</w:t>
      </w:r>
      <w:r w:rsidR="001407E9" w:rsidRPr="00B40D6F">
        <w:t xml:space="preserve"> W</w:t>
      </w:r>
      <w:r w:rsidRPr="00B40D6F">
        <w:t>, Emans</w:t>
      </w:r>
      <w:r w:rsidR="001407E9" w:rsidRPr="00B40D6F">
        <w:t xml:space="preserve"> J</w:t>
      </w:r>
      <w:r w:rsidRPr="00B40D6F">
        <w:t>, Johnston</w:t>
      </w:r>
      <w:r w:rsidR="001407E9" w:rsidRPr="00B40D6F">
        <w:t xml:space="preserve"> C</w:t>
      </w:r>
      <w:r w:rsidRPr="00B40D6F">
        <w:t>, Akbarnia</w:t>
      </w:r>
      <w:r w:rsidR="001407E9" w:rsidRPr="00B40D6F">
        <w:t xml:space="preserve"> B</w:t>
      </w:r>
      <w:r w:rsidRPr="00B40D6F">
        <w:t>, Children’s Spine Study Group, Growing Spine Study Group</w:t>
      </w:r>
      <w:r w:rsidR="001407E9" w:rsidRPr="00B40D6F">
        <w:t>. Utilization and Reliability of Intraoperative Neuromonitoring in Vertebral Column Resections for Severe Early-Onset Scoliosis. 11</w:t>
      </w:r>
      <w:r w:rsidR="001407E9" w:rsidRPr="00B40D6F">
        <w:rPr>
          <w:vertAlign w:val="superscript"/>
        </w:rPr>
        <w:t>th</w:t>
      </w:r>
      <w:r w:rsidR="001407E9" w:rsidRPr="00B40D6F">
        <w:t xml:space="preserve"> International Congress on Early Onset Scoliosis (ICEOS) San Diego, California, November 16</w:t>
      </w:r>
      <w:r w:rsidR="006D0474" w:rsidRPr="00B40D6F">
        <w:t>-17</w:t>
      </w:r>
      <w:r w:rsidR="001407E9" w:rsidRPr="00B40D6F">
        <w:t xml:space="preserve">, 2017. </w:t>
      </w:r>
    </w:p>
    <w:p w14:paraId="19EFE108" w14:textId="77777777" w:rsidR="001407E9" w:rsidRPr="00B40D6F" w:rsidRDefault="001407E9" w:rsidP="001407E9">
      <w:pPr>
        <w:rPr>
          <w:b/>
        </w:rPr>
      </w:pPr>
      <w:r w:rsidRPr="00B40D6F">
        <w:rPr>
          <w:b/>
        </w:rPr>
        <w:t>Podium</w:t>
      </w:r>
    </w:p>
    <w:p w14:paraId="22989EBD" w14:textId="77777777" w:rsidR="001407E9" w:rsidRPr="00B40D6F" w:rsidRDefault="001407E9" w:rsidP="001407E9">
      <w:pPr>
        <w:rPr>
          <w:b/>
        </w:rPr>
      </w:pPr>
    </w:p>
    <w:p w14:paraId="540E804A" w14:textId="77777777" w:rsidR="001407E9" w:rsidRPr="00B40D6F" w:rsidRDefault="001407E9" w:rsidP="001407E9">
      <w:r w:rsidRPr="00B40D6F">
        <w:t xml:space="preserve">McClung A, Mundis G, Pawelek J, </w:t>
      </w:r>
      <w:proofErr w:type="spellStart"/>
      <w:r w:rsidRPr="00B40D6F">
        <w:t>Kabirian</w:t>
      </w:r>
      <w:proofErr w:type="spellEnd"/>
      <w:r w:rsidRPr="00B40D6F">
        <w:t xml:space="preserve"> N, </w:t>
      </w:r>
      <w:r w:rsidRPr="00B40D6F">
        <w:rPr>
          <w:b/>
        </w:rPr>
        <w:t>Garg S</w:t>
      </w:r>
      <w:r w:rsidRPr="00B40D6F">
        <w:t>, Yaszay B, Boachie-Adjei O, Sanders J.O., Sponseller P, Pérez-</w:t>
      </w:r>
      <w:proofErr w:type="spellStart"/>
      <w:r w:rsidRPr="00B40D6F">
        <w:t>Grueso</w:t>
      </w:r>
      <w:proofErr w:type="spellEnd"/>
      <w:r w:rsidRPr="00B40D6F">
        <w:t xml:space="preserve"> F, Lavelle W, Emans J, Johnston C, Akbarnia B, Children’s Spine Study Group, Growing Spine Study Group. Vertebral Column Resection for Early-Onset Scoliosis: Indications, Utilization and Outcomes. 11</w:t>
      </w:r>
      <w:r w:rsidRPr="00B40D6F">
        <w:rPr>
          <w:vertAlign w:val="superscript"/>
        </w:rPr>
        <w:t>th</w:t>
      </w:r>
      <w:r w:rsidRPr="00B40D6F">
        <w:t xml:space="preserve"> International Congress on Early Onset Scoliosis (ICEOS) San Diego, California, November 16</w:t>
      </w:r>
      <w:r w:rsidR="006D0474" w:rsidRPr="00B40D6F">
        <w:t>-17</w:t>
      </w:r>
      <w:r w:rsidRPr="00B40D6F">
        <w:t xml:space="preserve">, 2017. </w:t>
      </w:r>
    </w:p>
    <w:p w14:paraId="4B5C8999" w14:textId="77777777" w:rsidR="001407E9" w:rsidRPr="00B40D6F" w:rsidRDefault="001407E9" w:rsidP="001407E9">
      <w:pPr>
        <w:rPr>
          <w:b/>
        </w:rPr>
      </w:pPr>
      <w:r w:rsidRPr="00B40D6F">
        <w:rPr>
          <w:b/>
        </w:rPr>
        <w:t>Podium</w:t>
      </w:r>
    </w:p>
    <w:p w14:paraId="38178FF2" w14:textId="77777777" w:rsidR="001407E9" w:rsidRPr="00B40D6F" w:rsidRDefault="001407E9" w:rsidP="001407E9">
      <w:pPr>
        <w:rPr>
          <w:b/>
        </w:rPr>
      </w:pPr>
    </w:p>
    <w:p w14:paraId="7AF9F6D3" w14:textId="77777777" w:rsidR="001407E9" w:rsidRPr="00B40D6F" w:rsidRDefault="001407E9" w:rsidP="001407E9">
      <w:r w:rsidRPr="00B40D6F">
        <w:t xml:space="preserve">Matsumoto H, Campbell M, </w:t>
      </w:r>
      <w:proofErr w:type="spellStart"/>
      <w:r w:rsidRPr="00B40D6F">
        <w:t>Minkara</w:t>
      </w:r>
      <w:proofErr w:type="spellEnd"/>
      <w:r w:rsidRPr="00B40D6F">
        <w:t xml:space="preserve"> A, Roye DP, </w:t>
      </w:r>
      <w:r w:rsidRPr="00B40D6F">
        <w:rPr>
          <w:b/>
        </w:rPr>
        <w:t>Garg S</w:t>
      </w:r>
      <w:r w:rsidRPr="00B40D6F">
        <w:t>, Johnston J, Samdani A, Smith J, Sponseller P, Sturm PF, Vitale M, Children’s Spine Study Group, Growing Spine Study Group. Development of a Risk Severity Score (RSS) Predicting Surgical Site Infection in Early Onset Scoliosis: Identifying High-Risk Patients. 11</w:t>
      </w:r>
      <w:r w:rsidRPr="00B40D6F">
        <w:rPr>
          <w:vertAlign w:val="superscript"/>
        </w:rPr>
        <w:t>th</w:t>
      </w:r>
      <w:r w:rsidRPr="00B40D6F">
        <w:t xml:space="preserve"> International Congress on Early Onset Scoliosis (ICEOS) San Diego, California, November 16</w:t>
      </w:r>
      <w:r w:rsidR="006D0474" w:rsidRPr="00B40D6F">
        <w:t>-17</w:t>
      </w:r>
      <w:r w:rsidRPr="00B40D6F">
        <w:t xml:space="preserve">, 2017. </w:t>
      </w:r>
    </w:p>
    <w:p w14:paraId="627EFA88" w14:textId="77777777" w:rsidR="001407E9" w:rsidRPr="00B40D6F" w:rsidRDefault="001407E9" w:rsidP="001407E9">
      <w:pPr>
        <w:rPr>
          <w:b/>
        </w:rPr>
      </w:pPr>
      <w:r w:rsidRPr="00B40D6F">
        <w:rPr>
          <w:b/>
        </w:rPr>
        <w:t>Podium</w:t>
      </w:r>
    </w:p>
    <w:p w14:paraId="3C5E133D" w14:textId="77777777" w:rsidR="00860C4F" w:rsidRPr="00B40D6F" w:rsidRDefault="00860C4F" w:rsidP="00CD71D7">
      <w:pPr>
        <w:rPr>
          <w:b/>
        </w:rPr>
      </w:pPr>
    </w:p>
    <w:p w14:paraId="0014F137" w14:textId="77777777" w:rsidR="00140D3C" w:rsidRPr="00B40D6F" w:rsidRDefault="001407E9" w:rsidP="00140D3C">
      <w:r w:rsidRPr="00B40D6F">
        <w:t>Santana</w:t>
      </w:r>
      <w:r w:rsidR="00140D3C" w:rsidRPr="00B40D6F">
        <w:t xml:space="preserve"> GO</w:t>
      </w:r>
      <w:r w:rsidRPr="00B40D6F">
        <w:t>, Ramirez-Lluch</w:t>
      </w:r>
      <w:r w:rsidR="00140D3C" w:rsidRPr="00B40D6F">
        <w:t xml:space="preserve"> N</w:t>
      </w:r>
      <w:r w:rsidRPr="00B40D6F">
        <w:t>, Rodriguez</w:t>
      </w:r>
      <w:r w:rsidR="00140D3C" w:rsidRPr="00B40D6F">
        <w:t xml:space="preserve"> O</w:t>
      </w:r>
      <w:r w:rsidRPr="00B40D6F">
        <w:t>, Marrero</w:t>
      </w:r>
      <w:r w:rsidR="00140D3C" w:rsidRPr="00B40D6F">
        <w:t xml:space="preserve"> P</w:t>
      </w:r>
      <w:r w:rsidRPr="00B40D6F">
        <w:t>, Vitale</w:t>
      </w:r>
      <w:r w:rsidR="00140D3C" w:rsidRPr="00B40D6F">
        <w:t xml:space="preserve"> M</w:t>
      </w:r>
      <w:r w:rsidRPr="00B40D6F">
        <w:t>, Smith</w:t>
      </w:r>
      <w:r w:rsidR="00140D3C" w:rsidRPr="00B40D6F">
        <w:t xml:space="preserve"> J</w:t>
      </w:r>
      <w:r w:rsidRPr="00B40D6F">
        <w:t xml:space="preserve">, </w:t>
      </w:r>
      <w:r w:rsidRPr="00B40D6F">
        <w:rPr>
          <w:b/>
        </w:rPr>
        <w:t>Garg</w:t>
      </w:r>
      <w:r w:rsidR="00140D3C" w:rsidRPr="00B40D6F">
        <w:rPr>
          <w:b/>
        </w:rPr>
        <w:t xml:space="preserve"> S</w:t>
      </w:r>
      <w:r w:rsidR="00140D3C" w:rsidRPr="00B40D6F">
        <w:t xml:space="preserve">, </w:t>
      </w:r>
      <w:r w:rsidRPr="00B40D6F">
        <w:t>Betz</w:t>
      </w:r>
      <w:r w:rsidR="00140D3C" w:rsidRPr="00B40D6F">
        <w:t xml:space="preserve"> RR</w:t>
      </w:r>
      <w:r w:rsidRPr="00B40D6F">
        <w:t>, Children’s Spine Study Group</w:t>
      </w:r>
      <w:r w:rsidR="00140D3C" w:rsidRPr="00B40D6F">
        <w:t>. Spasticity is a Risk factor of Complications and Surgical Outcome in the Management of Early-Onset Neuromuscular Scoliosis with a Rib-Based Growing System. 11</w:t>
      </w:r>
      <w:r w:rsidR="00140D3C" w:rsidRPr="00B40D6F">
        <w:rPr>
          <w:vertAlign w:val="superscript"/>
        </w:rPr>
        <w:t>th</w:t>
      </w:r>
      <w:r w:rsidR="00140D3C" w:rsidRPr="00B40D6F">
        <w:t xml:space="preserve"> International Congress on Early Onset Scoliosis (ICEOS) San Diego, California, November 16</w:t>
      </w:r>
      <w:r w:rsidR="006D0474" w:rsidRPr="00B40D6F">
        <w:t>-17</w:t>
      </w:r>
      <w:r w:rsidR="00140D3C" w:rsidRPr="00B40D6F">
        <w:t xml:space="preserve">, 2017. </w:t>
      </w:r>
    </w:p>
    <w:p w14:paraId="3E768D98" w14:textId="77777777" w:rsidR="00140D3C" w:rsidRPr="00B40D6F" w:rsidRDefault="00140D3C" w:rsidP="00140D3C">
      <w:pPr>
        <w:rPr>
          <w:b/>
        </w:rPr>
      </w:pPr>
      <w:r w:rsidRPr="00B40D6F">
        <w:rPr>
          <w:b/>
        </w:rPr>
        <w:t>Podium</w:t>
      </w:r>
    </w:p>
    <w:p w14:paraId="6522C60D" w14:textId="77777777" w:rsidR="00E535FC" w:rsidRPr="00B40D6F" w:rsidRDefault="00E535FC" w:rsidP="00140D3C">
      <w:pPr>
        <w:rPr>
          <w:b/>
        </w:rPr>
      </w:pPr>
    </w:p>
    <w:p w14:paraId="0214D34B" w14:textId="77777777" w:rsidR="00E535FC" w:rsidRPr="00B40D6F" w:rsidRDefault="00E535FC" w:rsidP="00140D3C">
      <w:r w:rsidRPr="00B40D6F">
        <w:t xml:space="preserve">White K, </w:t>
      </w:r>
      <w:proofErr w:type="spellStart"/>
      <w:r w:rsidRPr="00B40D6F">
        <w:t>Bompadre</w:t>
      </w:r>
      <w:proofErr w:type="spellEnd"/>
      <w:r w:rsidRPr="00B40D6F">
        <w:t xml:space="preserve"> V, Redding G, </w:t>
      </w:r>
      <w:r w:rsidRPr="00B40D6F">
        <w:rPr>
          <w:b/>
        </w:rPr>
        <w:t>Garg S</w:t>
      </w:r>
      <w:r w:rsidRPr="00B40D6F">
        <w:t xml:space="preserve">, Ramirez-Lluch N, </w:t>
      </w:r>
      <w:proofErr w:type="spellStart"/>
      <w:r w:rsidRPr="00B40D6F">
        <w:t>Varakitsomboon</w:t>
      </w:r>
      <w:proofErr w:type="spellEnd"/>
      <w:r w:rsidRPr="00B40D6F">
        <w:t xml:space="preserve"> S, Krengel III W. Classification of Early Onset Scoliosis and Pulmonary Function Outcomes. American Academy of </w:t>
      </w:r>
      <w:proofErr w:type="spellStart"/>
      <w:r w:rsidRPr="00B40D6F">
        <w:t>Orthopaedic</w:t>
      </w:r>
      <w:proofErr w:type="spellEnd"/>
      <w:r w:rsidRPr="00B40D6F">
        <w:t xml:space="preserve"> Surgeons Annual Meeting (AAOS). New Orleans, LA, March 6-10, 2018. </w:t>
      </w:r>
    </w:p>
    <w:p w14:paraId="73FA8D4E" w14:textId="77777777" w:rsidR="00E535FC" w:rsidRPr="00B40D6F" w:rsidRDefault="00E535FC" w:rsidP="00140D3C">
      <w:pPr>
        <w:rPr>
          <w:b/>
        </w:rPr>
      </w:pPr>
      <w:r w:rsidRPr="00B40D6F">
        <w:rPr>
          <w:b/>
        </w:rPr>
        <w:t>Poster</w:t>
      </w:r>
    </w:p>
    <w:p w14:paraId="6E0BD7DB" w14:textId="77777777" w:rsidR="00E535FC" w:rsidRPr="00B40D6F" w:rsidRDefault="00E535FC" w:rsidP="00E535FC">
      <w:pPr>
        <w:pStyle w:val="NoSpacing"/>
        <w:rPr>
          <w:rFonts w:ascii="Times New Roman" w:hAnsi="Times New Roman" w:cs="Times New Roman"/>
          <w:sz w:val="24"/>
          <w:szCs w:val="24"/>
        </w:rPr>
      </w:pPr>
    </w:p>
    <w:p w14:paraId="5764DA54" w14:textId="77777777" w:rsidR="00E535FC" w:rsidRPr="00B40D6F" w:rsidRDefault="00E535FC" w:rsidP="00E535FC">
      <w:pPr>
        <w:pStyle w:val="NoSpacing"/>
        <w:rPr>
          <w:rFonts w:ascii="Times New Roman" w:hAnsi="Times New Roman" w:cs="Times New Roman"/>
          <w:sz w:val="24"/>
          <w:szCs w:val="24"/>
        </w:rPr>
      </w:pPr>
      <w:r w:rsidRPr="00B40D6F">
        <w:rPr>
          <w:rFonts w:ascii="Times New Roman" w:hAnsi="Times New Roman" w:cs="Times New Roman"/>
          <w:sz w:val="24"/>
          <w:szCs w:val="24"/>
        </w:rPr>
        <w:t>Nielsen E, Andras L, Michael N, </w:t>
      </w:r>
      <w:r w:rsidRPr="00B40D6F">
        <w:rPr>
          <w:rFonts w:ascii="Times New Roman" w:hAnsi="Times New Roman" w:cs="Times New Roman"/>
          <w:b/>
          <w:sz w:val="24"/>
          <w:szCs w:val="24"/>
        </w:rPr>
        <w:t>Garg S</w:t>
      </w:r>
      <w:r w:rsidRPr="00B40D6F">
        <w:rPr>
          <w:rFonts w:ascii="Times New Roman" w:hAnsi="Times New Roman" w:cs="Times New Roman"/>
          <w:sz w:val="24"/>
          <w:szCs w:val="24"/>
        </w:rPr>
        <w:t>, Paloski M, Brighton B, Ferrero E, Mazda</w:t>
      </w:r>
      <w:r w:rsidR="00A131F5" w:rsidRPr="00B40D6F">
        <w:rPr>
          <w:rFonts w:ascii="Times New Roman" w:hAnsi="Times New Roman" w:cs="Times New Roman"/>
          <w:sz w:val="24"/>
          <w:szCs w:val="24"/>
        </w:rPr>
        <w:t xml:space="preserve"> </w:t>
      </w:r>
      <w:r w:rsidRPr="00B40D6F">
        <w:rPr>
          <w:rFonts w:ascii="Times New Roman" w:hAnsi="Times New Roman" w:cs="Times New Roman"/>
          <w:sz w:val="24"/>
          <w:szCs w:val="24"/>
        </w:rPr>
        <w:t>K</w:t>
      </w:r>
      <w:r w:rsidR="00A131F5" w:rsidRPr="00B40D6F">
        <w:rPr>
          <w:rFonts w:ascii="Times New Roman" w:hAnsi="Times New Roman" w:cs="Times New Roman"/>
          <w:sz w:val="24"/>
          <w:szCs w:val="24"/>
        </w:rPr>
        <w:t xml:space="preserve">, </w:t>
      </w:r>
      <w:r w:rsidRPr="00B40D6F">
        <w:rPr>
          <w:rFonts w:ascii="Times New Roman" w:hAnsi="Times New Roman" w:cs="Times New Roman"/>
          <w:sz w:val="24"/>
          <w:szCs w:val="24"/>
        </w:rPr>
        <w:t>Ilharreborde</w:t>
      </w:r>
      <w:r w:rsidR="00A131F5" w:rsidRPr="00B40D6F">
        <w:rPr>
          <w:rFonts w:ascii="Times New Roman" w:hAnsi="Times New Roman" w:cs="Times New Roman"/>
          <w:sz w:val="24"/>
          <w:szCs w:val="24"/>
        </w:rPr>
        <w:t xml:space="preserve"> </w:t>
      </w:r>
      <w:r w:rsidRPr="00B40D6F">
        <w:rPr>
          <w:rFonts w:ascii="Times New Roman" w:hAnsi="Times New Roman" w:cs="Times New Roman"/>
          <w:sz w:val="24"/>
          <w:szCs w:val="24"/>
        </w:rPr>
        <w:t>N</w:t>
      </w:r>
      <w:r w:rsidR="00A131F5" w:rsidRPr="00B40D6F">
        <w:rPr>
          <w:rFonts w:ascii="Times New Roman" w:hAnsi="Times New Roman" w:cs="Times New Roman"/>
          <w:sz w:val="24"/>
          <w:szCs w:val="24"/>
        </w:rPr>
        <w:t xml:space="preserve">, </w:t>
      </w:r>
      <w:r w:rsidRPr="00B40D6F">
        <w:rPr>
          <w:rFonts w:ascii="Times New Roman" w:hAnsi="Times New Roman" w:cs="Times New Roman"/>
          <w:sz w:val="24"/>
          <w:szCs w:val="24"/>
        </w:rPr>
        <w:t xml:space="preserve">Skaggs D. Surgical Treatment of Spondylolisthesis in Adolescents has a 46% Re-Operation Rate: A Multi-Center Retrospective Cohort Study. American Academy of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Surgeons Annual Meeting (AAOS). New Orleans, LA, March 6-10, 2018. </w:t>
      </w:r>
    </w:p>
    <w:p w14:paraId="5318A666" w14:textId="77777777" w:rsidR="00E535FC" w:rsidRPr="00B40D6F" w:rsidRDefault="00E535FC" w:rsidP="00E535FC">
      <w:pPr>
        <w:pStyle w:val="NoSpacing"/>
        <w:rPr>
          <w:rFonts w:ascii="Times New Roman" w:hAnsi="Times New Roman" w:cs="Times New Roman"/>
          <w:b/>
          <w:sz w:val="24"/>
          <w:szCs w:val="24"/>
        </w:rPr>
      </w:pPr>
      <w:r w:rsidRPr="00B40D6F">
        <w:rPr>
          <w:rFonts w:ascii="Times New Roman" w:hAnsi="Times New Roman" w:cs="Times New Roman"/>
          <w:b/>
          <w:sz w:val="24"/>
          <w:szCs w:val="24"/>
        </w:rPr>
        <w:t>Poster</w:t>
      </w:r>
    </w:p>
    <w:p w14:paraId="73B487BE" w14:textId="77777777" w:rsidR="00B961F1" w:rsidRPr="00B40D6F" w:rsidRDefault="00B961F1" w:rsidP="00E535FC">
      <w:pPr>
        <w:pStyle w:val="NoSpacing"/>
        <w:rPr>
          <w:rFonts w:ascii="Times New Roman" w:hAnsi="Times New Roman" w:cs="Times New Roman"/>
          <w:b/>
          <w:sz w:val="24"/>
          <w:szCs w:val="24"/>
        </w:rPr>
      </w:pPr>
    </w:p>
    <w:p w14:paraId="6FC88B6B" w14:textId="77777777" w:rsidR="00B961F1" w:rsidRPr="00B40D6F" w:rsidRDefault="00B961F1" w:rsidP="00B961F1">
      <w:pPr>
        <w:pStyle w:val="NoSpacing"/>
        <w:rPr>
          <w:rFonts w:ascii="Times New Roman" w:hAnsi="Times New Roman" w:cs="Times New Roman"/>
          <w:sz w:val="24"/>
          <w:szCs w:val="24"/>
        </w:rPr>
      </w:pPr>
      <w:r w:rsidRPr="00B40D6F">
        <w:rPr>
          <w:rFonts w:ascii="Times New Roman" w:hAnsi="Times New Roman" w:cs="Times New Roman"/>
          <w:sz w:val="24"/>
          <w:szCs w:val="24"/>
        </w:rPr>
        <w:lastRenderedPageBreak/>
        <w:t>Gupta M, </w:t>
      </w:r>
      <w:proofErr w:type="spellStart"/>
      <w:r w:rsidRPr="00B40D6F">
        <w:rPr>
          <w:rFonts w:ascii="Times New Roman" w:hAnsi="Times New Roman" w:cs="Times New Roman"/>
          <w:sz w:val="24"/>
          <w:szCs w:val="24"/>
        </w:rPr>
        <w:t>Lenke</w:t>
      </w:r>
      <w:proofErr w:type="spellEnd"/>
      <w:r w:rsidRPr="00B40D6F">
        <w:rPr>
          <w:rFonts w:ascii="Times New Roman" w:hAnsi="Times New Roman" w:cs="Times New Roman"/>
          <w:sz w:val="24"/>
          <w:szCs w:val="24"/>
        </w:rPr>
        <w:t xml:space="preserve"> L, Boachie-Adjei O, Erickson M, Sponseller P, Sides B, Yanik E, Kelly M, Cahill P, Asghar J, Newton P, Samdani A, Shah S, Shufflebarger H, Sucato D, Sturm P, </w:t>
      </w: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Jain V, Skaggs D, Yaszay B, Kim HJ, Pahys J, McCarthy R, Bumpass D, Polly Jr D, Emans J, Lonner B. Rate of Instrumentation and Fusion-Related Complications within 2 Years after Surgical Treatment for Severe Pediatric Spinal Deformity: A Prospective Multi-Center Cohort Study. American Academy of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Surgeons Annual Meeting (AAOS). New Orleans, LA, March 6-10, 2018. </w:t>
      </w:r>
    </w:p>
    <w:p w14:paraId="7B996A66" w14:textId="77777777" w:rsidR="002B703B" w:rsidRPr="00B40D6F" w:rsidRDefault="00B961F1" w:rsidP="00AF7331">
      <w:pPr>
        <w:pStyle w:val="NoSpacing"/>
        <w:rPr>
          <w:rFonts w:ascii="Times New Roman" w:hAnsi="Times New Roman" w:cs="Times New Roman"/>
          <w:b/>
          <w:sz w:val="24"/>
          <w:szCs w:val="24"/>
        </w:rPr>
      </w:pPr>
      <w:r w:rsidRPr="00B40D6F">
        <w:rPr>
          <w:rFonts w:ascii="Times New Roman" w:hAnsi="Times New Roman" w:cs="Times New Roman"/>
          <w:b/>
          <w:sz w:val="24"/>
          <w:szCs w:val="24"/>
        </w:rPr>
        <w:t xml:space="preserve">Podium </w:t>
      </w:r>
    </w:p>
    <w:p w14:paraId="4793C5DD" w14:textId="77777777" w:rsidR="00AF7331" w:rsidRPr="00B40D6F" w:rsidRDefault="00AF7331" w:rsidP="00AF7331">
      <w:pPr>
        <w:pStyle w:val="NoSpacing"/>
        <w:rPr>
          <w:rFonts w:ascii="Times New Roman" w:hAnsi="Times New Roman" w:cs="Times New Roman"/>
          <w:b/>
          <w:sz w:val="24"/>
          <w:szCs w:val="24"/>
        </w:rPr>
      </w:pPr>
    </w:p>
    <w:p w14:paraId="0B1A7E0A" w14:textId="77777777" w:rsidR="00AF7331" w:rsidRPr="00B40D6F" w:rsidRDefault="00AF7331" w:rsidP="00AF7331">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Nielson E, Andras L, Michael N, </w:t>
      </w: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w:t>
      </w:r>
      <w:proofErr w:type="spellStart"/>
      <w:r w:rsidRPr="00B40D6F">
        <w:rPr>
          <w:rFonts w:ascii="Times New Roman" w:hAnsi="Times New Roman" w:cs="Times New Roman"/>
          <w:sz w:val="24"/>
          <w:szCs w:val="24"/>
        </w:rPr>
        <w:t>Paloski</w:t>
      </w:r>
      <w:proofErr w:type="spellEnd"/>
      <w:r w:rsidRPr="00B40D6F">
        <w:rPr>
          <w:rFonts w:ascii="Times New Roman" w:hAnsi="Times New Roman" w:cs="Times New Roman"/>
          <w:sz w:val="24"/>
          <w:szCs w:val="24"/>
        </w:rPr>
        <w:t xml:space="preserve"> M, Brighton B, Ferrero E, Mazda K, Ilharreborde B, Skaggs D. 46% Reoperation Rate in Adolescents with Spondylolisthesis. Pediatric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Society of North America. Austin, TX, May 9-12, 2018.</w:t>
      </w:r>
    </w:p>
    <w:p w14:paraId="1261F571" w14:textId="77777777" w:rsidR="00AF7331" w:rsidRPr="00B40D6F" w:rsidRDefault="00AF7331" w:rsidP="00AF7331">
      <w:pPr>
        <w:pStyle w:val="NoSpacing"/>
        <w:rPr>
          <w:rFonts w:ascii="Times New Roman" w:hAnsi="Times New Roman" w:cs="Times New Roman"/>
          <w:b/>
          <w:sz w:val="24"/>
          <w:szCs w:val="24"/>
        </w:rPr>
      </w:pPr>
      <w:r w:rsidRPr="00B40D6F">
        <w:rPr>
          <w:rFonts w:ascii="Times New Roman" w:hAnsi="Times New Roman" w:cs="Times New Roman"/>
          <w:b/>
          <w:sz w:val="24"/>
          <w:szCs w:val="24"/>
        </w:rPr>
        <w:t xml:space="preserve">Podium </w:t>
      </w:r>
    </w:p>
    <w:p w14:paraId="53119F2E" w14:textId="77777777" w:rsidR="00AF7331" w:rsidRPr="00B40D6F" w:rsidRDefault="00AF7331" w:rsidP="00AF7331">
      <w:pPr>
        <w:pStyle w:val="NoSpacing"/>
        <w:rPr>
          <w:rFonts w:ascii="Times New Roman" w:hAnsi="Times New Roman" w:cs="Times New Roman"/>
          <w:b/>
          <w:sz w:val="24"/>
          <w:szCs w:val="24"/>
        </w:rPr>
      </w:pPr>
    </w:p>
    <w:p w14:paraId="66148B37" w14:textId="77777777" w:rsidR="00AF7331" w:rsidRPr="00B40D6F" w:rsidRDefault="00AF7331" w:rsidP="00AF7331">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Gomez J, Hanstein R, Schulz J, St. Hilaire T, White K, El-Hawary R, </w:t>
      </w: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Cahill P, Vitale M, Redding G. Comparison of Deformity Correction and Complications with Growth-Friendly and Early Primary Posterior Spinal Fusion in 8-11 Year Old Children with Scoliosis. Pediatric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Society of North America. Austin, TX, May 9-12, 2018.</w:t>
      </w:r>
    </w:p>
    <w:p w14:paraId="3D2D9F36" w14:textId="77777777" w:rsidR="00AF7331" w:rsidRPr="00B40D6F" w:rsidRDefault="00AF7331" w:rsidP="00AF7331">
      <w:pPr>
        <w:pStyle w:val="NoSpacing"/>
        <w:rPr>
          <w:rFonts w:ascii="Times New Roman" w:hAnsi="Times New Roman" w:cs="Times New Roman"/>
          <w:b/>
          <w:sz w:val="24"/>
          <w:szCs w:val="24"/>
        </w:rPr>
      </w:pPr>
      <w:r w:rsidRPr="00B40D6F">
        <w:rPr>
          <w:rFonts w:ascii="Times New Roman" w:hAnsi="Times New Roman" w:cs="Times New Roman"/>
          <w:b/>
          <w:sz w:val="24"/>
          <w:szCs w:val="24"/>
        </w:rPr>
        <w:t xml:space="preserve">Podium </w:t>
      </w:r>
    </w:p>
    <w:p w14:paraId="1A41B97B" w14:textId="77777777" w:rsidR="00AF7331" w:rsidRPr="00B40D6F" w:rsidRDefault="00AF7331" w:rsidP="00AF7331">
      <w:pPr>
        <w:pStyle w:val="NoSpacing"/>
        <w:rPr>
          <w:rFonts w:ascii="Times New Roman" w:hAnsi="Times New Roman" w:cs="Times New Roman"/>
          <w:b/>
          <w:sz w:val="24"/>
          <w:szCs w:val="24"/>
        </w:rPr>
      </w:pPr>
    </w:p>
    <w:p w14:paraId="69D3183F" w14:textId="1C1E3CAF" w:rsidR="002B3214" w:rsidRPr="00B40D6F" w:rsidRDefault="00AF7331" w:rsidP="00AF7331">
      <w:pPr>
        <w:pStyle w:val="NoSpacing"/>
        <w:rPr>
          <w:rFonts w:ascii="Times New Roman" w:hAnsi="Times New Roman" w:cs="Times New Roman"/>
          <w:sz w:val="24"/>
          <w:szCs w:val="24"/>
        </w:rPr>
      </w:pP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Bloch N, Carry P, Erickson M, Cahill P, Samdani A, Yaszay B, </w:t>
      </w:r>
      <w:proofErr w:type="spellStart"/>
      <w:r w:rsidRPr="00B40D6F">
        <w:rPr>
          <w:rFonts w:ascii="Times New Roman" w:hAnsi="Times New Roman" w:cs="Times New Roman"/>
          <w:sz w:val="24"/>
          <w:szCs w:val="24"/>
        </w:rPr>
        <w:t>Lenke</w:t>
      </w:r>
      <w:proofErr w:type="spellEnd"/>
      <w:r w:rsidRPr="00B40D6F">
        <w:rPr>
          <w:rFonts w:ascii="Times New Roman" w:hAnsi="Times New Roman" w:cs="Times New Roman"/>
          <w:sz w:val="24"/>
          <w:szCs w:val="24"/>
        </w:rPr>
        <w:t xml:space="preserve"> L, Sides B, Gupta M. Planned Staged Surgery for Severe Pediatric Spinal Deformity Does Not Reduce Complications Within 90 Days of Surgery: A Prospective Matched Cohort Study. Pediatric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Society of North America. Austin, TX, May 9-12, 2018.</w:t>
      </w:r>
    </w:p>
    <w:p w14:paraId="53A25E14" w14:textId="3EBE9523" w:rsidR="002B3214" w:rsidRPr="00B40D6F" w:rsidRDefault="00AF7331" w:rsidP="00AF7331">
      <w:pPr>
        <w:pStyle w:val="NoSpacing"/>
        <w:rPr>
          <w:rFonts w:ascii="Times New Roman" w:hAnsi="Times New Roman" w:cs="Times New Roman"/>
          <w:b/>
          <w:sz w:val="24"/>
          <w:szCs w:val="24"/>
        </w:rPr>
      </w:pPr>
      <w:proofErr w:type="spellStart"/>
      <w:r w:rsidRPr="00B40D6F">
        <w:rPr>
          <w:rFonts w:ascii="Times New Roman" w:hAnsi="Times New Roman" w:cs="Times New Roman"/>
          <w:b/>
          <w:sz w:val="24"/>
          <w:szCs w:val="24"/>
        </w:rPr>
        <w:t>ePoster</w:t>
      </w:r>
      <w:proofErr w:type="spellEnd"/>
    </w:p>
    <w:p w14:paraId="306C3775" w14:textId="2016DDB4" w:rsidR="002B3214" w:rsidRPr="00B40D6F" w:rsidRDefault="002B3214" w:rsidP="00AF7331">
      <w:pPr>
        <w:pStyle w:val="NoSpacing"/>
        <w:rPr>
          <w:rFonts w:ascii="Times New Roman" w:hAnsi="Times New Roman" w:cs="Times New Roman"/>
          <w:b/>
          <w:sz w:val="24"/>
          <w:szCs w:val="24"/>
        </w:rPr>
      </w:pPr>
    </w:p>
    <w:p w14:paraId="28441470" w14:textId="79A14F70" w:rsidR="002B3214" w:rsidRPr="00B40D6F" w:rsidRDefault="002B3214" w:rsidP="00AF7331">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Tan GM, Austin T, </w:t>
      </w:r>
      <w:r w:rsidRPr="00B40D6F">
        <w:rPr>
          <w:rFonts w:ascii="Times New Roman" w:hAnsi="Times New Roman" w:cs="Times New Roman"/>
          <w:b/>
          <w:sz w:val="24"/>
          <w:szCs w:val="24"/>
        </w:rPr>
        <w:t>Garg S</w:t>
      </w:r>
      <w:r w:rsidRPr="00B40D6F">
        <w:rPr>
          <w:rFonts w:ascii="Times New Roman" w:hAnsi="Times New Roman" w:cs="Times New Roman"/>
          <w:sz w:val="24"/>
          <w:szCs w:val="24"/>
        </w:rPr>
        <w:t>, Cohen M.  A multimodal approach reduced allogeneic blood transfusions by over 50% in pediatric posterior spinal fusion (PSF) surgeries.  Society for the Advancement of Blood Management Annual Meeting.  San Antonio TX, Sept 12-15, 2018.</w:t>
      </w:r>
    </w:p>
    <w:p w14:paraId="3C717752" w14:textId="793A53A3" w:rsidR="002B3214" w:rsidRPr="00B40D6F" w:rsidRDefault="002B3214" w:rsidP="00AF7331">
      <w:pPr>
        <w:pStyle w:val="NoSpacing"/>
        <w:rPr>
          <w:rFonts w:ascii="Times New Roman" w:hAnsi="Times New Roman" w:cs="Times New Roman"/>
          <w:sz w:val="24"/>
          <w:szCs w:val="24"/>
        </w:rPr>
      </w:pPr>
      <w:r w:rsidRPr="00B40D6F">
        <w:rPr>
          <w:rFonts w:ascii="Times New Roman" w:hAnsi="Times New Roman" w:cs="Times New Roman"/>
          <w:b/>
          <w:sz w:val="24"/>
          <w:szCs w:val="24"/>
        </w:rPr>
        <w:t>Poster</w:t>
      </w:r>
    </w:p>
    <w:p w14:paraId="43D92779" w14:textId="74E037C9" w:rsidR="00AF7331" w:rsidRPr="00B40D6F" w:rsidRDefault="00AF7331" w:rsidP="00AF7331">
      <w:pPr>
        <w:pStyle w:val="NoSpacing"/>
        <w:rPr>
          <w:rFonts w:ascii="Times New Roman" w:hAnsi="Times New Roman" w:cs="Times New Roman"/>
          <w:b/>
          <w:sz w:val="24"/>
          <w:szCs w:val="24"/>
        </w:rPr>
      </w:pPr>
    </w:p>
    <w:p w14:paraId="6A1752B6" w14:textId="6D7E0EE4" w:rsidR="00BC253C" w:rsidRPr="00B40D6F" w:rsidRDefault="006E6C13" w:rsidP="00AF7331">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Sethi K, </w:t>
      </w: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Leveque JC, DeWitt J, Schulz J, Frey G, </w:t>
      </w:r>
      <w:proofErr w:type="spellStart"/>
      <w:r w:rsidRPr="00B40D6F">
        <w:rPr>
          <w:rFonts w:ascii="Times New Roman" w:hAnsi="Times New Roman" w:cs="Times New Roman"/>
          <w:sz w:val="24"/>
          <w:szCs w:val="24"/>
        </w:rPr>
        <w:t>Tuason</w:t>
      </w:r>
      <w:proofErr w:type="spellEnd"/>
      <w:r w:rsidRPr="00B40D6F">
        <w:rPr>
          <w:rFonts w:ascii="Times New Roman" w:hAnsi="Times New Roman" w:cs="Times New Roman"/>
          <w:sz w:val="24"/>
          <w:szCs w:val="24"/>
        </w:rPr>
        <w:t xml:space="preserve"> D, Doan N, </w:t>
      </w:r>
      <w:proofErr w:type="spellStart"/>
      <w:r w:rsidRPr="00B40D6F">
        <w:rPr>
          <w:rFonts w:ascii="Times New Roman" w:hAnsi="Times New Roman" w:cs="Times New Roman"/>
          <w:sz w:val="24"/>
          <w:szCs w:val="24"/>
        </w:rPr>
        <w:t>Nold</w:t>
      </w:r>
      <w:proofErr w:type="spellEnd"/>
      <w:r w:rsidRPr="00B40D6F">
        <w:rPr>
          <w:rFonts w:ascii="Times New Roman" w:hAnsi="Times New Roman" w:cs="Times New Roman"/>
          <w:sz w:val="24"/>
          <w:szCs w:val="24"/>
        </w:rPr>
        <w:t xml:space="preserve"> K, Senz A. </w:t>
      </w:r>
      <w:r w:rsidR="00BC253C" w:rsidRPr="00B40D6F">
        <w:rPr>
          <w:rFonts w:ascii="Times New Roman" w:hAnsi="Times New Roman" w:cs="Times New Roman"/>
          <w:sz w:val="24"/>
          <w:szCs w:val="24"/>
        </w:rPr>
        <w:t>3D Printed Patient Specific Drill Guides for Pedicle Screw Insertion: A Retrospective Cohort Study. Scoliosis Research Society. Bologna, Italy, October 10-13, 2018.</w:t>
      </w:r>
    </w:p>
    <w:p w14:paraId="6FA9A8AE" w14:textId="7BAFE81C" w:rsidR="00BC253C" w:rsidRPr="00B40D6F" w:rsidRDefault="00BC253C" w:rsidP="00AF7331">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7CCC12F0" w14:textId="3D2F8CF5" w:rsidR="00AF7331" w:rsidRPr="00B40D6F" w:rsidRDefault="00AF7331" w:rsidP="00AF7331">
      <w:pPr>
        <w:pStyle w:val="NoSpacing"/>
        <w:rPr>
          <w:rFonts w:ascii="Times New Roman" w:hAnsi="Times New Roman" w:cs="Times New Roman"/>
          <w:b/>
          <w:sz w:val="24"/>
          <w:szCs w:val="24"/>
        </w:rPr>
      </w:pPr>
    </w:p>
    <w:p w14:paraId="643F680C" w14:textId="1A251746" w:rsidR="0046794E" w:rsidRPr="00B40D6F" w:rsidRDefault="00F57E8D" w:rsidP="00AF7331">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McClung A, Mundis GM, Pawelek J, </w:t>
      </w:r>
      <w:r w:rsidRPr="00B40D6F">
        <w:rPr>
          <w:rFonts w:ascii="Times New Roman" w:hAnsi="Times New Roman" w:cs="Times New Roman"/>
          <w:b/>
          <w:sz w:val="24"/>
          <w:szCs w:val="24"/>
        </w:rPr>
        <w:t>Garg S</w:t>
      </w:r>
      <w:r w:rsidRPr="00B40D6F">
        <w:rPr>
          <w:rFonts w:ascii="Times New Roman" w:hAnsi="Times New Roman" w:cs="Times New Roman"/>
          <w:sz w:val="24"/>
          <w:szCs w:val="24"/>
        </w:rPr>
        <w:t>, Yaszay B, Boachie-Adjei O, Sanders JO, Sponseller PD, Perez-</w:t>
      </w:r>
      <w:proofErr w:type="spellStart"/>
      <w:r w:rsidRPr="00B40D6F">
        <w:rPr>
          <w:rFonts w:ascii="Times New Roman" w:hAnsi="Times New Roman" w:cs="Times New Roman"/>
          <w:sz w:val="24"/>
          <w:szCs w:val="24"/>
        </w:rPr>
        <w:t>Grueso</w:t>
      </w:r>
      <w:proofErr w:type="spellEnd"/>
      <w:r w:rsidRPr="00B40D6F">
        <w:rPr>
          <w:rFonts w:ascii="Times New Roman" w:hAnsi="Times New Roman" w:cs="Times New Roman"/>
          <w:sz w:val="24"/>
          <w:szCs w:val="24"/>
        </w:rPr>
        <w:t xml:space="preserve"> FJ, Lavelle WF, Emans JB, Johnston CJ, Akbarnia BA, Children’s Spine Study Group, Growing Spine Study Group.  Vertebral column resection for early-onset scoliosis: Indications, utilization and outcome / Utilization and reliability of intraoperative neuromonitoring in vertebral column resection for severe early onset scoliosis.  Scoliosis Research Society. Bologna, Italy, October 10-13, 2018.</w:t>
      </w:r>
    </w:p>
    <w:p w14:paraId="1BFA8983" w14:textId="2E3BBAA7" w:rsidR="00F57E8D" w:rsidRPr="00B40D6F" w:rsidRDefault="00F57E8D" w:rsidP="00AF7331">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226AD56A" w14:textId="32ADC2E7" w:rsidR="00AC7C67" w:rsidRPr="00B40D6F" w:rsidRDefault="00AC7C67" w:rsidP="00F57E8D">
      <w:pPr>
        <w:pStyle w:val="NoSpacing"/>
        <w:rPr>
          <w:rFonts w:ascii="Times New Roman" w:hAnsi="Times New Roman" w:cs="Times New Roman"/>
          <w:b/>
          <w:sz w:val="24"/>
          <w:szCs w:val="24"/>
        </w:rPr>
      </w:pPr>
    </w:p>
    <w:p w14:paraId="5E9C1A3C" w14:textId="283DA498" w:rsidR="00AC7C67" w:rsidRPr="00B40D6F" w:rsidRDefault="00AC7C67" w:rsidP="00F57E8D">
      <w:pPr>
        <w:pStyle w:val="NoSpacing"/>
        <w:rPr>
          <w:rFonts w:ascii="Times New Roman" w:hAnsi="Times New Roman" w:cs="Times New Roman"/>
          <w:sz w:val="24"/>
          <w:szCs w:val="24"/>
        </w:rPr>
      </w:pPr>
      <w:r w:rsidRPr="00B40D6F">
        <w:rPr>
          <w:rFonts w:ascii="Times New Roman" w:hAnsi="Times New Roman" w:cs="Times New Roman"/>
          <w:sz w:val="24"/>
          <w:szCs w:val="24"/>
        </w:rPr>
        <w:lastRenderedPageBreak/>
        <w:t>Gomez G, Hanstein R, Lo Y, St. Hilaire, T, Flynn T, White K, El-Hawary R,</w:t>
      </w:r>
      <w:r w:rsidRPr="00B40D6F">
        <w:rPr>
          <w:rFonts w:ascii="Times New Roman" w:hAnsi="Times New Roman" w:cs="Times New Roman"/>
          <w:b/>
          <w:sz w:val="24"/>
          <w:szCs w:val="24"/>
        </w:rPr>
        <w:t xml:space="preserve"> Garg S</w:t>
      </w:r>
      <w:r w:rsidRPr="00B40D6F">
        <w:rPr>
          <w:rFonts w:ascii="Times New Roman" w:hAnsi="Times New Roman" w:cs="Times New Roman"/>
          <w:sz w:val="24"/>
          <w:szCs w:val="24"/>
        </w:rPr>
        <w:t>, Cahill P, Vitale M, Redding G.  Single fusion vs growth friendly device in older EOS patients. How do outcomes compare? American Academy of Pediatrics. Orlando, FL, November 2-6, 2018.</w:t>
      </w:r>
    </w:p>
    <w:p w14:paraId="5FE02339" w14:textId="2F52876E" w:rsidR="002B3214" w:rsidRPr="00B40D6F" w:rsidRDefault="002B3214" w:rsidP="00F57E8D">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0C2264B3" w14:textId="1E7DE36C" w:rsidR="00BD3C71" w:rsidRPr="00B40D6F" w:rsidRDefault="00BD3C71" w:rsidP="00F57E8D">
      <w:pPr>
        <w:pStyle w:val="NoSpacing"/>
        <w:rPr>
          <w:rFonts w:ascii="Times New Roman" w:hAnsi="Times New Roman" w:cs="Times New Roman"/>
          <w:b/>
          <w:sz w:val="24"/>
          <w:szCs w:val="24"/>
        </w:rPr>
      </w:pPr>
    </w:p>
    <w:p w14:paraId="5E8A6925" w14:textId="73A2838F" w:rsidR="00BD3C71" w:rsidRPr="00B40D6F" w:rsidRDefault="00BD3C71" w:rsidP="00F57E8D">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Murphy R, Pahys J, </w:t>
      </w:r>
      <w:r w:rsidRPr="00B40D6F">
        <w:rPr>
          <w:rFonts w:ascii="Times New Roman" w:hAnsi="Times New Roman" w:cs="Times New Roman"/>
          <w:b/>
          <w:sz w:val="24"/>
          <w:szCs w:val="24"/>
        </w:rPr>
        <w:t>Garg S</w:t>
      </w:r>
      <w:r w:rsidRPr="00B40D6F">
        <w:rPr>
          <w:rFonts w:ascii="Times New Roman" w:hAnsi="Times New Roman" w:cs="Times New Roman"/>
          <w:sz w:val="24"/>
          <w:szCs w:val="24"/>
        </w:rPr>
        <w:t>, Barfield W, St Hilaire T, Emans J, Samdani A, Smith J, Sawyer J.  Analysis of surgeon decisions to discontinue a lengthening program in early onset scoliosis.  International Congress on Early Onset Scoliosis.  Lisbon, PORTUGAL, November 15-16, 2018.</w:t>
      </w:r>
    </w:p>
    <w:p w14:paraId="3C9E0B39" w14:textId="28F35961" w:rsidR="00BD3C71" w:rsidRPr="00B40D6F" w:rsidRDefault="00BD3C71" w:rsidP="00F57E8D">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1AB89F94" w14:textId="37CEB33A" w:rsidR="00BD3C71" w:rsidRPr="00B40D6F" w:rsidRDefault="00BD3C71" w:rsidP="00F57E8D">
      <w:pPr>
        <w:pStyle w:val="NoSpacing"/>
        <w:rPr>
          <w:rFonts w:ascii="Times New Roman" w:hAnsi="Times New Roman" w:cs="Times New Roman"/>
          <w:b/>
          <w:sz w:val="24"/>
          <w:szCs w:val="24"/>
        </w:rPr>
      </w:pPr>
    </w:p>
    <w:p w14:paraId="1A74A4E1" w14:textId="77777777" w:rsidR="00BD3C71" w:rsidRPr="00B40D6F" w:rsidRDefault="00BD3C71" w:rsidP="00BD3C71">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Adams A, </w:t>
      </w:r>
      <w:r w:rsidRPr="00B40D6F">
        <w:rPr>
          <w:rFonts w:ascii="Times New Roman" w:hAnsi="Times New Roman" w:cs="Times New Roman"/>
          <w:b/>
          <w:sz w:val="24"/>
          <w:szCs w:val="24"/>
        </w:rPr>
        <w:t>Garg S</w:t>
      </w:r>
      <w:r w:rsidRPr="00B40D6F">
        <w:rPr>
          <w:rFonts w:ascii="Times New Roman" w:hAnsi="Times New Roman" w:cs="Times New Roman"/>
          <w:sz w:val="24"/>
          <w:szCs w:val="24"/>
        </w:rPr>
        <w:t>, Anari J, Sturm PF, Pahys J, Murphy R, Flynn J, Children’s Spine Study Group, Cahill P.  Does serial casting under general anesthesia for infantile idiopathic scoliosis affect childhood behavior? A prospective investigation in response to the new FDA warning.  International Congress on Early Onset Scoliosis.  Lisbon, PORTUGAL, November 15-16, 2018.</w:t>
      </w:r>
    </w:p>
    <w:p w14:paraId="07E5FAB9" w14:textId="77777777" w:rsidR="00BD3C71" w:rsidRPr="00B40D6F" w:rsidRDefault="00BD3C71" w:rsidP="00BD3C71">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0FBE9655" w14:textId="1CD03A6A" w:rsidR="00BD3C71" w:rsidRPr="00B40D6F" w:rsidRDefault="00BD3C71" w:rsidP="00F57E8D">
      <w:pPr>
        <w:pStyle w:val="NoSpacing"/>
        <w:rPr>
          <w:rFonts w:ascii="Times New Roman" w:hAnsi="Times New Roman" w:cs="Times New Roman"/>
          <w:sz w:val="24"/>
          <w:szCs w:val="24"/>
        </w:rPr>
      </w:pPr>
    </w:p>
    <w:p w14:paraId="29138AFB" w14:textId="77777777" w:rsidR="00BD3C71" w:rsidRPr="00B40D6F" w:rsidRDefault="00BD3C71" w:rsidP="00BD3C71">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Gomez J, Xin R, Lo Y, Hanstein R, St Hilaire T, Flynn T, White K, El-Hawary R, </w:t>
      </w:r>
      <w:r w:rsidRPr="00B40D6F">
        <w:rPr>
          <w:rFonts w:ascii="Times New Roman" w:hAnsi="Times New Roman" w:cs="Times New Roman"/>
          <w:b/>
          <w:sz w:val="24"/>
          <w:szCs w:val="24"/>
        </w:rPr>
        <w:t>Garg S</w:t>
      </w:r>
      <w:r w:rsidRPr="00B40D6F">
        <w:rPr>
          <w:rFonts w:ascii="Times New Roman" w:hAnsi="Times New Roman" w:cs="Times New Roman"/>
          <w:sz w:val="24"/>
          <w:szCs w:val="24"/>
        </w:rPr>
        <w:t>, Cahill P, Vitale M, Redding G.  Single fusion (PSF) versus growth friendly (GF) device in older EOS patients.  International Congress on Early Onset Scoliosis.  Lisbon, PORTUGAL, November 15-16, 2018.</w:t>
      </w:r>
    </w:p>
    <w:p w14:paraId="6DC795B9" w14:textId="77777777" w:rsidR="00BD3C71" w:rsidRPr="00B40D6F" w:rsidRDefault="00BD3C71" w:rsidP="00BD3C71">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7B5DB89D" w14:textId="1CC7D28B" w:rsidR="00BD3C71" w:rsidRPr="00B40D6F" w:rsidRDefault="00BD3C71" w:rsidP="00F57E8D">
      <w:pPr>
        <w:pStyle w:val="NoSpacing"/>
        <w:rPr>
          <w:rFonts w:ascii="Times New Roman" w:hAnsi="Times New Roman" w:cs="Times New Roman"/>
          <w:sz w:val="24"/>
          <w:szCs w:val="24"/>
        </w:rPr>
      </w:pPr>
    </w:p>
    <w:p w14:paraId="33BB0273" w14:textId="77777777" w:rsidR="00BD3C71" w:rsidRPr="00B40D6F" w:rsidRDefault="00BD3C71" w:rsidP="00BD3C71">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Ramirez N, Olivella G, Rodriguez O, Marrero P, Smith  J, </w:t>
      </w:r>
      <w:r w:rsidRPr="00B40D6F">
        <w:rPr>
          <w:rFonts w:ascii="Times New Roman" w:hAnsi="Times New Roman" w:cs="Times New Roman"/>
          <w:b/>
          <w:sz w:val="24"/>
          <w:szCs w:val="24"/>
        </w:rPr>
        <w:t>Garg S</w:t>
      </w:r>
      <w:r w:rsidRPr="00B40D6F">
        <w:rPr>
          <w:rFonts w:ascii="Times New Roman" w:hAnsi="Times New Roman" w:cs="Times New Roman"/>
          <w:sz w:val="24"/>
          <w:szCs w:val="24"/>
        </w:rPr>
        <w:t>, Vitale M, Betz R, Children’s Spine Study Group.  Repeated lengthening of rib to pelvis distraction devices in neuromuscular early onset scoliosis patients show limited spinal alignment correction. International Congress on Early Onset Scoliosis.  Lisbon, PORTUGAL, November 15-16, 2018.</w:t>
      </w:r>
    </w:p>
    <w:p w14:paraId="2859C7AD" w14:textId="6E7FD4E5" w:rsidR="00BD3C71" w:rsidRPr="00B40D6F" w:rsidRDefault="00BD3C71" w:rsidP="00BD3C71">
      <w:pPr>
        <w:pStyle w:val="NoSpacing"/>
        <w:rPr>
          <w:rFonts w:ascii="Times New Roman" w:hAnsi="Times New Roman" w:cs="Times New Roman"/>
          <w:b/>
          <w:sz w:val="24"/>
          <w:szCs w:val="24"/>
        </w:rPr>
      </w:pPr>
      <w:proofErr w:type="spellStart"/>
      <w:r w:rsidRPr="00B40D6F">
        <w:rPr>
          <w:rFonts w:ascii="Times New Roman" w:hAnsi="Times New Roman" w:cs="Times New Roman"/>
          <w:b/>
          <w:sz w:val="24"/>
          <w:szCs w:val="24"/>
        </w:rPr>
        <w:t>ePoster</w:t>
      </w:r>
      <w:proofErr w:type="spellEnd"/>
    </w:p>
    <w:p w14:paraId="142823FF" w14:textId="69A66BD9" w:rsidR="00F57E8D" w:rsidRPr="00B40D6F" w:rsidRDefault="00F57E8D" w:rsidP="00AF7331">
      <w:pPr>
        <w:pStyle w:val="NoSpacing"/>
        <w:rPr>
          <w:rFonts w:ascii="Times New Roman" w:hAnsi="Times New Roman" w:cs="Times New Roman"/>
          <w:sz w:val="24"/>
          <w:szCs w:val="24"/>
        </w:rPr>
      </w:pPr>
    </w:p>
    <w:p w14:paraId="16D148E6" w14:textId="4BAA9CCC" w:rsidR="00FE2423" w:rsidRPr="00B40D6F" w:rsidRDefault="00BD3C71" w:rsidP="00AF7331">
      <w:pPr>
        <w:pStyle w:val="NoSpacing"/>
        <w:rPr>
          <w:rFonts w:ascii="Times New Roman" w:hAnsi="Times New Roman" w:cs="Times New Roman"/>
          <w:sz w:val="24"/>
          <w:szCs w:val="24"/>
        </w:rPr>
      </w:pPr>
      <w:bookmarkStart w:id="8" w:name="_Hlk31802879"/>
      <w:r w:rsidRPr="00B40D6F">
        <w:rPr>
          <w:rFonts w:ascii="Times New Roman" w:hAnsi="Times New Roman" w:cs="Times New Roman"/>
          <w:sz w:val="24"/>
          <w:szCs w:val="24"/>
        </w:rPr>
        <w:t xml:space="preserve">McClung A, Mundis G, Pawelek J, </w:t>
      </w:r>
      <w:proofErr w:type="spellStart"/>
      <w:r w:rsidRPr="00B40D6F">
        <w:rPr>
          <w:rFonts w:ascii="Times New Roman" w:hAnsi="Times New Roman" w:cs="Times New Roman"/>
          <w:sz w:val="24"/>
          <w:szCs w:val="24"/>
        </w:rPr>
        <w:t>Kabirian</w:t>
      </w:r>
      <w:proofErr w:type="spellEnd"/>
      <w:r w:rsidRPr="00B40D6F">
        <w:rPr>
          <w:rFonts w:ascii="Times New Roman" w:hAnsi="Times New Roman" w:cs="Times New Roman"/>
          <w:sz w:val="24"/>
          <w:szCs w:val="24"/>
        </w:rPr>
        <w:t xml:space="preserve"> N, </w:t>
      </w:r>
      <w:r w:rsidRPr="00B40D6F">
        <w:rPr>
          <w:rFonts w:ascii="Times New Roman" w:hAnsi="Times New Roman" w:cs="Times New Roman"/>
          <w:b/>
          <w:sz w:val="24"/>
          <w:szCs w:val="24"/>
        </w:rPr>
        <w:t>Garg S</w:t>
      </w:r>
      <w:r w:rsidRPr="00B40D6F">
        <w:rPr>
          <w:rFonts w:ascii="Times New Roman" w:hAnsi="Times New Roman" w:cs="Times New Roman"/>
          <w:sz w:val="24"/>
          <w:szCs w:val="24"/>
        </w:rPr>
        <w:t>, Yaszay B, Boachie-Adjei O, Sanders J, Sponseller P, Perez-</w:t>
      </w:r>
      <w:proofErr w:type="spellStart"/>
      <w:r w:rsidRPr="00B40D6F">
        <w:rPr>
          <w:rFonts w:ascii="Times New Roman" w:hAnsi="Times New Roman" w:cs="Times New Roman"/>
          <w:sz w:val="24"/>
          <w:szCs w:val="24"/>
        </w:rPr>
        <w:t>Grueso</w:t>
      </w:r>
      <w:proofErr w:type="spellEnd"/>
      <w:r w:rsidRPr="00B40D6F">
        <w:rPr>
          <w:rFonts w:ascii="Times New Roman" w:hAnsi="Times New Roman" w:cs="Times New Roman"/>
          <w:sz w:val="24"/>
          <w:szCs w:val="24"/>
        </w:rPr>
        <w:t xml:space="preserve"> F, Lavelle W, Emans J, Johnston C, Akbarnia B, Children’s Spine Study </w:t>
      </w:r>
      <w:proofErr w:type="spellStart"/>
      <w:r w:rsidRPr="00B40D6F">
        <w:rPr>
          <w:rFonts w:ascii="Times New Roman" w:hAnsi="Times New Roman" w:cs="Times New Roman"/>
          <w:sz w:val="24"/>
          <w:szCs w:val="24"/>
        </w:rPr>
        <w:t>Gropu</w:t>
      </w:r>
      <w:proofErr w:type="spellEnd"/>
      <w:r w:rsidRPr="00B40D6F">
        <w:rPr>
          <w:rFonts w:ascii="Times New Roman" w:hAnsi="Times New Roman" w:cs="Times New Roman"/>
          <w:sz w:val="24"/>
          <w:szCs w:val="24"/>
        </w:rPr>
        <w:t xml:space="preserve">, Growing Spine Study Group.  Vertebral column resection for early onset scoliosis: Indications, utilization, and outcomes.  American Academy of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Surgeons.  Las Vegas, NV, March 12-16, 2019.</w:t>
      </w:r>
    </w:p>
    <w:p w14:paraId="6B4E20F0" w14:textId="276ACF54" w:rsidR="00BD3C71" w:rsidRPr="00B40D6F" w:rsidRDefault="00BD3C71" w:rsidP="00AF7331">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47A0927F" w14:textId="7425C81D" w:rsidR="00764B1F" w:rsidRPr="00B40D6F" w:rsidRDefault="00764B1F" w:rsidP="00AF7331">
      <w:pPr>
        <w:pStyle w:val="NoSpacing"/>
        <w:rPr>
          <w:rFonts w:ascii="Times New Roman" w:hAnsi="Times New Roman" w:cs="Times New Roman"/>
          <w:b/>
          <w:sz w:val="24"/>
          <w:szCs w:val="24"/>
        </w:rPr>
      </w:pPr>
    </w:p>
    <w:p w14:paraId="687B0528" w14:textId="6B93CE73" w:rsidR="00764B1F" w:rsidRPr="00B40D6F" w:rsidRDefault="00621A9A" w:rsidP="00AF7331">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Calabrese D, </w:t>
      </w:r>
      <w:proofErr w:type="spellStart"/>
      <w:r w:rsidRPr="00B40D6F">
        <w:rPr>
          <w:rFonts w:ascii="Times New Roman" w:hAnsi="Times New Roman" w:cs="Times New Roman"/>
          <w:sz w:val="24"/>
          <w:szCs w:val="24"/>
        </w:rPr>
        <w:t>Noschchenko</w:t>
      </w:r>
      <w:proofErr w:type="spellEnd"/>
      <w:r w:rsidRPr="00B40D6F">
        <w:rPr>
          <w:rFonts w:ascii="Times New Roman" w:hAnsi="Times New Roman" w:cs="Times New Roman"/>
          <w:sz w:val="24"/>
          <w:szCs w:val="24"/>
        </w:rPr>
        <w:t xml:space="preserve"> A, Miller N, </w:t>
      </w:r>
      <w:r w:rsidRPr="00B40D6F">
        <w:rPr>
          <w:rFonts w:ascii="Times New Roman" w:hAnsi="Times New Roman" w:cs="Times New Roman"/>
          <w:b/>
          <w:sz w:val="24"/>
          <w:szCs w:val="24"/>
        </w:rPr>
        <w:t xml:space="preserve">Garg </w:t>
      </w:r>
      <w:r w:rsidRPr="00B40D6F">
        <w:rPr>
          <w:rFonts w:ascii="Times New Roman" w:hAnsi="Times New Roman" w:cs="Times New Roman"/>
          <w:sz w:val="24"/>
          <w:szCs w:val="24"/>
        </w:rPr>
        <w:t>S, Erickson M, Bradford A, Burger EL.  Analysis of Prognostic Cell Signaling Factors in Adolescent Idiopathic Scoliosis.  University of Colorado Research Symposium.  Aurora, CO, May 8, 2019.</w:t>
      </w:r>
    </w:p>
    <w:p w14:paraId="2064143B" w14:textId="13527748" w:rsidR="00621A9A" w:rsidRPr="00B40D6F" w:rsidRDefault="00621A9A" w:rsidP="00AF7331">
      <w:pPr>
        <w:pStyle w:val="NoSpacing"/>
        <w:rPr>
          <w:rFonts w:ascii="Times New Roman" w:hAnsi="Times New Roman" w:cs="Times New Roman"/>
          <w:b/>
          <w:sz w:val="24"/>
          <w:szCs w:val="24"/>
        </w:rPr>
      </w:pPr>
      <w:r w:rsidRPr="00B40D6F">
        <w:rPr>
          <w:rFonts w:ascii="Times New Roman" w:hAnsi="Times New Roman" w:cs="Times New Roman"/>
          <w:b/>
          <w:sz w:val="24"/>
          <w:szCs w:val="24"/>
        </w:rPr>
        <w:t>Poster</w:t>
      </w:r>
    </w:p>
    <w:p w14:paraId="5DB6D21B" w14:textId="5282925E" w:rsidR="00621A9A" w:rsidRPr="00B40D6F" w:rsidRDefault="00621A9A" w:rsidP="00AF7331">
      <w:pPr>
        <w:pStyle w:val="NoSpacing"/>
        <w:rPr>
          <w:rFonts w:ascii="Times New Roman" w:hAnsi="Times New Roman" w:cs="Times New Roman"/>
          <w:b/>
          <w:sz w:val="24"/>
          <w:szCs w:val="24"/>
        </w:rPr>
      </w:pPr>
    </w:p>
    <w:p w14:paraId="23CAC89E" w14:textId="284FB287" w:rsidR="00621A9A" w:rsidRPr="00B40D6F" w:rsidRDefault="00621A9A" w:rsidP="00621A9A">
      <w:pPr>
        <w:pStyle w:val="NoSpacing"/>
        <w:rPr>
          <w:rFonts w:ascii="Times New Roman" w:hAnsi="Times New Roman" w:cs="Times New Roman"/>
          <w:sz w:val="24"/>
          <w:szCs w:val="24"/>
        </w:rPr>
      </w:pP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w:t>
      </w:r>
      <w:r w:rsidR="00FB601A" w:rsidRPr="00B40D6F">
        <w:rPr>
          <w:rFonts w:ascii="Times New Roman" w:hAnsi="Times New Roman" w:cs="Times New Roman"/>
          <w:sz w:val="24"/>
          <w:szCs w:val="24"/>
        </w:rPr>
        <w:t>Quick H, Thomas J, Erickson M, Carry P</w:t>
      </w:r>
      <w:r w:rsidRPr="00B40D6F">
        <w:rPr>
          <w:rFonts w:ascii="Times New Roman" w:hAnsi="Times New Roman" w:cs="Times New Roman"/>
          <w:sz w:val="24"/>
          <w:szCs w:val="24"/>
        </w:rPr>
        <w:t>.  Ultrasonic bone scalpel (USBS) does not reduce blood loss in adolescent idiopathic scoliosis (AIS): Randomized clinical trial.  University of Colorado Research Symposium.  Aurora, CO, May 8, 2019.</w:t>
      </w:r>
    </w:p>
    <w:p w14:paraId="4CD9077B" w14:textId="1480BCA3" w:rsidR="00621A9A" w:rsidRPr="00B40D6F" w:rsidRDefault="00621A9A" w:rsidP="00621A9A">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1CD6E3FA" w14:textId="77777777" w:rsidR="00FB601A" w:rsidRPr="00B40D6F" w:rsidRDefault="00FB601A" w:rsidP="00FB601A">
      <w:pPr>
        <w:pStyle w:val="NoSpacing"/>
        <w:rPr>
          <w:rFonts w:ascii="Times New Roman" w:hAnsi="Times New Roman" w:cs="Times New Roman"/>
          <w:sz w:val="24"/>
          <w:szCs w:val="24"/>
        </w:rPr>
      </w:pPr>
    </w:p>
    <w:p w14:paraId="3F242BA1" w14:textId="24D27FC1" w:rsidR="00FB601A" w:rsidRPr="00B40D6F" w:rsidRDefault="00FB601A" w:rsidP="00FB601A">
      <w:pPr>
        <w:pStyle w:val="NoSpacing"/>
        <w:rPr>
          <w:rFonts w:ascii="Times New Roman" w:hAnsi="Times New Roman" w:cs="Times New Roman"/>
          <w:sz w:val="24"/>
          <w:szCs w:val="24"/>
        </w:rPr>
      </w:pPr>
      <w:r w:rsidRPr="00B40D6F">
        <w:rPr>
          <w:rFonts w:ascii="Times New Roman" w:hAnsi="Times New Roman" w:cs="Times New Roman"/>
          <w:sz w:val="24"/>
          <w:szCs w:val="24"/>
        </w:rPr>
        <w:lastRenderedPageBreak/>
        <w:t xml:space="preserve">Larson AN, Polly DW, Sponseller PD, Richards BS, </w:t>
      </w:r>
      <w:r w:rsidRPr="00B40D6F">
        <w:rPr>
          <w:rFonts w:ascii="Times New Roman" w:hAnsi="Times New Roman" w:cs="Times New Roman"/>
          <w:b/>
          <w:sz w:val="24"/>
          <w:szCs w:val="24"/>
        </w:rPr>
        <w:t>Garg S</w:t>
      </w:r>
      <w:r w:rsidRPr="00B40D6F">
        <w:rPr>
          <w:rFonts w:ascii="Times New Roman" w:hAnsi="Times New Roman" w:cs="Times New Roman"/>
          <w:sz w:val="24"/>
          <w:szCs w:val="24"/>
        </w:rPr>
        <w:t>, Labelle H, Weinstein SL, Shah SA, Crawford CH, Oetgen ME, Sanders JO, Fletcher ND, Blakemore LC, Brearley AM, Erickson MA, Parent S, Aubin CE, Sucato DJ, Minimize Implants Maximize Outcomes Study Group. Prospective Randomized Controlled Trial of Implant Density in AIS: Results of the Minimize Implants Maximize Outcomes Study. Scoliosis Research Society.  Montreal, CANADA September 18-21, 2019</w:t>
      </w:r>
    </w:p>
    <w:p w14:paraId="3A7BD58C" w14:textId="221B5D50" w:rsidR="00A4452C" w:rsidRPr="00B40D6F" w:rsidRDefault="00A4452C" w:rsidP="00FB601A">
      <w:pPr>
        <w:pStyle w:val="NoSpacing"/>
        <w:rPr>
          <w:rFonts w:ascii="Times New Roman" w:hAnsi="Times New Roman" w:cs="Times New Roman"/>
          <w:b/>
          <w:bCs/>
          <w:sz w:val="24"/>
          <w:szCs w:val="24"/>
        </w:rPr>
      </w:pPr>
      <w:r w:rsidRPr="00B40D6F">
        <w:rPr>
          <w:rFonts w:ascii="Times New Roman" w:hAnsi="Times New Roman" w:cs="Times New Roman"/>
          <w:b/>
          <w:bCs/>
          <w:sz w:val="24"/>
          <w:szCs w:val="24"/>
        </w:rPr>
        <w:t>Podium</w:t>
      </w:r>
    </w:p>
    <w:p w14:paraId="5B40965C" w14:textId="57D539E9" w:rsidR="00FB601A" w:rsidRPr="00B40D6F" w:rsidRDefault="00FB601A" w:rsidP="00FB601A">
      <w:pPr>
        <w:pStyle w:val="NoSpacing"/>
        <w:rPr>
          <w:rFonts w:ascii="Times New Roman" w:hAnsi="Times New Roman" w:cs="Times New Roman"/>
          <w:sz w:val="24"/>
          <w:szCs w:val="24"/>
        </w:rPr>
      </w:pPr>
    </w:p>
    <w:p w14:paraId="2A1B8E77" w14:textId="2C08FA57" w:rsidR="00FB601A" w:rsidRPr="00B40D6F" w:rsidRDefault="00FB601A" w:rsidP="00744247">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Gupta MC, </w:t>
      </w:r>
      <w:proofErr w:type="spellStart"/>
      <w:r w:rsidRPr="00B40D6F">
        <w:rPr>
          <w:rFonts w:ascii="Times New Roman" w:hAnsi="Times New Roman" w:cs="Times New Roman"/>
          <w:sz w:val="24"/>
          <w:szCs w:val="24"/>
        </w:rPr>
        <w:t>Lenke</w:t>
      </w:r>
      <w:proofErr w:type="spellEnd"/>
      <w:r w:rsidRPr="00B40D6F">
        <w:rPr>
          <w:rFonts w:ascii="Times New Roman" w:hAnsi="Times New Roman" w:cs="Times New Roman"/>
          <w:sz w:val="24"/>
          <w:szCs w:val="24"/>
        </w:rPr>
        <w:t xml:space="preserve"> LG, Boachie-Adjei O, Bumpass DB, </w:t>
      </w:r>
      <w:r w:rsidRPr="00B40D6F">
        <w:rPr>
          <w:rFonts w:ascii="Times New Roman" w:hAnsi="Times New Roman" w:cs="Times New Roman"/>
          <w:b/>
          <w:sz w:val="24"/>
          <w:szCs w:val="24"/>
        </w:rPr>
        <w:t xml:space="preserve">Garg S, </w:t>
      </w:r>
      <w:r w:rsidRPr="00B40D6F">
        <w:rPr>
          <w:rFonts w:ascii="Times New Roman" w:hAnsi="Times New Roman" w:cs="Times New Roman"/>
          <w:sz w:val="24"/>
          <w:szCs w:val="24"/>
        </w:rPr>
        <w:t xml:space="preserve">Sponseller PD, Shah SA, Erickson MA, Sucato DJ, </w:t>
      </w:r>
      <w:proofErr w:type="spellStart"/>
      <w:r w:rsidRPr="00B40D6F">
        <w:rPr>
          <w:rFonts w:ascii="Times New Roman" w:hAnsi="Times New Roman" w:cs="Times New Roman"/>
          <w:sz w:val="24"/>
          <w:szCs w:val="24"/>
        </w:rPr>
        <w:t>Sandani</w:t>
      </w:r>
      <w:proofErr w:type="spellEnd"/>
      <w:r w:rsidRPr="00B40D6F">
        <w:rPr>
          <w:rFonts w:ascii="Times New Roman" w:hAnsi="Times New Roman" w:cs="Times New Roman"/>
          <w:sz w:val="24"/>
          <w:szCs w:val="24"/>
        </w:rPr>
        <w:t xml:space="preserve"> A, Yaszay B, Pahys JM, Newton PO, Sides BA, Kelly MP, Fox Pediatric Spinal Deformity Study Group.  </w:t>
      </w:r>
      <w:r w:rsidR="00744247" w:rsidRPr="00B40D6F">
        <w:rPr>
          <w:rFonts w:ascii="Times New Roman" w:hAnsi="Times New Roman" w:cs="Times New Roman"/>
          <w:sz w:val="24"/>
          <w:szCs w:val="24"/>
        </w:rPr>
        <w:t>Vertebral Column Resection Improves the Sagittal Plane Greater than Other Techniques but Risks Symptomatic Junctional Kyphosis.  Scoliosis Research Society.  Montreal, CANADA September 18-21, 2019</w:t>
      </w:r>
    </w:p>
    <w:p w14:paraId="7EF64B6B" w14:textId="77777777" w:rsidR="00A4452C" w:rsidRPr="00B40D6F" w:rsidRDefault="00A4452C" w:rsidP="00A4452C">
      <w:pPr>
        <w:pStyle w:val="NoSpacing"/>
        <w:rPr>
          <w:rFonts w:ascii="Times New Roman" w:hAnsi="Times New Roman" w:cs="Times New Roman"/>
          <w:b/>
          <w:bCs/>
          <w:sz w:val="24"/>
          <w:szCs w:val="24"/>
        </w:rPr>
      </w:pPr>
      <w:r w:rsidRPr="00B40D6F">
        <w:rPr>
          <w:rFonts w:ascii="Times New Roman" w:hAnsi="Times New Roman" w:cs="Times New Roman"/>
          <w:b/>
          <w:bCs/>
          <w:sz w:val="24"/>
          <w:szCs w:val="24"/>
        </w:rPr>
        <w:t>Podium</w:t>
      </w:r>
    </w:p>
    <w:p w14:paraId="6F789EBD" w14:textId="016EAF47" w:rsidR="00744247" w:rsidRPr="00B40D6F" w:rsidRDefault="00744247" w:rsidP="00744247">
      <w:pPr>
        <w:pStyle w:val="NoSpacing"/>
        <w:rPr>
          <w:rFonts w:ascii="Times New Roman" w:hAnsi="Times New Roman" w:cs="Times New Roman"/>
          <w:sz w:val="24"/>
          <w:szCs w:val="24"/>
        </w:rPr>
      </w:pPr>
    </w:p>
    <w:p w14:paraId="0E46D897" w14:textId="15D2101C" w:rsidR="00744247" w:rsidRPr="00B40D6F" w:rsidRDefault="00744247" w:rsidP="00744247">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Gupta MC, </w:t>
      </w:r>
      <w:proofErr w:type="spellStart"/>
      <w:r w:rsidRPr="00B40D6F">
        <w:rPr>
          <w:rFonts w:ascii="Times New Roman" w:hAnsi="Times New Roman" w:cs="Times New Roman"/>
          <w:sz w:val="24"/>
          <w:szCs w:val="24"/>
        </w:rPr>
        <w:t>Lenke</w:t>
      </w:r>
      <w:proofErr w:type="spellEnd"/>
      <w:r w:rsidRPr="00B40D6F">
        <w:rPr>
          <w:rFonts w:ascii="Times New Roman" w:hAnsi="Times New Roman" w:cs="Times New Roman"/>
          <w:sz w:val="24"/>
          <w:szCs w:val="24"/>
        </w:rPr>
        <w:t xml:space="preserve"> LG, Boachie-Adjei O, Bumpass D, McCarthy R, Erickson MA, </w:t>
      </w:r>
      <w:r w:rsidRPr="00B40D6F">
        <w:rPr>
          <w:rFonts w:ascii="Times New Roman" w:hAnsi="Times New Roman" w:cs="Times New Roman"/>
          <w:b/>
          <w:sz w:val="24"/>
          <w:szCs w:val="24"/>
        </w:rPr>
        <w:t>Garg S</w:t>
      </w:r>
      <w:r w:rsidRPr="00B40D6F">
        <w:rPr>
          <w:rFonts w:ascii="Times New Roman" w:hAnsi="Times New Roman" w:cs="Times New Roman"/>
          <w:sz w:val="24"/>
          <w:szCs w:val="24"/>
        </w:rPr>
        <w:t>, Newton PO, Yaszay B, Pahys JM, Shufflebarger HL, Samdani A, Sponseller PD, Sucato DJ, Shah SA, Sides BA, Kelly MP, Fox Pediatric Spinal Deformity Study Group.  Surgery for Severe Pediatric Spinal Deformity has a Significant Rate of Revision: A Prospective Multicenter Cohort Study. Scoliosis Research Society.  Montreal, CANADA September 18-21, 2019</w:t>
      </w:r>
    </w:p>
    <w:p w14:paraId="49B8393D" w14:textId="77777777" w:rsidR="00A4452C" w:rsidRPr="00B40D6F" w:rsidRDefault="00A4452C" w:rsidP="00A4452C">
      <w:pPr>
        <w:pStyle w:val="NoSpacing"/>
        <w:rPr>
          <w:rFonts w:ascii="Times New Roman" w:hAnsi="Times New Roman" w:cs="Times New Roman"/>
          <w:b/>
          <w:bCs/>
          <w:sz w:val="24"/>
          <w:szCs w:val="24"/>
        </w:rPr>
      </w:pPr>
      <w:r w:rsidRPr="00B40D6F">
        <w:rPr>
          <w:rFonts w:ascii="Times New Roman" w:hAnsi="Times New Roman" w:cs="Times New Roman"/>
          <w:b/>
          <w:bCs/>
          <w:sz w:val="24"/>
          <w:szCs w:val="24"/>
        </w:rPr>
        <w:t>Podium</w:t>
      </w:r>
    </w:p>
    <w:p w14:paraId="1AACF06B" w14:textId="778FFFC0" w:rsidR="00744247" w:rsidRPr="00B40D6F" w:rsidRDefault="00744247" w:rsidP="00744247">
      <w:pPr>
        <w:pStyle w:val="NoSpacing"/>
        <w:rPr>
          <w:rFonts w:ascii="Times New Roman" w:hAnsi="Times New Roman" w:cs="Times New Roman"/>
          <w:sz w:val="24"/>
          <w:szCs w:val="24"/>
        </w:rPr>
      </w:pPr>
    </w:p>
    <w:p w14:paraId="6A536282" w14:textId="340CE298" w:rsidR="00744247" w:rsidRPr="00B40D6F" w:rsidRDefault="00744247" w:rsidP="00744247">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Matsumoto H, Simhon ME, </w:t>
      </w:r>
      <w:r w:rsidRPr="00B40D6F">
        <w:rPr>
          <w:rFonts w:ascii="Times New Roman" w:hAnsi="Times New Roman" w:cs="Times New Roman"/>
          <w:b/>
          <w:sz w:val="24"/>
          <w:szCs w:val="24"/>
        </w:rPr>
        <w:t xml:space="preserve">Garg S, </w:t>
      </w:r>
      <w:r w:rsidRPr="00B40D6F">
        <w:rPr>
          <w:rFonts w:ascii="Times New Roman" w:hAnsi="Times New Roman" w:cs="Times New Roman"/>
          <w:sz w:val="24"/>
          <w:szCs w:val="24"/>
        </w:rPr>
        <w:t>Samdani AF, Smith JT, Sponseller PD, Vitale MG, Roye BD, Children’s Spine Study Group, Growing Spine Study Group. Bigger is Better: Larger Thoracic Height is Associated with Increased Health Related Quality of Life at Skeletal Maturity. Scoliosis Research Society.  Montreal, CANADA September 18-21, 2019</w:t>
      </w:r>
    </w:p>
    <w:p w14:paraId="3B78AC42" w14:textId="77777777" w:rsidR="00A4452C" w:rsidRPr="00B40D6F" w:rsidRDefault="00A4452C" w:rsidP="00A4452C">
      <w:pPr>
        <w:pStyle w:val="NoSpacing"/>
        <w:rPr>
          <w:rFonts w:ascii="Times New Roman" w:hAnsi="Times New Roman" w:cs="Times New Roman"/>
          <w:b/>
          <w:bCs/>
          <w:sz w:val="24"/>
          <w:szCs w:val="24"/>
        </w:rPr>
      </w:pPr>
      <w:r w:rsidRPr="00B40D6F">
        <w:rPr>
          <w:rFonts w:ascii="Times New Roman" w:hAnsi="Times New Roman" w:cs="Times New Roman"/>
          <w:b/>
          <w:bCs/>
          <w:sz w:val="24"/>
          <w:szCs w:val="24"/>
        </w:rPr>
        <w:t>Podium</w:t>
      </w:r>
    </w:p>
    <w:p w14:paraId="6D5DAFD1" w14:textId="3E2ED385" w:rsidR="00A4452C" w:rsidRPr="00B40D6F" w:rsidRDefault="00A4452C" w:rsidP="00744247">
      <w:pPr>
        <w:pStyle w:val="NoSpacing"/>
        <w:rPr>
          <w:rFonts w:ascii="Times New Roman" w:hAnsi="Times New Roman" w:cs="Times New Roman"/>
          <w:sz w:val="24"/>
          <w:szCs w:val="24"/>
        </w:rPr>
      </w:pPr>
    </w:p>
    <w:p w14:paraId="2575730E" w14:textId="1347C5FD" w:rsidR="00A4452C" w:rsidRPr="00B40D6F" w:rsidRDefault="00A4452C" w:rsidP="00744247">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Simhon M, Roye B, Matsumoto H </w:t>
      </w:r>
      <w:r w:rsidRPr="00B40D6F">
        <w:rPr>
          <w:rFonts w:ascii="Times New Roman" w:hAnsi="Times New Roman" w:cs="Times New Roman"/>
          <w:b/>
          <w:bCs/>
          <w:sz w:val="24"/>
          <w:szCs w:val="24"/>
        </w:rPr>
        <w:t>Garg S</w:t>
      </w:r>
      <w:r w:rsidRPr="00B40D6F">
        <w:rPr>
          <w:rFonts w:ascii="Times New Roman" w:hAnsi="Times New Roman" w:cs="Times New Roman"/>
          <w:sz w:val="24"/>
          <w:szCs w:val="24"/>
        </w:rPr>
        <w:t>, Samdani A, Smith J, Sponseller P, Vitale M, Pediatric Spine Study Group.  Bigger is better: Larger thoracic height is associated with increased health related quality of life at skeletal maturity.  Internal Congress on Early Onset Scoliosis. Atlanta, GA November 21-22, 2019.</w:t>
      </w:r>
    </w:p>
    <w:p w14:paraId="1F752450" w14:textId="77777777" w:rsidR="00A4452C" w:rsidRPr="00B40D6F" w:rsidRDefault="00A4452C" w:rsidP="00A4452C">
      <w:pPr>
        <w:pStyle w:val="NoSpacing"/>
        <w:rPr>
          <w:rFonts w:ascii="Times New Roman" w:hAnsi="Times New Roman" w:cs="Times New Roman"/>
          <w:b/>
          <w:bCs/>
          <w:sz w:val="24"/>
          <w:szCs w:val="24"/>
        </w:rPr>
      </w:pPr>
      <w:r w:rsidRPr="00B40D6F">
        <w:rPr>
          <w:rFonts w:ascii="Times New Roman" w:hAnsi="Times New Roman" w:cs="Times New Roman"/>
          <w:b/>
          <w:bCs/>
          <w:sz w:val="24"/>
          <w:szCs w:val="24"/>
        </w:rPr>
        <w:t>Podium</w:t>
      </w:r>
    </w:p>
    <w:p w14:paraId="43832D69" w14:textId="1A71FF52" w:rsidR="00A4452C" w:rsidRPr="00B40D6F" w:rsidRDefault="00A4452C" w:rsidP="00744247">
      <w:pPr>
        <w:pStyle w:val="NoSpacing"/>
        <w:rPr>
          <w:rFonts w:ascii="Times New Roman" w:hAnsi="Times New Roman" w:cs="Times New Roman"/>
          <w:sz w:val="24"/>
          <w:szCs w:val="24"/>
        </w:rPr>
      </w:pPr>
    </w:p>
    <w:p w14:paraId="10799EEC" w14:textId="77777777" w:rsidR="00A4452C" w:rsidRPr="00B40D6F" w:rsidRDefault="00A4452C" w:rsidP="00A4452C">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Helenius I, Saarinen A, White K, McClung A, Yazici M, </w:t>
      </w:r>
      <w:r w:rsidRPr="00B40D6F">
        <w:rPr>
          <w:rFonts w:ascii="Times New Roman" w:hAnsi="Times New Roman" w:cs="Times New Roman"/>
          <w:b/>
          <w:bCs/>
          <w:sz w:val="24"/>
          <w:szCs w:val="24"/>
        </w:rPr>
        <w:t>Garg S</w:t>
      </w:r>
      <w:r w:rsidRPr="00B40D6F">
        <w:rPr>
          <w:rFonts w:ascii="Times New Roman" w:hAnsi="Times New Roman" w:cs="Times New Roman"/>
          <w:sz w:val="24"/>
          <w:szCs w:val="24"/>
        </w:rPr>
        <w:t>, Thompson G, Johnston C, Pahys J, Vitale M, Akbarnia A, Sponseller P.  Similar deformity correction, but limited spinal growth and lower health related quality of life in children with skeletal dysplasia undergoing growth-friendly management for early-onset scoliosis. A matched comparison with idiopathic early onset scoliosis.  Internal Congress on Early Onset Scoliosis. Atlanta, GA November 21-22, 2019.</w:t>
      </w:r>
    </w:p>
    <w:p w14:paraId="6BFEDDB6" w14:textId="77777777" w:rsidR="00A4452C" w:rsidRPr="00B40D6F" w:rsidRDefault="00A4452C" w:rsidP="00A4452C">
      <w:pPr>
        <w:pStyle w:val="NoSpacing"/>
        <w:rPr>
          <w:rFonts w:ascii="Times New Roman" w:hAnsi="Times New Roman" w:cs="Times New Roman"/>
          <w:b/>
          <w:bCs/>
          <w:sz w:val="24"/>
          <w:szCs w:val="24"/>
        </w:rPr>
      </w:pPr>
      <w:r w:rsidRPr="00B40D6F">
        <w:rPr>
          <w:rFonts w:ascii="Times New Roman" w:hAnsi="Times New Roman" w:cs="Times New Roman"/>
          <w:b/>
          <w:bCs/>
          <w:sz w:val="24"/>
          <w:szCs w:val="24"/>
        </w:rPr>
        <w:t>Podium</w:t>
      </w:r>
    </w:p>
    <w:p w14:paraId="225CAF07" w14:textId="2B8C885A" w:rsidR="00A4452C" w:rsidRPr="00B40D6F" w:rsidRDefault="00A4452C" w:rsidP="00744247">
      <w:pPr>
        <w:pStyle w:val="NoSpacing"/>
        <w:rPr>
          <w:rFonts w:ascii="Times New Roman" w:hAnsi="Times New Roman" w:cs="Times New Roman"/>
          <w:sz w:val="24"/>
          <w:szCs w:val="24"/>
        </w:rPr>
      </w:pPr>
    </w:p>
    <w:p w14:paraId="25E09C8B" w14:textId="77777777" w:rsidR="00A4452C" w:rsidRPr="00B40D6F" w:rsidRDefault="00A4452C" w:rsidP="00A4452C">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Li Y, Swallow J, </w:t>
      </w:r>
      <w:proofErr w:type="spellStart"/>
      <w:r w:rsidRPr="00B40D6F">
        <w:rPr>
          <w:rFonts w:ascii="Times New Roman" w:hAnsi="Times New Roman" w:cs="Times New Roman"/>
          <w:sz w:val="24"/>
          <w:szCs w:val="24"/>
        </w:rPr>
        <w:t>Gargnier</w:t>
      </w:r>
      <w:proofErr w:type="spellEnd"/>
      <w:r w:rsidRPr="00B40D6F">
        <w:rPr>
          <w:rFonts w:ascii="Times New Roman" w:hAnsi="Times New Roman" w:cs="Times New Roman"/>
          <w:sz w:val="24"/>
          <w:szCs w:val="24"/>
        </w:rPr>
        <w:t xml:space="preserve"> J, Cahill P, Sponseller P, </w:t>
      </w:r>
      <w:r w:rsidRPr="00B40D6F">
        <w:rPr>
          <w:rFonts w:ascii="Times New Roman" w:hAnsi="Times New Roman" w:cs="Times New Roman"/>
          <w:b/>
          <w:bCs/>
          <w:sz w:val="24"/>
          <w:szCs w:val="24"/>
        </w:rPr>
        <w:t>Garg S</w:t>
      </w:r>
      <w:r w:rsidRPr="00B40D6F">
        <w:rPr>
          <w:rFonts w:ascii="Times New Roman" w:hAnsi="Times New Roman" w:cs="Times New Roman"/>
          <w:sz w:val="24"/>
          <w:szCs w:val="24"/>
        </w:rPr>
        <w:t>, Thompson G, Ramo B, Pediatric Spine Study Group.  Comparison of single posterior spinal fusion (PSF) vs growth-friendly (GF) surgery in older neuromuscular EOS patients.  Internal Congress on Early Onset Scoliosis. Atlanta, GA November 21-22, 2019.</w:t>
      </w:r>
    </w:p>
    <w:p w14:paraId="34E24967" w14:textId="77777777" w:rsidR="00A4452C" w:rsidRPr="00B40D6F" w:rsidRDefault="00A4452C" w:rsidP="00A4452C">
      <w:pPr>
        <w:pStyle w:val="NoSpacing"/>
        <w:rPr>
          <w:rFonts w:ascii="Times New Roman" w:hAnsi="Times New Roman" w:cs="Times New Roman"/>
          <w:b/>
          <w:bCs/>
          <w:sz w:val="24"/>
          <w:szCs w:val="24"/>
        </w:rPr>
      </w:pPr>
      <w:r w:rsidRPr="00B40D6F">
        <w:rPr>
          <w:rFonts w:ascii="Times New Roman" w:hAnsi="Times New Roman" w:cs="Times New Roman"/>
          <w:b/>
          <w:bCs/>
          <w:sz w:val="24"/>
          <w:szCs w:val="24"/>
        </w:rPr>
        <w:lastRenderedPageBreak/>
        <w:t>Podium</w:t>
      </w:r>
    </w:p>
    <w:p w14:paraId="4957BAA3" w14:textId="6826C424" w:rsidR="00A4452C" w:rsidRPr="00B40D6F" w:rsidRDefault="00A4452C" w:rsidP="00744247">
      <w:pPr>
        <w:pStyle w:val="NoSpacing"/>
        <w:rPr>
          <w:rFonts w:ascii="Times New Roman" w:hAnsi="Times New Roman" w:cs="Times New Roman"/>
          <w:sz w:val="24"/>
          <w:szCs w:val="24"/>
        </w:rPr>
      </w:pPr>
    </w:p>
    <w:p w14:paraId="4D51E74F" w14:textId="16F633C7" w:rsidR="00ED7A63" w:rsidRPr="00B40D6F" w:rsidRDefault="00A4452C" w:rsidP="00A4452C">
      <w:pPr>
        <w:pStyle w:val="NoSpacing"/>
        <w:rPr>
          <w:rFonts w:ascii="Times New Roman" w:hAnsi="Times New Roman" w:cs="Times New Roman"/>
          <w:sz w:val="24"/>
          <w:szCs w:val="24"/>
        </w:rPr>
      </w:pPr>
      <w:r w:rsidRPr="00B40D6F">
        <w:rPr>
          <w:rFonts w:ascii="Times New Roman" w:hAnsi="Times New Roman" w:cs="Times New Roman"/>
          <w:sz w:val="24"/>
          <w:szCs w:val="24"/>
        </w:rPr>
        <w:t>Mats</w:t>
      </w:r>
      <w:r w:rsidR="00D21AB4" w:rsidRPr="00B40D6F">
        <w:rPr>
          <w:rFonts w:ascii="Times New Roman" w:hAnsi="Times New Roman" w:cs="Times New Roman"/>
          <w:sz w:val="24"/>
          <w:szCs w:val="24"/>
        </w:rPr>
        <w:t>u</w:t>
      </w:r>
      <w:r w:rsidRPr="00B40D6F">
        <w:rPr>
          <w:rFonts w:ascii="Times New Roman" w:hAnsi="Times New Roman" w:cs="Times New Roman"/>
          <w:sz w:val="24"/>
          <w:szCs w:val="24"/>
        </w:rPr>
        <w:t xml:space="preserve">moto H, Ball J, Roye BD, </w:t>
      </w:r>
      <w:r w:rsidRPr="00B40D6F">
        <w:rPr>
          <w:rFonts w:ascii="Times New Roman" w:hAnsi="Times New Roman" w:cs="Times New Roman"/>
          <w:b/>
          <w:sz w:val="24"/>
          <w:szCs w:val="24"/>
        </w:rPr>
        <w:t>Garg S</w:t>
      </w:r>
      <w:r w:rsidRPr="00B40D6F">
        <w:rPr>
          <w:rFonts w:ascii="Times New Roman" w:hAnsi="Times New Roman" w:cs="Times New Roman"/>
          <w:bCs/>
          <w:sz w:val="24"/>
          <w:szCs w:val="24"/>
        </w:rPr>
        <w:t xml:space="preserve">, Erickson M, Samdani A, Skaggs D, Roye DP, Vitale MG, Pediatric Spine Study Group.  Uncorrected pelvic obliquity is associated with lower health related quality of life in ambulatory but not in non-ambulatory patients after surgical treatment in patients with early onset scoliosis. </w:t>
      </w:r>
      <w:r w:rsidRPr="00B40D6F">
        <w:rPr>
          <w:rFonts w:ascii="Times New Roman" w:hAnsi="Times New Roman" w:cs="Times New Roman"/>
          <w:sz w:val="24"/>
          <w:szCs w:val="24"/>
        </w:rPr>
        <w:t>Internal Congress on Early Onset Scoliosis. Atlanta, GA November 21-22, 2019.</w:t>
      </w:r>
    </w:p>
    <w:p w14:paraId="582A0369" w14:textId="290E569E" w:rsidR="00ED7A63" w:rsidRPr="00B40D6F" w:rsidRDefault="00A4452C" w:rsidP="00744247">
      <w:pPr>
        <w:pStyle w:val="NoSpacing"/>
        <w:rPr>
          <w:rFonts w:ascii="Times New Roman" w:hAnsi="Times New Roman" w:cs="Times New Roman"/>
          <w:b/>
          <w:sz w:val="24"/>
          <w:szCs w:val="24"/>
        </w:rPr>
      </w:pPr>
      <w:proofErr w:type="spellStart"/>
      <w:r w:rsidRPr="00B40D6F">
        <w:rPr>
          <w:rFonts w:ascii="Times New Roman" w:hAnsi="Times New Roman" w:cs="Times New Roman"/>
          <w:b/>
          <w:sz w:val="24"/>
          <w:szCs w:val="24"/>
        </w:rPr>
        <w:t>ePoster</w:t>
      </w:r>
      <w:proofErr w:type="spellEnd"/>
    </w:p>
    <w:p w14:paraId="338C1718" w14:textId="128DCEC1" w:rsidR="00D21AB4" w:rsidRPr="00B40D6F" w:rsidRDefault="00D21AB4" w:rsidP="00744247">
      <w:pPr>
        <w:pStyle w:val="NoSpacing"/>
        <w:rPr>
          <w:rFonts w:ascii="Times New Roman" w:hAnsi="Times New Roman" w:cs="Times New Roman"/>
          <w:b/>
          <w:sz w:val="24"/>
          <w:szCs w:val="24"/>
        </w:rPr>
      </w:pPr>
    </w:p>
    <w:p w14:paraId="68E227FD" w14:textId="7F03DFD5" w:rsidR="00D21AB4" w:rsidRPr="00B40D6F" w:rsidRDefault="00D21AB4" w:rsidP="00D21AB4">
      <w:pPr>
        <w:rPr>
          <w:color w:val="000000"/>
          <w:shd w:val="clear" w:color="auto" w:fill="FFFFFF"/>
        </w:rPr>
      </w:pPr>
      <w:r w:rsidRPr="00B40D6F">
        <w:rPr>
          <w:b/>
        </w:rPr>
        <w:t xml:space="preserve">Garg S, </w:t>
      </w:r>
      <w:r w:rsidRPr="00B40D6F">
        <w:t xml:space="preserve">Larson AN, Polly D, Sponseller P, Richards B, Labelle H, Weinstein S, Shah S, Crawford C, Oetgen M, Sanders J, Fletcher N, Kelly M, Blakemore L, Erickson M, Brearley A, Aubin C, Parent S, Sucato D.  Minimize implants maximize outcomes study group.  </w:t>
      </w:r>
      <w:r w:rsidRPr="00B40D6F">
        <w:rPr>
          <w:color w:val="000000"/>
          <w:shd w:val="clear" w:color="auto" w:fill="FFFFFF"/>
        </w:rPr>
        <w:t>Prospective Randomized Controlled Trial of Implant Density in Adolescent Idiopathic Scoliosis: Results of the Minimize Implants Maximize Outcomes Trial.  American Academy of Orthopedic Surgeons.  Orlando, FL March 24-28, 2020.</w:t>
      </w:r>
    </w:p>
    <w:p w14:paraId="52AED93A" w14:textId="2B1FB7DB" w:rsidR="00D21AB4" w:rsidRPr="00B40D6F" w:rsidRDefault="00D21AB4" w:rsidP="00D21AB4">
      <w:pPr>
        <w:rPr>
          <w:b/>
        </w:rPr>
      </w:pPr>
      <w:r w:rsidRPr="00B40D6F">
        <w:rPr>
          <w:b/>
        </w:rPr>
        <w:t>Poster</w:t>
      </w:r>
    </w:p>
    <w:p w14:paraId="7ADD0D98" w14:textId="0D5F7389" w:rsidR="00D21AB4" w:rsidRPr="00B40D6F" w:rsidRDefault="00D21AB4" w:rsidP="00D21AB4">
      <w:pPr>
        <w:rPr>
          <w:b/>
        </w:rPr>
      </w:pPr>
    </w:p>
    <w:p w14:paraId="28E3612B" w14:textId="77777777" w:rsidR="00D21AB4" w:rsidRPr="00B40D6F" w:rsidRDefault="00D21AB4" w:rsidP="00D21AB4">
      <w:pPr>
        <w:rPr>
          <w:color w:val="000000"/>
          <w:shd w:val="clear" w:color="auto" w:fill="FFFFFF"/>
        </w:rPr>
      </w:pPr>
      <w:r w:rsidRPr="00B40D6F">
        <w:rPr>
          <w:b/>
        </w:rPr>
        <w:t>Garg S</w:t>
      </w:r>
      <w:r w:rsidRPr="00B40D6F">
        <w:t xml:space="preserve">, Thomas J, Quick H, Carry P, Kim E, Erickson M. Ultrasonic bone scalpel (USBS) does not reduce blood loss in adolescent idiopathic scoliosis (AIS): Randomized clinical trial. </w:t>
      </w:r>
      <w:r w:rsidRPr="00B40D6F">
        <w:rPr>
          <w:color w:val="000000"/>
          <w:shd w:val="clear" w:color="auto" w:fill="FFFFFF"/>
        </w:rPr>
        <w:t>American Academy of Orthopedic Surgeons.  Orlando, FL March 24-28, 2020.</w:t>
      </w:r>
    </w:p>
    <w:p w14:paraId="361364B8" w14:textId="659DD19E" w:rsidR="00D21AB4" w:rsidRPr="00B40D6F" w:rsidRDefault="00D21AB4" w:rsidP="00D21AB4">
      <w:pPr>
        <w:rPr>
          <w:b/>
        </w:rPr>
      </w:pPr>
      <w:r w:rsidRPr="00B40D6F">
        <w:rPr>
          <w:b/>
        </w:rPr>
        <w:t>Poster</w:t>
      </w:r>
    </w:p>
    <w:p w14:paraId="727F8219" w14:textId="77777777" w:rsidR="00521D1D" w:rsidRPr="00B40D6F" w:rsidRDefault="00521D1D" w:rsidP="00D21AB4">
      <w:pPr>
        <w:rPr>
          <w:b/>
        </w:rPr>
      </w:pPr>
    </w:p>
    <w:p w14:paraId="4B60A57B" w14:textId="77777777" w:rsidR="00D21AB4" w:rsidRPr="00B40D6F" w:rsidRDefault="00D21AB4" w:rsidP="00D21AB4">
      <w:pPr>
        <w:rPr>
          <w:color w:val="000000"/>
          <w:shd w:val="clear" w:color="auto" w:fill="FFFFFF"/>
        </w:rPr>
      </w:pPr>
      <w:r w:rsidRPr="00B40D6F">
        <w:rPr>
          <w:bCs/>
          <w:color w:val="000000"/>
        </w:rPr>
        <w:t xml:space="preserve">Helenius I, Saarinen A, White K, McClung A, Yazici M, </w:t>
      </w:r>
      <w:r w:rsidRPr="00B40D6F">
        <w:rPr>
          <w:b/>
          <w:bCs/>
          <w:color w:val="000000"/>
        </w:rPr>
        <w:t>Garg S</w:t>
      </w:r>
      <w:r w:rsidRPr="00B40D6F">
        <w:rPr>
          <w:bCs/>
          <w:color w:val="000000"/>
        </w:rPr>
        <w:t xml:space="preserve">, Thompson G, Johnston C, Pahys J, Vitale M, Akbarnia B, Sponseller P.  </w:t>
      </w:r>
      <w:r w:rsidRPr="00B40D6F">
        <w:rPr>
          <w:color w:val="000000"/>
          <w:shd w:val="clear" w:color="auto" w:fill="FFFFFF"/>
        </w:rPr>
        <w:t>Limited Spinal Growth and Lower Health Related Quality of Life in Children with Skeletal Dysplasia Undergoing Growth-Friendly Management for Early-Onset Scoliosis: A Matched Comparison with Idiopathic Early-Onset Scoliosis. American Academy of Orthopedic Surgeons.  Orlando, FL March 24-28, 2020.</w:t>
      </w:r>
    </w:p>
    <w:p w14:paraId="21E0173A" w14:textId="45B1EAF4" w:rsidR="00D21AB4" w:rsidRPr="00B40D6F" w:rsidRDefault="00D21AB4" w:rsidP="00D21AB4">
      <w:pPr>
        <w:rPr>
          <w:b/>
        </w:rPr>
      </w:pPr>
      <w:r w:rsidRPr="00B40D6F">
        <w:rPr>
          <w:b/>
        </w:rPr>
        <w:t>Poster</w:t>
      </w:r>
    </w:p>
    <w:p w14:paraId="558F62AA" w14:textId="78C8ED4B" w:rsidR="00D21AB4" w:rsidRPr="00B40D6F" w:rsidRDefault="00D21AB4" w:rsidP="00D21AB4">
      <w:pPr>
        <w:rPr>
          <w:b/>
        </w:rPr>
      </w:pPr>
    </w:p>
    <w:p w14:paraId="1E606598" w14:textId="77777777" w:rsidR="00D21AB4" w:rsidRPr="00B40D6F" w:rsidRDefault="00D21AB4" w:rsidP="00D21AB4">
      <w:pPr>
        <w:rPr>
          <w:color w:val="000000"/>
          <w:shd w:val="clear" w:color="auto" w:fill="FFFFFF"/>
        </w:rPr>
      </w:pPr>
      <w:r w:rsidRPr="00B40D6F">
        <w:rPr>
          <w:b/>
        </w:rPr>
        <w:t xml:space="preserve">Garg S, </w:t>
      </w:r>
      <w:r w:rsidRPr="00B40D6F">
        <w:t xml:space="preserve">Quick H, Sanchez B, Carry P. Magnetic resonance imaging findings in patients with presumed adolescent idiopathic scoliosis scheduled for posterior spine fusion surgery.  </w:t>
      </w:r>
      <w:r w:rsidRPr="00B40D6F">
        <w:rPr>
          <w:color w:val="000000"/>
          <w:shd w:val="clear" w:color="auto" w:fill="FFFFFF"/>
        </w:rPr>
        <w:t>American Academy of Orthopedic Surgeons.  Orlando, FL March 24-28, 2020.</w:t>
      </w:r>
    </w:p>
    <w:p w14:paraId="24E363BB" w14:textId="77777777" w:rsidR="00D21AB4" w:rsidRPr="00B40D6F" w:rsidRDefault="00D21AB4" w:rsidP="00D21AB4">
      <w:pPr>
        <w:rPr>
          <w:b/>
        </w:rPr>
      </w:pPr>
      <w:r w:rsidRPr="00B40D6F">
        <w:rPr>
          <w:b/>
        </w:rPr>
        <w:t>Poster</w:t>
      </w:r>
    </w:p>
    <w:p w14:paraId="382B7BBF" w14:textId="77777777" w:rsidR="00D21AB4" w:rsidRPr="00B40D6F" w:rsidRDefault="00D21AB4" w:rsidP="00D21AB4"/>
    <w:p w14:paraId="741774BF" w14:textId="77777777" w:rsidR="00D21AB4" w:rsidRPr="00B40D6F" w:rsidRDefault="00D21AB4" w:rsidP="00D21AB4">
      <w:pPr>
        <w:rPr>
          <w:color w:val="000000"/>
          <w:shd w:val="clear" w:color="auto" w:fill="FFFFFF"/>
        </w:rPr>
      </w:pPr>
      <w:r w:rsidRPr="00B40D6F">
        <w:t xml:space="preserve">Gupta M, </w:t>
      </w:r>
      <w:proofErr w:type="spellStart"/>
      <w:r w:rsidRPr="00B40D6F">
        <w:t>Lenke</w:t>
      </w:r>
      <w:proofErr w:type="spellEnd"/>
      <w:r w:rsidRPr="00B40D6F">
        <w:t xml:space="preserve"> L, Boachie-Adjei O, Bumpass D, Cahill P, Emans J, Erickson M, </w:t>
      </w:r>
      <w:r w:rsidRPr="00B40D6F">
        <w:rPr>
          <w:b/>
        </w:rPr>
        <w:t xml:space="preserve">Garg S, </w:t>
      </w:r>
      <w:r w:rsidRPr="00B40D6F">
        <w:t xml:space="preserve">McCarthy R, Newton P, Pahys J, Samdani A, Shah S, Shufflebarger H, Sponseller P, Sucato D, Yaszay B, Sides B, Kelly M.  Surgery for severe pediatric spinal deformity has a significant rate of revision: A prospective multicenter cohort study. </w:t>
      </w:r>
      <w:r w:rsidRPr="00B40D6F">
        <w:rPr>
          <w:color w:val="000000"/>
          <w:shd w:val="clear" w:color="auto" w:fill="FFFFFF"/>
        </w:rPr>
        <w:t>American Academy of Orthopedic Surgeons.  Orlando, FL March 24-28, 2020.</w:t>
      </w:r>
    </w:p>
    <w:p w14:paraId="4F4458C5" w14:textId="518FFF19" w:rsidR="00D21AB4" w:rsidRPr="00B40D6F" w:rsidRDefault="00D21AB4" w:rsidP="00D21AB4">
      <w:pPr>
        <w:rPr>
          <w:b/>
        </w:rPr>
      </w:pPr>
      <w:r w:rsidRPr="00B40D6F">
        <w:rPr>
          <w:b/>
        </w:rPr>
        <w:t>Podium</w:t>
      </w:r>
    </w:p>
    <w:p w14:paraId="1CA76D78" w14:textId="77777777" w:rsidR="00D21AB4" w:rsidRPr="00B40D6F" w:rsidRDefault="00D21AB4" w:rsidP="00D21AB4">
      <w:pPr>
        <w:pStyle w:val="NoSpacing"/>
        <w:rPr>
          <w:rFonts w:ascii="Times New Roman" w:eastAsia="Times New Roman" w:hAnsi="Times New Roman" w:cs="Times New Roman"/>
          <w:b/>
          <w:sz w:val="24"/>
          <w:szCs w:val="24"/>
        </w:rPr>
      </w:pPr>
    </w:p>
    <w:p w14:paraId="4D156CD5" w14:textId="77777777" w:rsidR="00D21AB4" w:rsidRPr="00B40D6F" w:rsidRDefault="00D21AB4" w:rsidP="00D21AB4">
      <w:pPr>
        <w:rPr>
          <w:color w:val="000000"/>
          <w:shd w:val="clear" w:color="auto" w:fill="FFFFFF"/>
        </w:rPr>
      </w:pPr>
      <w:r w:rsidRPr="00B40D6F">
        <w:t xml:space="preserve">Roye B, Simhon M, Matsumoto H, </w:t>
      </w:r>
      <w:r w:rsidRPr="00B40D6F">
        <w:rPr>
          <w:b/>
        </w:rPr>
        <w:t>Garg S</w:t>
      </w:r>
      <w:r w:rsidRPr="00B40D6F">
        <w:t xml:space="preserve">, Samdani A, Smith J, Sponseller P, Vitale M, Pediatric spine study group.  Bigger is better: Larger thoracic height is associated with increased health related quality of life at skeletal maturity. </w:t>
      </w:r>
      <w:r w:rsidRPr="00B40D6F">
        <w:rPr>
          <w:color w:val="000000"/>
          <w:shd w:val="clear" w:color="auto" w:fill="FFFFFF"/>
        </w:rPr>
        <w:t>American Academy of Orthopedic Surgeons.  Orlando, FL March 24-28, 2020.</w:t>
      </w:r>
    </w:p>
    <w:p w14:paraId="65417297" w14:textId="2641DA4C" w:rsidR="00D21AB4" w:rsidRPr="00B40D6F" w:rsidRDefault="00D21AB4" w:rsidP="00D21AB4">
      <w:pPr>
        <w:rPr>
          <w:b/>
        </w:rPr>
      </w:pPr>
      <w:r w:rsidRPr="00B40D6F">
        <w:rPr>
          <w:b/>
        </w:rPr>
        <w:t>Podium</w:t>
      </w:r>
    </w:p>
    <w:bookmarkEnd w:id="8"/>
    <w:p w14:paraId="3098D844" w14:textId="72AD73DA" w:rsidR="00FB601A" w:rsidRPr="00B40D6F" w:rsidRDefault="00FB601A" w:rsidP="00FB601A">
      <w:pPr>
        <w:pStyle w:val="NoSpacing"/>
        <w:rPr>
          <w:rFonts w:ascii="Times New Roman" w:hAnsi="Times New Roman" w:cs="Times New Roman"/>
          <w:sz w:val="24"/>
          <w:szCs w:val="24"/>
        </w:rPr>
      </w:pPr>
    </w:p>
    <w:p w14:paraId="5B261FEE" w14:textId="20840983" w:rsidR="00FB601A" w:rsidRPr="00B40D6F" w:rsidRDefault="00D21AB4" w:rsidP="00FB601A">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Li Y, Swallow J, Gagnier J, Cahill P, Sponseller P, </w:t>
      </w: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Thompson G, Ramo B, Pediatric Spine Study Group. What’s it worth? Growth friendly surgery results in more growth but a higher complication rate and unplanned returns to the operating room compared to single fusion in juvenile neuromuscular scoliosis.  Pediatric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Society of North America.  San Diego, CA May 13-16, 2020.</w:t>
      </w:r>
    </w:p>
    <w:p w14:paraId="046DA53C" w14:textId="085A6416" w:rsidR="00D21AB4" w:rsidRPr="00B40D6F" w:rsidRDefault="00D21AB4" w:rsidP="00FB601A">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0EBE46CF" w14:textId="34AF2A1F" w:rsidR="00D21AB4" w:rsidRPr="00B40D6F" w:rsidRDefault="00D21AB4" w:rsidP="00FB601A">
      <w:pPr>
        <w:pStyle w:val="NoSpacing"/>
        <w:rPr>
          <w:rFonts w:ascii="Times New Roman" w:hAnsi="Times New Roman" w:cs="Times New Roman"/>
          <w:b/>
          <w:sz w:val="24"/>
          <w:szCs w:val="24"/>
        </w:rPr>
      </w:pPr>
    </w:p>
    <w:p w14:paraId="3EEFC692" w14:textId="1585F7F2" w:rsidR="00D21AB4" w:rsidRPr="00B40D6F" w:rsidRDefault="00D21AB4" w:rsidP="00FB601A">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LaValva P, Pahys J, </w:t>
      </w: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Bumpass D, Sucato D, Samdani A, Emans J, Erickson M, Kelly M, </w:t>
      </w:r>
      <w:proofErr w:type="spellStart"/>
      <w:r w:rsidRPr="00B40D6F">
        <w:rPr>
          <w:rFonts w:ascii="Times New Roman" w:hAnsi="Times New Roman" w:cs="Times New Roman"/>
          <w:sz w:val="24"/>
          <w:szCs w:val="24"/>
        </w:rPr>
        <w:t>Lenke</w:t>
      </w:r>
      <w:proofErr w:type="spellEnd"/>
      <w:r w:rsidRPr="00B40D6F">
        <w:rPr>
          <w:rFonts w:ascii="Times New Roman" w:hAnsi="Times New Roman" w:cs="Times New Roman"/>
          <w:sz w:val="24"/>
          <w:szCs w:val="24"/>
        </w:rPr>
        <w:t xml:space="preserve"> M, Gupta M, Boachie-Adjei O, Sponseller P, Newton P, McCarthy R, Shah S, Shufflebarger H, Yaszay B, Cahill P.  Preoperative halo gravity traction for severe pediatric spinal deformity: Can it replace a vertebral column resection? Pediatric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Society of North America.  San Diego, CA May 13-16, 2020.</w:t>
      </w:r>
    </w:p>
    <w:p w14:paraId="4F85AF64" w14:textId="1D81A6C3" w:rsidR="00D21AB4" w:rsidRPr="00B40D6F" w:rsidRDefault="00D21AB4" w:rsidP="00FB601A">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11E74D47" w14:textId="718C4660" w:rsidR="00D21AB4" w:rsidRPr="00B40D6F" w:rsidRDefault="00D21AB4" w:rsidP="00FB601A">
      <w:pPr>
        <w:pStyle w:val="NoSpacing"/>
        <w:rPr>
          <w:rFonts w:ascii="Times New Roman" w:hAnsi="Times New Roman" w:cs="Times New Roman"/>
          <w:b/>
          <w:sz w:val="24"/>
          <w:szCs w:val="24"/>
        </w:rPr>
      </w:pPr>
    </w:p>
    <w:p w14:paraId="2D74C9D0" w14:textId="0F1CC2A0" w:rsidR="00D21AB4" w:rsidRPr="00B40D6F" w:rsidRDefault="00D21AB4" w:rsidP="00FB601A">
      <w:pPr>
        <w:pStyle w:val="NoSpacing"/>
        <w:rPr>
          <w:rFonts w:ascii="Times New Roman" w:hAnsi="Times New Roman" w:cs="Times New Roman"/>
          <w:sz w:val="24"/>
          <w:szCs w:val="24"/>
        </w:rPr>
      </w:pP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Thomas J, Quick H, Carry P, Kim E, Erickson M. Ultrasonic bone scalpel (USBS) does not reduce blood loss in adolescent idiopathic scoliosis (AIS): Randomized clinical trial. Pediatric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Society of North America.  San Diego, CA May 13-16, 2020.</w:t>
      </w:r>
    </w:p>
    <w:p w14:paraId="5D632128" w14:textId="311B45A8" w:rsidR="00D21AB4" w:rsidRPr="00B40D6F" w:rsidRDefault="00D21AB4" w:rsidP="00FB601A">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7E4BFFE4" w14:textId="44A4C111" w:rsidR="00D21AB4" w:rsidRPr="00B40D6F" w:rsidRDefault="00D21AB4" w:rsidP="00FB601A">
      <w:pPr>
        <w:pStyle w:val="NoSpacing"/>
        <w:rPr>
          <w:rFonts w:ascii="Times New Roman" w:hAnsi="Times New Roman" w:cs="Times New Roman"/>
          <w:b/>
          <w:sz w:val="24"/>
          <w:szCs w:val="24"/>
        </w:rPr>
      </w:pPr>
    </w:p>
    <w:p w14:paraId="7F8F9119" w14:textId="60AA6A29" w:rsidR="00D21AB4" w:rsidRPr="00B40D6F" w:rsidRDefault="00D21AB4" w:rsidP="00FB601A">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Larson AN, Polly D, Sponseller P, Richards B, </w:t>
      </w: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Labella H, Weinstein S, Shah S, Crawford C, Oetgen M, Sanders J, Fletcher N, Blakemore L, Kelly M, Brearley A, Erickson M, Parent S, Aubin C, Sucato D. Prospective randomized controlled trial of implant density in AIS: Results of the minimize implants maximize outcomes study. Pediatric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Society of North America.  San Diego, CA May 13-16, 2020.</w:t>
      </w:r>
    </w:p>
    <w:p w14:paraId="04B79A70" w14:textId="6D04C1A7" w:rsidR="00D21AB4" w:rsidRPr="00B40D6F" w:rsidRDefault="00D21AB4" w:rsidP="00FB601A">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6A8616AE" w14:textId="35210A85" w:rsidR="00D21AB4" w:rsidRPr="00B40D6F" w:rsidRDefault="00D21AB4" w:rsidP="00FB601A">
      <w:pPr>
        <w:pStyle w:val="NoSpacing"/>
        <w:rPr>
          <w:rFonts w:ascii="Times New Roman" w:hAnsi="Times New Roman" w:cs="Times New Roman"/>
          <w:b/>
          <w:sz w:val="24"/>
          <w:szCs w:val="24"/>
        </w:rPr>
      </w:pPr>
    </w:p>
    <w:p w14:paraId="4F9D6D14" w14:textId="406BB752" w:rsidR="00D21AB4" w:rsidRPr="00B40D6F" w:rsidRDefault="00D21AB4" w:rsidP="00FB601A">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Compton E, Andras L, Vitale M, </w:t>
      </w: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Stone J, Fletcher N, Illingworth K, Martinez R, Kim E, Keil L, Harris H, Skaggs D.  Power pedicle tract preparation and screw placement: A multicenter study of early adopters.  Pediatric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Society of North America.  San Diego, CA May 13-16, 2020.</w:t>
      </w:r>
    </w:p>
    <w:p w14:paraId="7F6489A5" w14:textId="7727EFDC" w:rsidR="00D21AB4" w:rsidRPr="00B40D6F" w:rsidRDefault="00D21AB4" w:rsidP="00FB601A">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5229D52A" w14:textId="29E38B0B" w:rsidR="00D21AB4" w:rsidRPr="00B40D6F" w:rsidRDefault="00D21AB4" w:rsidP="00FB601A">
      <w:pPr>
        <w:pStyle w:val="NoSpacing"/>
        <w:rPr>
          <w:rFonts w:ascii="Times New Roman" w:hAnsi="Times New Roman" w:cs="Times New Roman"/>
          <w:b/>
          <w:sz w:val="24"/>
          <w:szCs w:val="24"/>
        </w:rPr>
      </w:pPr>
    </w:p>
    <w:p w14:paraId="1959F639" w14:textId="18240AF1" w:rsidR="00D21AB4" w:rsidRPr="00B40D6F" w:rsidRDefault="00D21AB4" w:rsidP="00FB601A">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Simhon M, Matsumoto H, </w:t>
      </w: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Redding G, Samdani A, Smith J, Sponseller P, Vitale M, Roye B, Pediatric spine study group.  Bigger is better: Larger thoracic height is associated with increased health related quality of life at skeletal maturity. Pediatric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Society of North America.  San Diego, CA May 13-16, 2020.</w:t>
      </w:r>
    </w:p>
    <w:p w14:paraId="39C47041" w14:textId="6EF839B0" w:rsidR="00D21AB4" w:rsidRPr="00B40D6F" w:rsidRDefault="00D21AB4" w:rsidP="00FB601A">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43C9FC7D" w14:textId="36E82273" w:rsidR="00D21AB4" w:rsidRPr="00B40D6F" w:rsidRDefault="00D21AB4" w:rsidP="00FB601A">
      <w:pPr>
        <w:pStyle w:val="NoSpacing"/>
        <w:rPr>
          <w:rFonts w:ascii="Times New Roman" w:hAnsi="Times New Roman" w:cs="Times New Roman"/>
          <w:b/>
          <w:sz w:val="24"/>
          <w:szCs w:val="24"/>
        </w:rPr>
      </w:pPr>
    </w:p>
    <w:p w14:paraId="027E63DB" w14:textId="47ECB67B" w:rsidR="00D21AB4" w:rsidRPr="00B40D6F" w:rsidRDefault="00D21AB4" w:rsidP="00FB601A">
      <w:pPr>
        <w:pStyle w:val="NoSpacing"/>
        <w:rPr>
          <w:rFonts w:ascii="Times New Roman" w:hAnsi="Times New Roman" w:cs="Times New Roman"/>
          <w:sz w:val="24"/>
          <w:szCs w:val="24"/>
        </w:rPr>
      </w:pPr>
      <w:r w:rsidRPr="00B40D6F">
        <w:rPr>
          <w:rFonts w:ascii="Times New Roman" w:hAnsi="Times New Roman" w:cs="Times New Roman"/>
          <w:sz w:val="24"/>
          <w:szCs w:val="24"/>
        </w:rPr>
        <w:t xml:space="preserve">Matsumoto H, Ball J, Roye B, </w:t>
      </w:r>
      <w:r w:rsidRPr="00B40D6F">
        <w:rPr>
          <w:rFonts w:ascii="Times New Roman" w:hAnsi="Times New Roman" w:cs="Times New Roman"/>
          <w:b/>
          <w:sz w:val="24"/>
          <w:szCs w:val="24"/>
        </w:rPr>
        <w:t>Garg S</w:t>
      </w:r>
      <w:r w:rsidRPr="00B40D6F">
        <w:rPr>
          <w:rFonts w:ascii="Times New Roman" w:hAnsi="Times New Roman" w:cs="Times New Roman"/>
          <w:sz w:val="24"/>
          <w:szCs w:val="24"/>
        </w:rPr>
        <w:t xml:space="preserve">, Erickson M, Samdani A, Skaggs D, Roye D, Vitale M, Pediatric spine study group. Uncorrected pelvic obliquity is associated with lower health related quality of life in ambulatory but not non-ambulatory patients after surgical treatment for early onset scoliosis. Pediatric </w:t>
      </w:r>
      <w:proofErr w:type="spellStart"/>
      <w:r w:rsidRPr="00B40D6F">
        <w:rPr>
          <w:rFonts w:ascii="Times New Roman" w:hAnsi="Times New Roman" w:cs="Times New Roman"/>
          <w:sz w:val="24"/>
          <w:szCs w:val="24"/>
        </w:rPr>
        <w:t>Orthopaedic</w:t>
      </w:r>
      <w:proofErr w:type="spellEnd"/>
      <w:r w:rsidRPr="00B40D6F">
        <w:rPr>
          <w:rFonts w:ascii="Times New Roman" w:hAnsi="Times New Roman" w:cs="Times New Roman"/>
          <w:sz w:val="24"/>
          <w:szCs w:val="24"/>
        </w:rPr>
        <w:t xml:space="preserve"> Society of North America.  San Diego, CA May 13-16, 2020.</w:t>
      </w:r>
    </w:p>
    <w:p w14:paraId="5F216339" w14:textId="4A5703FF" w:rsidR="00D21AB4" w:rsidRPr="00B40D6F" w:rsidRDefault="00D21AB4" w:rsidP="00FB601A">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1311546D" w14:textId="4A70EF05" w:rsidR="002B3214" w:rsidRDefault="002B3214" w:rsidP="00AF7331">
      <w:pPr>
        <w:pStyle w:val="NoSpacing"/>
        <w:rPr>
          <w:rFonts w:ascii="Times New Roman" w:hAnsi="Times New Roman" w:cs="Times New Roman"/>
          <w:sz w:val="24"/>
          <w:szCs w:val="24"/>
        </w:rPr>
      </w:pPr>
    </w:p>
    <w:p w14:paraId="05EA4FA4" w14:textId="1C8F16D1" w:rsidR="00B83CD0" w:rsidRPr="00B40D6F" w:rsidRDefault="00B83CD0" w:rsidP="00B83CD0">
      <w:pPr>
        <w:pStyle w:val="NoSpacing"/>
        <w:rPr>
          <w:rFonts w:ascii="Times New Roman" w:hAnsi="Times New Roman" w:cs="Times New Roman"/>
          <w:sz w:val="24"/>
          <w:szCs w:val="24"/>
        </w:rPr>
      </w:pPr>
      <w:r w:rsidRPr="00B40D6F">
        <w:rPr>
          <w:rFonts w:ascii="Times New Roman" w:hAnsi="Times New Roman" w:cs="Times New Roman"/>
          <w:b/>
          <w:sz w:val="24"/>
          <w:szCs w:val="24"/>
        </w:rPr>
        <w:lastRenderedPageBreak/>
        <w:t>Garg S</w:t>
      </w:r>
      <w:r w:rsidRPr="00B40D6F">
        <w:rPr>
          <w:rFonts w:ascii="Times New Roman" w:hAnsi="Times New Roman" w:cs="Times New Roman"/>
          <w:sz w:val="24"/>
          <w:szCs w:val="24"/>
        </w:rPr>
        <w:t xml:space="preserve">, Thomas J, Quick H, Carry P, Kim E, Erickson M. Ultrasonic bone scalpel (USBS) does not reduce blood loss in adolescent idiopathic scoliosis (AIS): Randomized clinical trial. </w:t>
      </w:r>
      <w:r>
        <w:rPr>
          <w:rFonts w:ascii="Times New Roman" w:hAnsi="Times New Roman" w:cs="Times New Roman"/>
          <w:sz w:val="24"/>
          <w:szCs w:val="24"/>
        </w:rPr>
        <w:t>Scoliosis Research Society</w:t>
      </w:r>
      <w:r w:rsidRPr="00B40D6F">
        <w:rPr>
          <w:rFonts w:ascii="Times New Roman" w:hAnsi="Times New Roman" w:cs="Times New Roman"/>
          <w:sz w:val="24"/>
          <w:szCs w:val="24"/>
        </w:rPr>
        <w:t xml:space="preserve">.  </w:t>
      </w:r>
      <w:r>
        <w:rPr>
          <w:rFonts w:ascii="Times New Roman" w:hAnsi="Times New Roman" w:cs="Times New Roman"/>
          <w:sz w:val="24"/>
          <w:szCs w:val="24"/>
        </w:rPr>
        <w:t xml:space="preserve">Phoenix, AZ Sept </w:t>
      </w:r>
      <w:r w:rsidR="00B04BA6">
        <w:rPr>
          <w:rFonts w:ascii="Times New Roman" w:hAnsi="Times New Roman" w:cs="Times New Roman"/>
          <w:sz w:val="24"/>
          <w:szCs w:val="24"/>
        </w:rPr>
        <w:t>9-13, 2020</w:t>
      </w:r>
      <w:r w:rsidRPr="00B40D6F">
        <w:rPr>
          <w:rFonts w:ascii="Times New Roman" w:hAnsi="Times New Roman" w:cs="Times New Roman"/>
          <w:sz w:val="24"/>
          <w:szCs w:val="24"/>
        </w:rPr>
        <w:t>.</w:t>
      </w:r>
    </w:p>
    <w:p w14:paraId="08FDFF01" w14:textId="77777777" w:rsidR="00B83CD0" w:rsidRPr="00B40D6F" w:rsidRDefault="00B83CD0" w:rsidP="00B83CD0">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698E7A4A" w14:textId="386B061A" w:rsidR="0033412B" w:rsidRDefault="0033412B" w:rsidP="00AF7331">
      <w:pPr>
        <w:pStyle w:val="NoSpacing"/>
        <w:rPr>
          <w:rFonts w:ascii="Times New Roman" w:hAnsi="Times New Roman" w:cs="Times New Roman"/>
          <w:sz w:val="24"/>
          <w:szCs w:val="24"/>
        </w:rPr>
      </w:pPr>
    </w:p>
    <w:p w14:paraId="48213CA1" w14:textId="77777777" w:rsidR="0008476B" w:rsidRPr="00B40D6F" w:rsidRDefault="00B04BA6" w:rsidP="0008476B">
      <w:pPr>
        <w:pStyle w:val="NoSpacing"/>
        <w:rPr>
          <w:rFonts w:ascii="Times New Roman" w:hAnsi="Times New Roman" w:cs="Times New Roman"/>
          <w:sz w:val="24"/>
          <w:szCs w:val="24"/>
        </w:rPr>
      </w:pPr>
      <w:r>
        <w:rPr>
          <w:rFonts w:ascii="Times New Roman" w:hAnsi="Times New Roman" w:cs="Times New Roman"/>
          <w:sz w:val="24"/>
          <w:szCs w:val="24"/>
        </w:rPr>
        <w:t xml:space="preserve">Mehta N, Magee L, Nocka HR, Sturm PF, Pahys JM, </w:t>
      </w:r>
      <w:r>
        <w:rPr>
          <w:rFonts w:ascii="Times New Roman" w:hAnsi="Times New Roman" w:cs="Times New Roman"/>
          <w:b/>
          <w:bCs/>
          <w:sz w:val="24"/>
          <w:szCs w:val="24"/>
        </w:rPr>
        <w:t>Garg S</w:t>
      </w:r>
      <w:r>
        <w:rPr>
          <w:rFonts w:ascii="Times New Roman" w:hAnsi="Times New Roman" w:cs="Times New Roman"/>
          <w:sz w:val="24"/>
          <w:szCs w:val="24"/>
        </w:rPr>
        <w:t>, Murphy R, Pediatric Spine Study Group, Cahill P.</w:t>
      </w:r>
      <w:r w:rsidR="0008476B">
        <w:rPr>
          <w:rFonts w:ascii="Times New Roman" w:hAnsi="Times New Roman" w:cs="Times New Roman"/>
          <w:sz w:val="24"/>
          <w:szCs w:val="24"/>
        </w:rPr>
        <w:t xml:space="preserve">  Mental health consequences of serial Mehta casting: Negative correlation with behavioral development.  Scoliosis Research Society</w:t>
      </w:r>
      <w:r w:rsidR="0008476B" w:rsidRPr="00B40D6F">
        <w:rPr>
          <w:rFonts w:ascii="Times New Roman" w:hAnsi="Times New Roman" w:cs="Times New Roman"/>
          <w:sz w:val="24"/>
          <w:szCs w:val="24"/>
        </w:rPr>
        <w:t xml:space="preserve">.  </w:t>
      </w:r>
      <w:r w:rsidR="0008476B">
        <w:rPr>
          <w:rFonts w:ascii="Times New Roman" w:hAnsi="Times New Roman" w:cs="Times New Roman"/>
          <w:sz w:val="24"/>
          <w:szCs w:val="24"/>
        </w:rPr>
        <w:t>Phoenix, AZ Sept 9-13, 2020</w:t>
      </w:r>
      <w:r w:rsidR="0008476B" w:rsidRPr="00B40D6F">
        <w:rPr>
          <w:rFonts w:ascii="Times New Roman" w:hAnsi="Times New Roman" w:cs="Times New Roman"/>
          <w:sz w:val="24"/>
          <w:szCs w:val="24"/>
        </w:rPr>
        <w:t>.</w:t>
      </w:r>
    </w:p>
    <w:p w14:paraId="3E1FC8F3" w14:textId="77777777" w:rsidR="0008476B" w:rsidRPr="00B40D6F" w:rsidRDefault="0008476B" w:rsidP="0008476B">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7CD5D36E" w14:textId="427FC300" w:rsidR="00B04BA6" w:rsidRDefault="00B04BA6" w:rsidP="00AF7331">
      <w:pPr>
        <w:pStyle w:val="NoSpacing"/>
        <w:rPr>
          <w:rFonts w:ascii="Times New Roman" w:hAnsi="Times New Roman" w:cs="Times New Roman"/>
          <w:sz w:val="24"/>
          <w:szCs w:val="24"/>
        </w:rPr>
      </w:pPr>
    </w:p>
    <w:p w14:paraId="265E2372" w14:textId="77777777" w:rsidR="0008476B" w:rsidRPr="00B40D6F" w:rsidRDefault="0008476B" w:rsidP="0008476B">
      <w:pPr>
        <w:pStyle w:val="NoSpacing"/>
        <w:rPr>
          <w:rFonts w:ascii="Times New Roman" w:hAnsi="Times New Roman" w:cs="Times New Roman"/>
          <w:sz w:val="24"/>
          <w:szCs w:val="24"/>
        </w:rPr>
      </w:pPr>
      <w:r>
        <w:rPr>
          <w:rFonts w:ascii="Times New Roman" w:hAnsi="Times New Roman" w:cs="Times New Roman"/>
          <w:sz w:val="24"/>
          <w:szCs w:val="24"/>
        </w:rPr>
        <w:t xml:space="preserve">Gupta M, </w:t>
      </w:r>
      <w:proofErr w:type="spellStart"/>
      <w:r>
        <w:rPr>
          <w:rFonts w:ascii="Times New Roman" w:hAnsi="Times New Roman" w:cs="Times New Roman"/>
          <w:sz w:val="24"/>
          <w:szCs w:val="24"/>
        </w:rPr>
        <w:t>Lenke</w:t>
      </w:r>
      <w:proofErr w:type="spellEnd"/>
      <w:r>
        <w:rPr>
          <w:rFonts w:ascii="Times New Roman" w:hAnsi="Times New Roman" w:cs="Times New Roman"/>
          <w:sz w:val="24"/>
          <w:szCs w:val="24"/>
        </w:rPr>
        <w:t xml:space="preserve"> LG, Boachie-Adjei O, Bumpass DB, Erickson MA, </w:t>
      </w:r>
      <w:r>
        <w:rPr>
          <w:rFonts w:ascii="Times New Roman" w:hAnsi="Times New Roman" w:cs="Times New Roman"/>
          <w:b/>
          <w:bCs/>
          <w:sz w:val="24"/>
          <w:szCs w:val="24"/>
        </w:rPr>
        <w:t>Garg S</w:t>
      </w:r>
      <w:r>
        <w:rPr>
          <w:rFonts w:ascii="Times New Roman" w:hAnsi="Times New Roman" w:cs="Times New Roman"/>
          <w:sz w:val="24"/>
          <w:szCs w:val="24"/>
        </w:rPr>
        <w:t>, McCarthy RE, Newton PO, Pahys JM, Samdani AF, Shah SA, Shufflebarger HL, Sponseller PD, Sucato DJ, Yaszay B, Sides BA, Kelly MP, Fox Pediatric Spinal Deformity Study Group. Intraoperative and early postoperative complications after surgery for severe pediatric spinal deformity have a high rate of resolution at 2 years but affect outcome scores. Scoliosis Research Society</w:t>
      </w:r>
      <w:r w:rsidRPr="00B40D6F">
        <w:rPr>
          <w:rFonts w:ascii="Times New Roman" w:hAnsi="Times New Roman" w:cs="Times New Roman"/>
          <w:sz w:val="24"/>
          <w:szCs w:val="24"/>
        </w:rPr>
        <w:t xml:space="preserve">.  </w:t>
      </w:r>
      <w:r>
        <w:rPr>
          <w:rFonts w:ascii="Times New Roman" w:hAnsi="Times New Roman" w:cs="Times New Roman"/>
          <w:sz w:val="24"/>
          <w:szCs w:val="24"/>
        </w:rPr>
        <w:t>Phoenix, AZ Sept 9-13, 2020</w:t>
      </w:r>
      <w:r w:rsidRPr="00B40D6F">
        <w:rPr>
          <w:rFonts w:ascii="Times New Roman" w:hAnsi="Times New Roman" w:cs="Times New Roman"/>
          <w:sz w:val="24"/>
          <w:szCs w:val="24"/>
        </w:rPr>
        <w:t>.</w:t>
      </w:r>
    </w:p>
    <w:p w14:paraId="0482946D" w14:textId="77777777" w:rsidR="0008476B" w:rsidRPr="00B40D6F" w:rsidRDefault="0008476B" w:rsidP="0008476B">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3A68B257" w14:textId="7D8FBE58" w:rsidR="0008476B" w:rsidRDefault="0008476B" w:rsidP="00AF7331">
      <w:pPr>
        <w:pStyle w:val="NoSpacing"/>
        <w:rPr>
          <w:rFonts w:ascii="Times New Roman" w:hAnsi="Times New Roman" w:cs="Times New Roman"/>
          <w:sz w:val="24"/>
          <w:szCs w:val="24"/>
        </w:rPr>
      </w:pPr>
    </w:p>
    <w:p w14:paraId="4B9A2199" w14:textId="528CF5CF" w:rsidR="001D6551" w:rsidRPr="00B40D6F" w:rsidRDefault="001D6551" w:rsidP="001D6551">
      <w:pPr>
        <w:pStyle w:val="NoSpacing"/>
        <w:rPr>
          <w:rFonts w:ascii="Times New Roman" w:hAnsi="Times New Roman" w:cs="Times New Roman"/>
          <w:sz w:val="24"/>
          <w:szCs w:val="24"/>
        </w:rPr>
      </w:pPr>
      <w:r>
        <w:rPr>
          <w:rFonts w:ascii="Times New Roman" w:hAnsi="Times New Roman" w:cs="Times New Roman"/>
          <w:sz w:val="24"/>
          <w:szCs w:val="24"/>
        </w:rPr>
        <w:t xml:space="preserve">Gupta M, </w:t>
      </w:r>
      <w:proofErr w:type="spellStart"/>
      <w:r>
        <w:rPr>
          <w:rFonts w:ascii="Times New Roman" w:hAnsi="Times New Roman" w:cs="Times New Roman"/>
          <w:sz w:val="24"/>
          <w:szCs w:val="24"/>
        </w:rPr>
        <w:t>Lenke</w:t>
      </w:r>
      <w:proofErr w:type="spellEnd"/>
      <w:r>
        <w:rPr>
          <w:rFonts w:ascii="Times New Roman" w:hAnsi="Times New Roman" w:cs="Times New Roman"/>
          <w:sz w:val="24"/>
          <w:szCs w:val="24"/>
        </w:rPr>
        <w:t xml:space="preserve"> LG, Boachie-Adjei O, Bumpass DB, Erickson MA, </w:t>
      </w:r>
      <w:r>
        <w:rPr>
          <w:rFonts w:ascii="Times New Roman" w:hAnsi="Times New Roman" w:cs="Times New Roman"/>
          <w:b/>
          <w:bCs/>
          <w:sz w:val="24"/>
          <w:szCs w:val="24"/>
        </w:rPr>
        <w:t>Garg S</w:t>
      </w:r>
      <w:r>
        <w:rPr>
          <w:rFonts w:ascii="Times New Roman" w:hAnsi="Times New Roman" w:cs="Times New Roman"/>
          <w:sz w:val="24"/>
          <w:szCs w:val="24"/>
        </w:rPr>
        <w:t>, McCarthy RE, Newton PO, Pahys JM, Samdani AF, Shah SA, Shufflebarger HL, Sponseller PD, Sucato DJ, Yaszay B, Sides BA, Kelly MP, Fox Pediatric Spinal Deformity Study Group. Surgical treatment of severe pediatric spinal deformity significantly improves pulmonary function. Scoliosis Research Society</w:t>
      </w:r>
      <w:r w:rsidRPr="00B40D6F">
        <w:rPr>
          <w:rFonts w:ascii="Times New Roman" w:hAnsi="Times New Roman" w:cs="Times New Roman"/>
          <w:sz w:val="24"/>
          <w:szCs w:val="24"/>
        </w:rPr>
        <w:t xml:space="preserve">.  </w:t>
      </w:r>
      <w:r>
        <w:rPr>
          <w:rFonts w:ascii="Times New Roman" w:hAnsi="Times New Roman" w:cs="Times New Roman"/>
          <w:sz w:val="24"/>
          <w:szCs w:val="24"/>
        </w:rPr>
        <w:t>Phoenix, AZ Sept 9-13, 2020</w:t>
      </w:r>
      <w:r w:rsidRPr="00B40D6F">
        <w:rPr>
          <w:rFonts w:ascii="Times New Roman" w:hAnsi="Times New Roman" w:cs="Times New Roman"/>
          <w:sz w:val="24"/>
          <w:szCs w:val="24"/>
        </w:rPr>
        <w:t>.</w:t>
      </w:r>
    </w:p>
    <w:p w14:paraId="7307B728" w14:textId="72C87B97" w:rsidR="001D6551" w:rsidRDefault="001D6551" w:rsidP="001D6551">
      <w:pPr>
        <w:pStyle w:val="NoSpacing"/>
        <w:rPr>
          <w:rFonts w:ascii="Times New Roman" w:hAnsi="Times New Roman" w:cs="Times New Roman"/>
          <w:b/>
          <w:sz w:val="24"/>
          <w:szCs w:val="24"/>
        </w:rPr>
      </w:pPr>
      <w:r w:rsidRPr="00B40D6F">
        <w:rPr>
          <w:rFonts w:ascii="Times New Roman" w:hAnsi="Times New Roman" w:cs="Times New Roman"/>
          <w:b/>
          <w:sz w:val="24"/>
          <w:szCs w:val="24"/>
        </w:rPr>
        <w:t>Podium</w:t>
      </w:r>
    </w:p>
    <w:p w14:paraId="103A4DD0" w14:textId="27C7E514" w:rsidR="00A908C7" w:rsidRDefault="00A908C7" w:rsidP="001D6551">
      <w:pPr>
        <w:pStyle w:val="NoSpacing"/>
        <w:rPr>
          <w:rFonts w:ascii="Times New Roman" w:hAnsi="Times New Roman" w:cs="Times New Roman"/>
          <w:b/>
          <w:sz w:val="24"/>
          <w:szCs w:val="24"/>
        </w:rPr>
      </w:pPr>
    </w:p>
    <w:p w14:paraId="718E87B3" w14:textId="3A9B7FA5" w:rsidR="00A908C7" w:rsidRPr="00B40D6F" w:rsidRDefault="00A908C7" w:rsidP="00A908C7">
      <w:pPr>
        <w:pStyle w:val="NoSpacing"/>
        <w:rPr>
          <w:rFonts w:ascii="Times New Roman" w:hAnsi="Times New Roman" w:cs="Times New Roman"/>
          <w:sz w:val="24"/>
          <w:szCs w:val="24"/>
        </w:rPr>
      </w:pPr>
      <w:r>
        <w:rPr>
          <w:rFonts w:ascii="Times New Roman" w:hAnsi="Times New Roman" w:cs="Times New Roman"/>
          <w:sz w:val="24"/>
          <w:szCs w:val="24"/>
        </w:rPr>
        <w:t xml:space="preserve">Gupta M, </w:t>
      </w:r>
      <w:proofErr w:type="spellStart"/>
      <w:r>
        <w:rPr>
          <w:rFonts w:ascii="Times New Roman" w:hAnsi="Times New Roman" w:cs="Times New Roman"/>
          <w:sz w:val="24"/>
          <w:szCs w:val="24"/>
        </w:rPr>
        <w:t>Lenke</w:t>
      </w:r>
      <w:proofErr w:type="spellEnd"/>
      <w:r>
        <w:rPr>
          <w:rFonts w:ascii="Times New Roman" w:hAnsi="Times New Roman" w:cs="Times New Roman"/>
          <w:sz w:val="24"/>
          <w:szCs w:val="24"/>
        </w:rPr>
        <w:t xml:space="preserve"> LG, Boachie-Adjei O, Bumpass DB, Erickson MA, </w:t>
      </w:r>
      <w:r>
        <w:rPr>
          <w:rFonts w:ascii="Times New Roman" w:hAnsi="Times New Roman" w:cs="Times New Roman"/>
          <w:b/>
          <w:bCs/>
          <w:sz w:val="24"/>
          <w:szCs w:val="24"/>
        </w:rPr>
        <w:t>Garg S</w:t>
      </w:r>
      <w:r>
        <w:rPr>
          <w:rFonts w:ascii="Times New Roman" w:hAnsi="Times New Roman" w:cs="Times New Roman"/>
          <w:sz w:val="24"/>
          <w:szCs w:val="24"/>
        </w:rPr>
        <w:t>, McCarthy RE, Newton PO, Pahys JM, Samdani AF, Shah SA, Shufflebarger HL, Sponseller PD, Sucato DJ, Yaszay B, Sides BA, Kelly MP, Fox Pediatric Spinal Deformity Study Group. Surgery for severe pediatric spinal deformity results in improved spinal appearance questionnaire scores at 2 years. Scoliosis Research Society</w:t>
      </w:r>
      <w:r w:rsidRPr="00B40D6F">
        <w:rPr>
          <w:rFonts w:ascii="Times New Roman" w:hAnsi="Times New Roman" w:cs="Times New Roman"/>
          <w:sz w:val="24"/>
          <w:szCs w:val="24"/>
        </w:rPr>
        <w:t xml:space="preserve">.  </w:t>
      </w:r>
      <w:r>
        <w:rPr>
          <w:rFonts w:ascii="Times New Roman" w:hAnsi="Times New Roman" w:cs="Times New Roman"/>
          <w:sz w:val="24"/>
          <w:szCs w:val="24"/>
        </w:rPr>
        <w:t>Phoenix, AZ Sept 9-13, 2020</w:t>
      </w:r>
      <w:r w:rsidRPr="00B40D6F">
        <w:rPr>
          <w:rFonts w:ascii="Times New Roman" w:hAnsi="Times New Roman" w:cs="Times New Roman"/>
          <w:sz w:val="24"/>
          <w:szCs w:val="24"/>
        </w:rPr>
        <w:t>.</w:t>
      </w:r>
    </w:p>
    <w:p w14:paraId="03F8C715" w14:textId="7DA4398C" w:rsidR="00A908C7" w:rsidRPr="00B40D6F" w:rsidRDefault="00A908C7" w:rsidP="00A908C7">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ePoster</w:t>
      </w:r>
      <w:proofErr w:type="spellEnd"/>
    </w:p>
    <w:p w14:paraId="3AABF2CD" w14:textId="77777777" w:rsidR="00A908C7" w:rsidRPr="00B40D6F" w:rsidRDefault="00A908C7" w:rsidP="001D6551">
      <w:pPr>
        <w:pStyle w:val="NoSpacing"/>
        <w:rPr>
          <w:rFonts w:ascii="Times New Roman" w:hAnsi="Times New Roman" w:cs="Times New Roman"/>
          <w:b/>
          <w:sz w:val="24"/>
          <w:szCs w:val="24"/>
        </w:rPr>
      </w:pPr>
    </w:p>
    <w:p w14:paraId="0E862730" w14:textId="77777777" w:rsidR="001D6551" w:rsidRPr="0008476B" w:rsidRDefault="001D6551" w:rsidP="00AF7331">
      <w:pPr>
        <w:pStyle w:val="NoSpacing"/>
        <w:rPr>
          <w:rFonts w:ascii="Times New Roman" w:hAnsi="Times New Roman" w:cs="Times New Roman"/>
          <w:sz w:val="24"/>
          <w:szCs w:val="24"/>
        </w:rPr>
      </w:pPr>
    </w:p>
    <w:sectPr w:rsidR="001D6551" w:rsidRPr="0008476B" w:rsidSect="0074675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99F9" w14:textId="77777777" w:rsidR="00547360" w:rsidRDefault="00547360">
      <w:r>
        <w:separator/>
      </w:r>
    </w:p>
  </w:endnote>
  <w:endnote w:type="continuationSeparator" w:id="0">
    <w:p w14:paraId="24BB6877" w14:textId="77777777" w:rsidR="00547360" w:rsidRDefault="0054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 Condensed">
    <w:altName w:val="Arial"/>
    <w:charset w:val="00"/>
    <w:family w:val="swiss"/>
    <w:pitch w:val="default"/>
    <w:sig w:usb0="00000003" w:usb1="00000000" w:usb2="00000000" w:usb3="00000000" w:csb0="00000001" w:csb1="00000000"/>
  </w:font>
  <w:font w:name="Tms Rmn">
    <w:altName w:val="Times New Roman"/>
    <w:panose1 w:val="02020603040505020304"/>
    <w:charset w:val="4D"/>
    <w:family w:val="roman"/>
    <w:pitch w:val="variable"/>
    <w:sig w:usb0="00000003" w:usb1="00000000" w:usb2="00000000" w:usb3="00000000" w:csb0="00000001" w:csb1="00000000"/>
  </w:font>
  <w:font w:name="Times">
    <w:altName w:val="﷽﷽﷽﷽﷽﷽﷽﷽⹥潤硣"/>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693A" w14:textId="77777777" w:rsidR="002C3330" w:rsidRDefault="002C3330" w:rsidP="00283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89BAE" w14:textId="77777777" w:rsidR="002C3330" w:rsidRDefault="002C3330" w:rsidP="00746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0157" w14:textId="24644359" w:rsidR="002C3330" w:rsidRDefault="002C3330" w:rsidP="00283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1ED51C68" w14:textId="77777777" w:rsidR="002C3330" w:rsidRDefault="002C3330" w:rsidP="007467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4DC7A" w14:textId="77777777" w:rsidR="00547360" w:rsidRDefault="00547360">
      <w:r>
        <w:separator/>
      </w:r>
    </w:p>
  </w:footnote>
  <w:footnote w:type="continuationSeparator" w:id="0">
    <w:p w14:paraId="44565A77" w14:textId="77777777" w:rsidR="00547360" w:rsidRDefault="0054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6D4"/>
    <w:multiLevelType w:val="multilevel"/>
    <w:tmpl w:val="28F8106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0655F1"/>
    <w:multiLevelType w:val="hybridMultilevel"/>
    <w:tmpl w:val="9476D6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F95759B"/>
    <w:multiLevelType w:val="hybridMultilevel"/>
    <w:tmpl w:val="ADC886C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B2780"/>
    <w:multiLevelType w:val="multilevel"/>
    <w:tmpl w:val="36081B54"/>
    <w:lvl w:ilvl="0">
      <w:start w:val="2010"/>
      <w:numFmt w:val="decimal"/>
      <w:lvlText w:val="%1"/>
      <w:lvlJc w:val="left"/>
      <w:pPr>
        <w:ind w:left="1005" w:hanging="1005"/>
      </w:pPr>
      <w:rPr>
        <w:rFonts w:hint="default"/>
      </w:rPr>
    </w:lvl>
    <w:lvl w:ilvl="1">
      <w:start w:val="201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F204E"/>
    <w:multiLevelType w:val="hybridMultilevel"/>
    <w:tmpl w:val="28F810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102852"/>
    <w:multiLevelType w:val="hybridMultilevel"/>
    <w:tmpl w:val="4DFACCCE"/>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85031"/>
    <w:multiLevelType w:val="hybridMultilevel"/>
    <w:tmpl w:val="7152CA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A6FBC"/>
    <w:multiLevelType w:val="hybridMultilevel"/>
    <w:tmpl w:val="A7A2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07108"/>
    <w:multiLevelType w:val="hybridMultilevel"/>
    <w:tmpl w:val="4B16E9F4"/>
    <w:lvl w:ilvl="0" w:tplc="955EDDB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40E10"/>
    <w:multiLevelType w:val="hybridMultilevel"/>
    <w:tmpl w:val="9D3237FE"/>
    <w:lvl w:ilvl="0" w:tplc="DEA05AFA">
      <w:start w:val="2009"/>
      <w:numFmt w:val="decimal"/>
      <w:lvlText w:val="%1"/>
      <w:lvlJc w:val="left"/>
      <w:pPr>
        <w:tabs>
          <w:tab w:val="num" w:pos="1440"/>
        </w:tabs>
        <w:ind w:left="1440" w:hanging="144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8102EFA"/>
    <w:multiLevelType w:val="hybridMultilevel"/>
    <w:tmpl w:val="9D9CFB10"/>
    <w:lvl w:ilvl="0" w:tplc="C9D8124E">
      <w:start w:val="2009"/>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9B2DDF"/>
    <w:multiLevelType w:val="multilevel"/>
    <w:tmpl w:val="CE169B14"/>
    <w:lvl w:ilvl="0">
      <w:start w:val="2010"/>
      <w:numFmt w:val="decimal"/>
      <w:lvlText w:val="%1"/>
      <w:lvlJc w:val="left"/>
      <w:pPr>
        <w:ind w:left="1005" w:hanging="1005"/>
      </w:pPr>
      <w:rPr>
        <w:rFonts w:hint="default"/>
      </w:rPr>
    </w:lvl>
    <w:lvl w:ilvl="1">
      <w:start w:val="201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62B80"/>
    <w:multiLevelType w:val="multilevel"/>
    <w:tmpl w:val="28F8106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8D55F1"/>
    <w:multiLevelType w:val="multilevel"/>
    <w:tmpl w:val="A17A56D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FE0ABB"/>
    <w:multiLevelType w:val="hybridMultilevel"/>
    <w:tmpl w:val="B58061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096F25"/>
    <w:multiLevelType w:val="hybridMultilevel"/>
    <w:tmpl w:val="70943DD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347A7D10"/>
    <w:multiLevelType w:val="multilevel"/>
    <w:tmpl w:val="B2D4FC50"/>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358D300E"/>
    <w:multiLevelType w:val="multilevel"/>
    <w:tmpl w:val="28F8106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447F64"/>
    <w:multiLevelType w:val="hybridMultilevel"/>
    <w:tmpl w:val="D1C2B0AA"/>
    <w:lvl w:ilvl="0" w:tplc="5D90EAA8">
      <w:start w:val="200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A35B9"/>
    <w:multiLevelType w:val="hybridMultilevel"/>
    <w:tmpl w:val="76FE650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cs="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20" w15:restartNumberingAfterBreak="0">
    <w:nsid w:val="45A7510D"/>
    <w:multiLevelType w:val="hybridMultilevel"/>
    <w:tmpl w:val="A17A56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7B05ED"/>
    <w:multiLevelType w:val="multilevel"/>
    <w:tmpl w:val="59742CEA"/>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B67051F"/>
    <w:multiLevelType w:val="hybridMultilevel"/>
    <w:tmpl w:val="59742CE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CEE06B1"/>
    <w:multiLevelType w:val="hybridMultilevel"/>
    <w:tmpl w:val="B2D4FC5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5668252A"/>
    <w:multiLevelType w:val="hybridMultilevel"/>
    <w:tmpl w:val="BD6424F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D15FF7"/>
    <w:multiLevelType w:val="hybridMultilevel"/>
    <w:tmpl w:val="2FDA4068"/>
    <w:lvl w:ilvl="0" w:tplc="F0EAC8F6">
      <w:start w:val="14"/>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CD0A2B"/>
    <w:multiLevelType w:val="hybridMultilevel"/>
    <w:tmpl w:val="A4DE4C52"/>
    <w:lvl w:ilvl="0" w:tplc="D336628A">
      <w:start w:val="200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185B7C"/>
    <w:multiLevelType w:val="hybridMultilevel"/>
    <w:tmpl w:val="FE42BE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221575C"/>
    <w:multiLevelType w:val="multilevel"/>
    <w:tmpl w:val="3D2E58F8"/>
    <w:lvl w:ilvl="0">
      <w:start w:val="2010"/>
      <w:numFmt w:val="decimal"/>
      <w:lvlText w:val="%1"/>
      <w:lvlJc w:val="left"/>
      <w:pPr>
        <w:ind w:left="1005" w:hanging="1005"/>
      </w:pPr>
      <w:rPr>
        <w:rFonts w:hint="default"/>
      </w:rPr>
    </w:lvl>
    <w:lvl w:ilvl="1">
      <w:start w:val="201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754ACF"/>
    <w:multiLevelType w:val="multilevel"/>
    <w:tmpl w:val="36282192"/>
    <w:lvl w:ilvl="0">
      <w:start w:val="2010"/>
      <w:numFmt w:val="decimal"/>
      <w:lvlText w:val="%1"/>
      <w:lvlJc w:val="left"/>
      <w:pPr>
        <w:ind w:left="1005" w:hanging="1005"/>
      </w:pPr>
      <w:rPr>
        <w:rFonts w:hint="default"/>
      </w:rPr>
    </w:lvl>
    <w:lvl w:ilvl="1">
      <w:start w:val="201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B6145F"/>
    <w:multiLevelType w:val="multilevel"/>
    <w:tmpl w:val="A17A56D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326BB9"/>
    <w:multiLevelType w:val="multilevel"/>
    <w:tmpl w:val="28F8106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6D4773"/>
    <w:multiLevelType w:val="hybridMultilevel"/>
    <w:tmpl w:val="9A9838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23"/>
  </w:num>
  <w:num w:numId="4">
    <w:abstractNumId w:val="31"/>
  </w:num>
  <w:num w:numId="5">
    <w:abstractNumId w:val="24"/>
  </w:num>
  <w:num w:numId="6">
    <w:abstractNumId w:val="8"/>
  </w:num>
  <w:num w:numId="7">
    <w:abstractNumId w:val="17"/>
  </w:num>
  <w:num w:numId="8">
    <w:abstractNumId w:val="20"/>
  </w:num>
  <w:num w:numId="9">
    <w:abstractNumId w:val="13"/>
  </w:num>
  <w:num w:numId="10">
    <w:abstractNumId w:val="22"/>
  </w:num>
  <w:num w:numId="11">
    <w:abstractNumId w:val="21"/>
  </w:num>
  <w:num w:numId="12">
    <w:abstractNumId w:val="1"/>
  </w:num>
  <w:num w:numId="13">
    <w:abstractNumId w:val="30"/>
  </w:num>
  <w:num w:numId="14">
    <w:abstractNumId w:val="14"/>
  </w:num>
  <w:num w:numId="15">
    <w:abstractNumId w:val="19"/>
  </w:num>
  <w:num w:numId="16">
    <w:abstractNumId w:val="27"/>
  </w:num>
  <w:num w:numId="17">
    <w:abstractNumId w:val="0"/>
  </w:num>
  <w:num w:numId="18">
    <w:abstractNumId w:val="6"/>
  </w:num>
  <w:num w:numId="19">
    <w:abstractNumId w:val="12"/>
  </w:num>
  <w:num w:numId="20">
    <w:abstractNumId w:val="32"/>
  </w:num>
  <w:num w:numId="21">
    <w:abstractNumId w:val="16"/>
  </w:num>
  <w:num w:numId="22">
    <w:abstractNumId w:val="15"/>
  </w:num>
  <w:num w:numId="23">
    <w:abstractNumId w:val="26"/>
  </w:num>
  <w:num w:numId="24">
    <w:abstractNumId w:val="10"/>
  </w:num>
  <w:num w:numId="25">
    <w:abstractNumId w:val="25"/>
  </w:num>
  <w:num w:numId="26">
    <w:abstractNumId w:val="5"/>
  </w:num>
  <w:num w:numId="27">
    <w:abstractNumId w:val="9"/>
  </w:num>
  <w:num w:numId="28">
    <w:abstractNumId w:val="2"/>
  </w:num>
  <w:num w:numId="29">
    <w:abstractNumId w:val="18"/>
  </w:num>
  <w:num w:numId="30">
    <w:abstractNumId w:val="11"/>
  </w:num>
  <w:num w:numId="31">
    <w:abstractNumId w:val="29"/>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FD7FEA-03EF-4622-9C0F-78A2E134954E}"/>
    <w:docVar w:name="dgnword-eventsink" w:val="305836488"/>
  </w:docVars>
  <w:rsids>
    <w:rsidRoot w:val="00345381"/>
    <w:rsid w:val="00000A87"/>
    <w:rsid w:val="000172BD"/>
    <w:rsid w:val="0002326F"/>
    <w:rsid w:val="00023820"/>
    <w:rsid w:val="00023E20"/>
    <w:rsid w:val="00026544"/>
    <w:rsid w:val="000319F5"/>
    <w:rsid w:val="00032CAF"/>
    <w:rsid w:val="00032DDB"/>
    <w:rsid w:val="00042968"/>
    <w:rsid w:val="00056057"/>
    <w:rsid w:val="00057614"/>
    <w:rsid w:val="000607B6"/>
    <w:rsid w:val="00061DC6"/>
    <w:rsid w:val="00065497"/>
    <w:rsid w:val="000667EC"/>
    <w:rsid w:val="0008476B"/>
    <w:rsid w:val="00087E74"/>
    <w:rsid w:val="000A3204"/>
    <w:rsid w:val="000A7DDF"/>
    <w:rsid w:val="000B1BCF"/>
    <w:rsid w:val="000B4470"/>
    <w:rsid w:val="000B6F5E"/>
    <w:rsid w:val="000C1508"/>
    <w:rsid w:val="000C1C76"/>
    <w:rsid w:val="000C3C76"/>
    <w:rsid w:val="000C502A"/>
    <w:rsid w:val="000C5FD3"/>
    <w:rsid w:val="000C604E"/>
    <w:rsid w:val="000C7E0A"/>
    <w:rsid w:val="000E4E38"/>
    <w:rsid w:val="000F3564"/>
    <w:rsid w:val="000F6A56"/>
    <w:rsid w:val="00101EDC"/>
    <w:rsid w:val="0010321C"/>
    <w:rsid w:val="00105F5C"/>
    <w:rsid w:val="00106D4E"/>
    <w:rsid w:val="00110913"/>
    <w:rsid w:val="001161D1"/>
    <w:rsid w:val="00116860"/>
    <w:rsid w:val="00126D0B"/>
    <w:rsid w:val="00130E64"/>
    <w:rsid w:val="00131229"/>
    <w:rsid w:val="0013536A"/>
    <w:rsid w:val="001407E9"/>
    <w:rsid w:val="00140D3C"/>
    <w:rsid w:val="00155B22"/>
    <w:rsid w:val="00161799"/>
    <w:rsid w:val="00167439"/>
    <w:rsid w:val="00186A1A"/>
    <w:rsid w:val="001A0921"/>
    <w:rsid w:val="001A5218"/>
    <w:rsid w:val="001B1406"/>
    <w:rsid w:val="001B36C7"/>
    <w:rsid w:val="001B74D1"/>
    <w:rsid w:val="001C4E23"/>
    <w:rsid w:val="001D1D48"/>
    <w:rsid w:val="001D2D47"/>
    <w:rsid w:val="001D33DF"/>
    <w:rsid w:val="001D5F3E"/>
    <w:rsid w:val="001D6551"/>
    <w:rsid w:val="001D6881"/>
    <w:rsid w:val="001E0E80"/>
    <w:rsid w:val="001E3CFB"/>
    <w:rsid w:val="001E596A"/>
    <w:rsid w:val="001E7DE7"/>
    <w:rsid w:val="001F3268"/>
    <w:rsid w:val="00204666"/>
    <w:rsid w:val="002053BF"/>
    <w:rsid w:val="00205741"/>
    <w:rsid w:val="00207A07"/>
    <w:rsid w:val="00215991"/>
    <w:rsid w:val="002164DA"/>
    <w:rsid w:val="0021755B"/>
    <w:rsid w:val="002217AB"/>
    <w:rsid w:val="00233BB6"/>
    <w:rsid w:val="0023487E"/>
    <w:rsid w:val="00243CD3"/>
    <w:rsid w:val="00254357"/>
    <w:rsid w:val="0025460C"/>
    <w:rsid w:val="00262292"/>
    <w:rsid w:val="0027189B"/>
    <w:rsid w:val="00271E03"/>
    <w:rsid w:val="00277899"/>
    <w:rsid w:val="00280C4A"/>
    <w:rsid w:val="00282767"/>
    <w:rsid w:val="002838E2"/>
    <w:rsid w:val="00284F2A"/>
    <w:rsid w:val="002852CB"/>
    <w:rsid w:val="002A0F1A"/>
    <w:rsid w:val="002A7039"/>
    <w:rsid w:val="002B0C12"/>
    <w:rsid w:val="002B208E"/>
    <w:rsid w:val="002B3214"/>
    <w:rsid w:val="002B4B55"/>
    <w:rsid w:val="002B703B"/>
    <w:rsid w:val="002B7948"/>
    <w:rsid w:val="002C0F9A"/>
    <w:rsid w:val="002C31EC"/>
    <w:rsid w:val="002C3330"/>
    <w:rsid w:val="002C60A2"/>
    <w:rsid w:val="002D0080"/>
    <w:rsid w:val="002D174D"/>
    <w:rsid w:val="002D2FE4"/>
    <w:rsid w:val="002D79D9"/>
    <w:rsid w:val="002E6B1D"/>
    <w:rsid w:val="002F2491"/>
    <w:rsid w:val="002F62D0"/>
    <w:rsid w:val="003008FD"/>
    <w:rsid w:val="0030299B"/>
    <w:rsid w:val="00302ED8"/>
    <w:rsid w:val="0030369C"/>
    <w:rsid w:val="003119FB"/>
    <w:rsid w:val="003143C4"/>
    <w:rsid w:val="00314D1B"/>
    <w:rsid w:val="00320635"/>
    <w:rsid w:val="0032170D"/>
    <w:rsid w:val="00322148"/>
    <w:rsid w:val="0032361D"/>
    <w:rsid w:val="00330604"/>
    <w:rsid w:val="0033412B"/>
    <w:rsid w:val="00337B80"/>
    <w:rsid w:val="00344DFF"/>
    <w:rsid w:val="00345381"/>
    <w:rsid w:val="00356C87"/>
    <w:rsid w:val="00370BD8"/>
    <w:rsid w:val="00372C87"/>
    <w:rsid w:val="00375278"/>
    <w:rsid w:val="00377FCB"/>
    <w:rsid w:val="0038062B"/>
    <w:rsid w:val="00393A9E"/>
    <w:rsid w:val="0039619C"/>
    <w:rsid w:val="0039624B"/>
    <w:rsid w:val="003A11F0"/>
    <w:rsid w:val="003A1A2D"/>
    <w:rsid w:val="003A1C0F"/>
    <w:rsid w:val="003A44A0"/>
    <w:rsid w:val="003A5662"/>
    <w:rsid w:val="003B7EE2"/>
    <w:rsid w:val="003C3353"/>
    <w:rsid w:val="003D7F3D"/>
    <w:rsid w:val="003E45AD"/>
    <w:rsid w:val="003F0D31"/>
    <w:rsid w:val="003F38D2"/>
    <w:rsid w:val="003F711F"/>
    <w:rsid w:val="00400C8D"/>
    <w:rsid w:val="0040271A"/>
    <w:rsid w:val="004135D4"/>
    <w:rsid w:val="00415D2B"/>
    <w:rsid w:val="00421811"/>
    <w:rsid w:val="004220A1"/>
    <w:rsid w:val="004220A4"/>
    <w:rsid w:val="00425E0D"/>
    <w:rsid w:val="00426F30"/>
    <w:rsid w:val="00431340"/>
    <w:rsid w:val="00432695"/>
    <w:rsid w:val="00434887"/>
    <w:rsid w:val="00434BF9"/>
    <w:rsid w:val="0044160A"/>
    <w:rsid w:val="00442E27"/>
    <w:rsid w:val="00443F7F"/>
    <w:rsid w:val="004516F5"/>
    <w:rsid w:val="00454F6F"/>
    <w:rsid w:val="004561AF"/>
    <w:rsid w:val="00460B6B"/>
    <w:rsid w:val="004633B9"/>
    <w:rsid w:val="0046761C"/>
    <w:rsid w:val="0046794E"/>
    <w:rsid w:val="00477D5E"/>
    <w:rsid w:val="004845EF"/>
    <w:rsid w:val="00491A9F"/>
    <w:rsid w:val="00492B3F"/>
    <w:rsid w:val="00493B4A"/>
    <w:rsid w:val="00494C46"/>
    <w:rsid w:val="004A0C68"/>
    <w:rsid w:val="004A280C"/>
    <w:rsid w:val="004A5295"/>
    <w:rsid w:val="004B1284"/>
    <w:rsid w:val="004B29B5"/>
    <w:rsid w:val="004B2F91"/>
    <w:rsid w:val="004B5E5B"/>
    <w:rsid w:val="004C06BA"/>
    <w:rsid w:val="004C0D5D"/>
    <w:rsid w:val="004C7A1B"/>
    <w:rsid w:val="004C7E4A"/>
    <w:rsid w:val="004E5C98"/>
    <w:rsid w:val="004F64F7"/>
    <w:rsid w:val="00505664"/>
    <w:rsid w:val="00507719"/>
    <w:rsid w:val="005143FF"/>
    <w:rsid w:val="00517C2D"/>
    <w:rsid w:val="00520BB7"/>
    <w:rsid w:val="00521D1D"/>
    <w:rsid w:val="00526D83"/>
    <w:rsid w:val="005309E7"/>
    <w:rsid w:val="00531A3D"/>
    <w:rsid w:val="00531AFE"/>
    <w:rsid w:val="00536377"/>
    <w:rsid w:val="00544145"/>
    <w:rsid w:val="00546816"/>
    <w:rsid w:val="00547015"/>
    <w:rsid w:val="00547360"/>
    <w:rsid w:val="00554E52"/>
    <w:rsid w:val="005661DA"/>
    <w:rsid w:val="00572239"/>
    <w:rsid w:val="00575DDD"/>
    <w:rsid w:val="005762C7"/>
    <w:rsid w:val="005857EC"/>
    <w:rsid w:val="00590A54"/>
    <w:rsid w:val="0059543A"/>
    <w:rsid w:val="005A0491"/>
    <w:rsid w:val="005A3CD9"/>
    <w:rsid w:val="005A4F36"/>
    <w:rsid w:val="005A5E12"/>
    <w:rsid w:val="005A77E6"/>
    <w:rsid w:val="005B6980"/>
    <w:rsid w:val="005C159C"/>
    <w:rsid w:val="005C3090"/>
    <w:rsid w:val="005D7D9E"/>
    <w:rsid w:val="005F0B43"/>
    <w:rsid w:val="005F46E1"/>
    <w:rsid w:val="006007F9"/>
    <w:rsid w:val="00600B0A"/>
    <w:rsid w:val="00602DB3"/>
    <w:rsid w:val="00610610"/>
    <w:rsid w:val="00612B8A"/>
    <w:rsid w:val="006130DA"/>
    <w:rsid w:val="00616E51"/>
    <w:rsid w:val="00621A9A"/>
    <w:rsid w:val="00621ADF"/>
    <w:rsid w:val="00625329"/>
    <w:rsid w:val="00625472"/>
    <w:rsid w:val="0064695B"/>
    <w:rsid w:val="00646DA8"/>
    <w:rsid w:val="006501FE"/>
    <w:rsid w:val="00650926"/>
    <w:rsid w:val="00650D42"/>
    <w:rsid w:val="00651D9D"/>
    <w:rsid w:val="00653195"/>
    <w:rsid w:val="00654B61"/>
    <w:rsid w:val="006559CD"/>
    <w:rsid w:val="0065699D"/>
    <w:rsid w:val="00663886"/>
    <w:rsid w:val="0066407E"/>
    <w:rsid w:val="00667186"/>
    <w:rsid w:val="0067062E"/>
    <w:rsid w:val="00670D58"/>
    <w:rsid w:val="00671ED1"/>
    <w:rsid w:val="006828EF"/>
    <w:rsid w:val="00683D0F"/>
    <w:rsid w:val="006876F6"/>
    <w:rsid w:val="006914DA"/>
    <w:rsid w:val="00695550"/>
    <w:rsid w:val="00697253"/>
    <w:rsid w:val="00697BF0"/>
    <w:rsid w:val="006A5385"/>
    <w:rsid w:val="006B12B7"/>
    <w:rsid w:val="006B3201"/>
    <w:rsid w:val="006B621B"/>
    <w:rsid w:val="006D0474"/>
    <w:rsid w:val="006D5782"/>
    <w:rsid w:val="006D7AB9"/>
    <w:rsid w:val="006E673F"/>
    <w:rsid w:val="006E6C13"/>
    <w:rsid w:val="006F091D"/>
    <w:rsid w:val="006F7F4D"/>
    <w:rsid w:val="00702AEB"/>
    <w:rsid w:val="0070430C"/>
    <w:rsid w:val="00704984"/>
    <w:rsid w:val="00705088"/>
    <w:rsid w:val="007066BB"/>
    <w:rsid w:val="00717450"/>
    <w:rsid w:val="0072043D"/>
    <w:rsid w:val="00722382"/>
    <w:rsid w:val="00723C0C"/>
    <w:rsid w:val="00734E3F"/>
    <w:rsid w:val="007369B9"/>
    <w:rsid w:val="00736C4A"/>
    <w:rsid w:val="007427F1"/>
    <w:rsid w:val="00742958"/>
    <w:rsid w:val="00744247"/>
    <w:rsid w:val="0074675F"/>
    <w:rsid w:val="0074710C"/>
    <w:rsid w:val="007557DC"/>
    <w:rsid w:val="007612E8"/>
    <w:rsid w:val="00761EC1"/>
    <w:rsid w:val="00762C75"/>
    <w:rsid w:val="00764307"/>
    <w:rsid w:val="00764B1F"/>
    <w:rsid w:val="00766A50"/>
    <w:rsid w:val="00771957"/>
    <w:rsid w:val="00787FB4"/>
    <w:rsid w:val="0079260D"/>
    <w:rsid w:val="00795C8F"/>
    <w:rsid w:val="00796BA7"/>
    <w:rsid w:val="007A42D8"/>
    <w:rsid w:val="007A60A5"/>
    <w:rsid w:val="007A660F"/>
    <w:rsid w:val="007A6AEC"/>
    <w:rsid w:val="007A78DF"/>
    <w:rsid w:val="007B0BFF"/>
    <w:rsid w:val="007B6895"/>
    <w:rsid w:val="007C1C8E"/>
    <w:rsid w:val="007D1BA8"/>
    <w:rsid w:val="007D6941"/>
    <w:rsid w:val="007E72A3"/>
    <w:rsid w:val="007E7AB6"/>
    <w:rsid w:val="007F504E"/>
    <w:rsid w:val="007F6842"/>
    <w:rsid w:val="007F7A5D"/>
    <w:rsid w:val="00801223"/>
    <w:rsid w:val="00810636"/>
    <w:rsid w:val="00820DE4"/>
    <w:rsid w:val="00826532"/>
    <w:rsid w:val="00834668"/>
    <w:rsid w:val="008349BB"/>
    <w:rsid w:val="00842C6B"/>
    <w:rsid w:val="00847CC2"/>
    <w:rsid w:val="00860C4F"/>
    <w:rsid w:val="00860FF4"/>
    <w:rsid w:val="008628CE"/>
    <w:rsid w:val="008673B2"/>
    <w:rsid w:val="00867439"/>
    <w:rsid w:val="008736C0"/>
    <w:rsid w:val="00874FBF"/>
    <w:rsid w:val="00880DE4"/>
    <w:rsid w:val="00882E87"/>
    <w:rsid w:val="008843A8"/>
    <w:rsid w:val="00891EF2"/>
    <w:rsid w:val="0089278C"/>
    <w:rsid w:val="00894B9D"/>
    <w:rsid w:val="0089679B"/>
    <w:rsid w:val="008A420F"/>
    <w:rsid w:val="008A539E"/>
    <w:rsid w:val="008B0984"/>
    <w:rsid w:val="008B363C"/>
    <w:rsid w:val="008B3C6B"/>
    <w:rsid w:val="008B5798"/>
    <w:rsid w:val="008C60EC"/>
    <w:rsid w:val="008C7BDA"/>
    <w:rsid w:val="008D0004"/>
    <w:rsid w:val="008D43C1"/>
    <w:rsid w:val="008D7A56"/>
    <w:rsid w:val="008E27ED"/>
    <w:rsid w:val="008E2A3E"/>
    <w:rsid w:val="008E2D10"/>
    <w:rsid w:val="0090189A"/>
    <w:rsid w:val="009031C8"/>
    <w:rsid w:val="00903676"/>
    <w:rsid w:val="009054AE"/>
    <w:rsid w:val="00905EAC"/>
    <w:rsid w:val="00906994"/>
    <w:rsid w:val="0090739B"/>
    <w:rsid w:val="00916784"/>
    <w:rsid w:val="0092227C"/>
    <w:rsid w:val="00922E72"/>
    <w:rsid w:val="009277D3"/>
    <w:rsid w:val="00927ADB"/>
    <w:rsid w:val="00937484"/>
    <w:rsid w:val="00944581"/>
    <w:rsid w:val="0094605B"/>
    <w:rsid w:val="00952828"/>
    <w:rsid w:val="009568A8"/>
    <w:rsid w:val="009618C7"/>
    <w:rsid w:val="009651DF"/>
    <w:rsid w:val="00965D07"/>
    <w:rsid w:val="009665CC"/>
    <w:rsid w:val="00970394"/>
    <w:rsid w:val="00971680"/>
    <w:rsid w:val="0097454C"/>
    <w:rsid w:val="00977064"/>
    <w:rsid w:val="009820E9"/>
    <w:rsid w:val="00987A38"/>
    <w:rsid w:val="009902E1"/>
    <w:rsid w:val="00995050"/>
    <w:rsid w:val="009A0AA4"/>
    <w:rsid w:val="009A22E5"/>
    <w:rsid w:val="009B2FF7"/>
    <w:rsid w:val="009B4043"/>
    <w:rsid w:val="009C10FA"/>
    <w:rsid w:val="009C123B"/>
    <w:rsid w:val="009C7E2F"/>
    <w:rsid w:val="009D15E4"/>
    <w:rsid w:val="009D2E1B"/>
    <w:rsid w:val="009D62C4"/>
    <w:rsid w:val="009E1786"/>
    <w:rsid w:val="009E18B4"/>
    <w:rsid w:val="009E2B52"/>
    <w:rsid w:val="009E3EA9"/>
    <w:rsid w:val="009E3FD9"/>
    <w:rsid w:val="009F04F6"/>
    <w:rsid w:val="009F24D5"/>
    <w:rsid w:val="009F2E34"/>
    <w:rsid w:val="009F402A"/>
    <w:rsid w:val="00A05804"/>
    <w:rsid w:val="00A06484"/>
    <w:rsid w:val="00A11CF5"/>
    <w:rsid w:val="00A131F5"/>
    <w:rsid w:val="00A1472D"/>
    <w:rsid w:val="00A2071C"/>
    <w:rsid w:val="00A2608D"/>
    <w:rsid w:val="00A27125"/>
    <w:rsid w:val="00A30355"/>
    <w:rsid w:val="00A3274C"/>
    <w:rsid w:val="00A36B33"/>
    <w:rsid w:val="00A42710"/>
    <w:rsid w:val="00A42C8C"/>
    <w:rsid w:val="00A4452C"/>
    <w:rsid w:val="00A46757"/>
    <w:rsid w:val="00A576BD"/>
    <w:rsid w:val="00A603D3"/>
    <w:rsid w:val="00A6086B"/>
    <w:rsid w:val="00A610F3"/>
    <w:rsid w:val="00A6334F"/>
    <w:rsid w:val="00A66792"/>
    <w:rsid w:val="00A66FE9"/>
    <w:rsid w:val="00A749CA"/>
    <w:rsid w:val="00A81347"/>
    <w:rsid w:val="00A81914"/>
    <w:rsid w:val="00A81F45"/>
    <w:rsid w:val="00A87EA1"/>
    <w:rsid w:val="00A9056E"/>
    <w:rsid w:val="00A908C7"/>
    <w:rsid w:val="00A94F5D"/>
    <w:rsid w:val="00A9650A"/>
    <w:rsid w:val="00AA2F56"/>
    <w:rsid w:val="00AA3594"/>
    <w:rsid w:val="00AA5D96"/>
    <w:rsid w:val="00AA701A"/>
    <w:rsid w:val="00AB1069"/>
    <w:rsid w:val="00AB1881"/>
    <w:rsid w:val="00AB42EA"/>
    <w:rsid w:val="00AB6431"/>
    <w:rsid w:val="00AB715F"/>
    <w:rsid w:val="00AC1584"/>
    <w:rsid w:val="00AC55FB"/>
    <w:rsid w:val="00AC5F39"/>
    <w:rsid w:val="00AC61ED"/>
    <w:rsid w:val="00AC7C67"/>
    <w:rsid w:val="00AD171E"/>
    <w:rsid w:val="00AD1945"/>
    <w:rsid w:val="00AE1A3D"/>
    <w:rsid w:val="00AE30FA"/>
    <w:rsid w:val="00AE38B4"/>
    <w:rsid w:val="00AE3C0B"/>
    <w:rsid w:val="00AE7B23"/>
    <w:rsid w:val="00AF149D"/>
    <w:rsid w:val="00AF6FE4"/>
    <w:rsid w:val="00AF7331"/>
    <w:rsid w:val="00B01AB9"/>
    <w:rsid w:val="00B04BA6"/>
    <w:rsid w:val="00B05FE2"/>
    <w:rsid w:val="00B06E53"/>
    <w:rsid w:val="00B078D0"/>
    <w:rsid w:val="00B10076"/>
    <w:rsid w:val="00B10C4C"/>
    <w:rsid w:val="00B1141B"/>
    <w:rsid w:val="00B12944"/>
    <w:rsid w:val="00B1352A"/>
    <w:rsid w:val="00B159E7"/>
    <w:rsid w:val="00B178E0"/>
    <w:rsid w:val="00B17C1F"/>
    <w:rsid w:val="00B215BA"/>
    <w:rsid w:val="00B21F40"/>
    <w:rsid w:val="00B231C4"/>
    <w:rsid w:val="00B23E74"/>
    <w:rsid w:val="00B349EC"/>
    <w:rsid w:val="00B3584B"/>
    <w:rsid w:val="00B37CA6"/>
    <w:rsid w:val="00B403A5"/>
    <w:rsid w:val="00B40D6F"/>
    <w:rsid w:val="00B44AA0"/>
    <w:rsid w:val="00B5066D"/>
    <w:rsid w:val="00B51EE9"/>
    <w:rsid w:val="00B546AB"/>
    <w:rsid w:val="00B54DEE"/>
    <w:rsid w:val="00B62F27"/>
    <w:rsid w:val="00B64A0C"/>
    <w:rsid w:val="00B66BE8"/>
    <w:rsid w:val="00B72D9D"/>
    <w:rsid w:val="00B80B2E"/>
    <w:rsid w:val="00B83CD0"/>
    <w:rsid w:val="00B8788A"/>
    <w:rsid w:val="00B91FBD"/>
    <w:rsid w:val="00B945AA"/>
    <w:rsid w:val="00B94D11"/>
    <w:rsid w:val="00B961F1"/>
    <w:rsid w:val="00BA014E"/>
    <w:rsid w:val="00BA5B3D"/>
    <w:rsid w:val="00BA6231"/>
    <w:rsid w:val="00BB0AE7"/>
    <w:rsid w:val="00BB1A1E"/>
    <w:rsid w:val="00BB2A9A"/>
    <w:rsid w:val="00BB5962"/>
    <w:rsid w:val="00BB7851"/>
    <w:rsid w:val="00BC0646"/>
    <w:rsid w:val="00BC253C"/>
    <w:rsid w:val="00BC486D"/>
    <w:rsid w:val="00BD2AE8"/>
    <w:rsid w:val="00BD3C71"/>
    <w:rsid w:val="00BD5647"/>
    <w:rsid w:val="00BD711E"/>
    <w:rsid w:val="00BE0AE7"/>
    <w:rsid w:val="00BE209A"/>
    <w:rsid w:val="00BE21DA"/>
    <w:rsid w:val="00BE3968"/>
    <w:rsid w:val="00BF6444"/>
    <w:rsid w:val="00C02CC4"/>
    <w:rsid w:val="00C03FB9"/>
    <w:rsid w:val="00C12E24"/>
    <w:rsid w:val="00C14071"/>
    <w:rsid w:val="00C31CFE"/>
    <w:rsid w:val="00C33663"/>
    <w:rsid w:val="00C40B34"/>
    <w:rsid w:val="00C41263"/>
    <w:rsid w:val="00C46EE2"/>
    <w:rsid w:val="00C47C1E"/>
    <w:rsid w:val="00C514A7"/>
    <w:rsid w:val="00C53C59"/>
    <w:rsid w:val="00C56ECC"/>
    <w:rsid w:val="00C61941"/>
    <w:rsid w:val="00C62058"/>
    <w:rsid w:val="00C6297E"/>
    <w:rsid w:val="00C62BB7"/>
    <w:rsid w:val="00C659C5"/>
    <w:rsid w:val="00C65F41"/>
    <w:rsid w:val="00C74651"/>
    <w:rsid w:val="00C9553E"/>
    <w:rsid w:val="00CA3979"/>
    <w:rsid w:val="00CA3B9C"/>
    <w:rsid w:val="00CA6972"/>
    <w:rsid w:val="00CA70C8"/>
    <w:rsid w:val="00CA7AEF"/>
    <w:rsid w:val="00CB2859"/>
    <w:rsid w:val="00CB613D"/>
    <w:rsid w:val="00CB6945"/>
    <w:rsid w:val="00CC1537"/>
    <w:rsid w:val="00CC27C3"/>
    <w:rsid w:val="00CD33B2"/>
    <w:rsid w:val="00CD6071"/>
    <w:rsid w:val="00CD71D7"/>
    <w:rsid w:val="00CE4585"/>
    <w:rsid w:val="00CE50D3"/>
    <w:rsid w:val="00CE53E1"/>
    <w:rsid w:val="00CF1596"/>
    <w:rsid w:val="00CF7F59"/>
    <w:rsid w:val="00D0304B"/>
    <w:rsid w:val="00D04DC2"/>
    <w:rsid w:val="00D06292"/>
    <w:rsid w:val="00D15C9F"/>
    <w:rsid w:val="00D15D64"/>
    <w:rsid w:val="00D178F9"/>
    <w:rsid w:val="00D21AA7"/>
    <w:rsid w:val="00D21AB4"/>
    <w:rsid w:val="00D25D4A"/>
    <w:rsid w:val="00D40206"/>
    <w:rsid w:val="00D41EB6"/>
    <w:rsid w:val="00D44AB0"/>
    <w:rsid w:val="00D5224F"/>
    <w:rsid w:val="00D52655"/>
    <w:rsid w:val="00D55F04"/>
    <w:rsid w:val="00D56097"/>
    <w:rsid w:val="00D60310"/>
    <w:rsid w:val="00D62072"/>
    <w:rsid w:val="00D6274B"/>
    <w:rsid w:val="00D64096"/>
    <w:rsid w:val="00D720A7"/>
    <w:rsid w:val="00D72254"/>
    <w:rsid w:val="00D7578A"/>
    <w:rsid w:val="00D75E70"/>
    <w:rsid w:val="00D77534"/>
    <w:rsid w:val="00D83B3B"/>
    <w:rsid w:val="00D84FC8"/>
    <w:rsid w:val="00D85D8A"/>
    <w:rsid w:val="00D90BFE"/>
    <w:rsid w:val="00D90D09"/>
    <w:rsid w:val="00D921BE"/>
    <w:rsid w:val="00DA409E"/>
    <w:rsid w:val="00DA6188"/>
    <w:rsid w:val="00DB69DB"/>
    <w:rsid w:val="00DB7568"/>
    <w:rsid w:val="00DC0AF4"/>
    <w:rsid w:val="00DC5243"/>
    <w:rsid w:val="00DC64A7"/>
    <w:rsid w:val="00DE1CE8"/>
    <w:rsid w:val="00DE1F47"/>
    <w:rsid w:val="00DE3E4C"/>
    <w:rsid w:val="00DE6C4F"/>
    <w:rsid w:val="00DF5832"/>
    <w:rsid w:val="00E00CA4"/>
    <w:rsid w:val="00E13D4F"/>
    <w:rsid w:val="00E167ED"/>
    <w:rsid w:val="00E172EC"/>
    <w:rsid w:val="00E200B2"/>
    <w:rsid w:val="00E22259"/>
    <w:rsid w:val="00E23687"/>
    <w:rsid w:val="00E31E42"/>
    <w:rsid w:val="00E33960"/>
    <w:rsid w:val="00E449A7"/>
    <w:rsid w:val="00E50991"/>
    <w:rsid w:val="00E535FC"/>
    <w:rsid w:val="00E66E4E"/>
    <w:rsid w:val="00E766BC"/>
    <w:rsid w:val="00E80FCA"/>
    <w:rsid w:val="00E81117"/>
    <w:rsid w:val="00E81BCF"/>
    <w:rsid w:val="00E8340B"/>
    <w:rsid w:val="00E855ED"/>
    <w:rsid w:val="00E85B25"/>
    <w:rsid w:val="00EA1BB8"/>
    <w:rsid w:val="00EA3154"/>
    <w:rsid w:val="00EA7AC0"/>
    <w:rsid w:val="00EB0E79"/>
    <w:rsid w:val="00EB228E"/>
    <w:rsid w:val="00EB4ADC"/>
    <w:rsid w:val="00EC05D7"/>
    <w:rsid w:val="00EC0904"/>
    <w:rsid w:val="00EC321C"/>
    <w:rsid w:val="00EC3AC8"/>
    <w:rsid w:val="00ED3DDD"/>
    <w:rsid w:val="00ED7A63"/>
    <w:rsid w:val="00EE1EE4"/>
    <w:rsid w:val="00EE7078"/>
    <w:rsid w:val="00EF7FD2"/>
    <w:rsid w:val="00F03A71"/>
    <w:rsid w:val="00F102DC"/>
    <w:rsid w:val="00F105F7"/>
    <w:rsid w:val="00F13FC6"/>
    <w:rsid w:val="00F146E7"/>
    <w:rsid w:val="00F16B54"/>
    <w:rsid w:val="00F2016C"/>
    <w:rsid w:val="00F23E87"/>
    <w:rsid w:val="00F24D65"/>
    <w:rsid w:val="00F31187"/>
    <w:rsid w:val="00F35BDE"/>
    <w:rsid w:val="00F406CB"/>
    <w:rsid w:val="00F45404"/>
    <w:rsid w:val="00F46E87"/>
    <w:rsid w:val="00F54BEE"/>
    <w:rsid w:val="00F5783F"/>
    <w:rsid w:val="00F57E8D"/>
    <w:rsid w:val="00F608C3"/>
    <w:rsid w:val="00F609D9"/>
    <w:rsid w:val="00F6298D"/>
    <w:rsid w:val="00F660FC"/>
    <w:rsid w:val="00F672E0"/>
    <w:rsid w:val="00F7080B"/>
    <w:rsid w:val="00F71BBE"/>
    <w:rsid w:val="00F720D4"/>
    <w:rsid w:val="00F73135"/>
    <w:rsid w:val="00F81FBF"/>
    <w:rsid w:val="00F833AB"/>
    <w:rsid w:val="00F87421"/>
    <w:rsid w:val="00F92D6C"/>
    <w:rsid w:val="00FA33CC"/>
    <w:rsid w:val="00FA3442"/>
    <w:rsid w:val="00FA54B2"/>
    <w:rsid w:val="00FA5681"/>
    <w:rsid w:val="00FB601A"/>
    <w:rsid w:val="00FC07A4"/>
    <w:rsid w:val="00FC4509"/>
    <w:rsid w:val="00FC73B2"/>
    <w:rsid w:val="00FD15A9"/>
    <w:rsid w:val="00FE1734"/>
    <w:rsid w:val="00FE2423"/>
    <w:rsid w:val="00FE2EF3"/>
    <w:rsid w:val="00FE3AA1"/>
    <w:rsid w:val="00FE52D3"/>
    <w:rsid w:val="00FE68D2"/>
    <w:rsid w:val="00FF171D"/>
    <w:rsid w:val="00FF2AA0"/>
    <w:rsid w:val="00FF4A2B"/>
    <w:rsid w:val="07C1FD28"/>
    <w:rsid w:val="147C0B68"/>
    <w:rsid w:val="1508EB22"/>
    <w:rsid w:val="2C84073E"/>
    <w:rsid w:val="387428D8"/>
    <w:rsid w:val="41A22211"/>
    <w:rsid w:val="45E67B82"/>
    <w:rsid w:val="46C3F56D"/>
    <w:rsid w:val="63109D3D"/>
    <w:rsid w:val="67B67EEF"/>
    <w:rsid w:val="697D8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72149"/>
  <w15:docId w15:val="{2B488FEB-92E9-452B-A49A-F43D0C25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63"/>
    <w:rPr>
      <w:rFonts w:eastAsia="Times New Roman"/>
      <w:sz w:val="24"/>
      <w:szCs w:val="24"/>
    </w:rPr>
  </w:style>
  <w:style w:type="paragraph" w:styleId="Heading1">
    <w:name w:val="heading 1"/>
    <w:basedOn w:val="Normal"/>
    <w:next w:val="Normal"/>
    <w:link w:val="Heading1Char"/>
    <w:uiPriority w:val="9"/>
    <w:qFormat/>
    <w:rsid w:val="004C7E4A"/>
    <w:pPr>
      <w:keepNext/>
      <w:keepLines/>
      <w:spacing w:before="48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B6980"/>
    <w:pPr>
      <w:keepNext/>
      <w:spacing w:before="240" w:after="60" w:line="480" w:lineRule="auto"/>
      <w:outlineLvl w:val="2"/>
    </w:pPr>
    <w:rPr>
      <w:rFonts w:ascii="Cambria" w:hAnsi="Cambria"/>
      <w:b/>
      <w:bCs/>
      <w:sz w:val="26"/>
      <w:szCs w:val="26"/>
    </w:rPr>
  </w:style>
  <w:style w:type="paragraph" w:styleId="Heading4">
    <w:name w:val="heading 4"/>
    <w:basedOn w:val="Normal"/>
    <w:next w:val="Normal"/>
    <w:link w:val="Heading4Char"/>
    <w:qFormat/>
    <w:rsid w:val="009A22E5"/>
    <w:pPr>
      <w:keepNext/>
      <w:outlineLvl w:val="3"/>
    </w:pPr>
    <w:rPr>
      <w:i/>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381"/>
    <w:rPr>
      <w:color w:val="0000FF"/>
      <w:u w:val="single"/>
    </w:rPr>
  </w:style>
  <w:style w:type="paragraph" w:styleId="ListParagraph">
    <w:name w:val="List Paragraph"/>
    <w:basedOn w:val="Normal"/>
    <w:uiPriority w:val="34"/>
    <w:qFormat/>
    <w:rsid w:val="00345381"/>
    <w:pPr>
      <w:spacing w:line="480" w:lineRule="auto"/>
      <w:ind w:left="720"/>
      <w:contextualSpacing/>
    </w:pPr>
    <w:rPr>
      <w:rFonts w:eastAsia="Calibri"/>
      <w:szCs w:val="22"/>
    </w:rPr>
  </w:style>
  <w:style w:type="character" w:styleId="CommentReference">
    <w:name w:val="annotation reference"/>
    <w:basedOn w:val="DefaultParagraphFont"/>
    <w:semiHidden/>
    <w:rsid w:val="008C7BDA"/>
    <w:rPr>
      <w:sz w:val="16"/>
      <w:szCs w:val="16"/>
    </w:rPr>
  </w:style>
  <w:style w:type="paragraph" w:styleId="CommentText">
    <w:name w:val="annotation text"/>
    <w:basedOn w:val="Normal"/>
    <w:semiHidden/>
    <w:rsid w:val="008C7BDA"/>
    <w:pPr>
      <w:spacing w:line="480" w:lineRule="auto"/>
    </w:pPr>
    <w:rPr>
      <w:rFonts w:eastAsia="Calibri"/>
      <w:sz w:val="20"/>
      <w:szCs w:val="20"/>
    </w:rPr>
  </w:style>
  <w:style w:type="paragraph" w:styleId="CommentSubject">
    <w:name w:val="annotation subject"/>
    <w:basedOn w:val="CommentText"/>
    <w:next w:val="CommentText"/>
    <w:semiHidden/>
    <w:rsid w:val="008C7BDA"/>
    <w:rPr>
      <w:b/>
      <w:bCs/>
    </w:rPr>
  </w:style>
  <w:style w:type="paragraph" w:styleId="BalloonText">
    <w:name w:val="Balloon Text"/>
    <w:basedOn w:val="Normal"/>
    <w:semiHidden/>
    <w:rsid w:val="008C7BDA"/>
    <w:pPr>
      <w:spacing w:line="480" w:lineRule="auto"/>
    </w:pPr>
    <w:rPr>
      <w:rFonts w:ascii="Tahoma" w:eastAsia="Calibri" w:hAnsi="Tahoma" w:cs="Tahoma"/>
      <w:sz w:val="16"/>
      <w:szCs w:val="16"/>
    </w:rPr>
  </w:style>
  <w:style w:type="paragraph" w:customStyle="1" w:styleId="ej-featured-article-author">
    <w:name w:val="ej-featured-article-author"/>
    <w:basedOn w:val="Normal"/>
    <w:rsid w:val="00922E72"/>
    <w:pPr>
      <w:spacing w:before="100" w:beforeAutospacing="1" w:after="100" w:afterAutospacing="1"/>
    </w:pPr>
  </w:style>
  <w:style w:type="paragraph" w:customStyle="1" w:styleId="ej-featured-article-reference">
    <w:name w:val="ej-featured-article-reference"/>
    <w:basedOn w:val="Normal"/>
    <w:rsid w:val="00922E72"/>
    <w:pPr>
      <w:spacing w:before="100" w:beforeAutospacing="1" w:after="100" w:afterAutospacing="1"/>
    </w:pPr>
  </w:style>
  <w:style w:type="character" w:customStyle="1" w:styleId="ej-keyword-highlight">
    <w:name w:val="ej-keyword-highlight"/>
    <w:basedOn w:val="DefaultParagraphFont"/>
    <w:rsid w:val="001E596A"/>
  </w:style>
  <w:style w:type="character" w:styleId="Strong">
    <w:name w:val="Strong"/>
    <w:basedOn w:val="DefaultParagraphFont"/>
    <w:qFormat/>
    <w:rsid w:val="00282767"/>
    <w:rPr>
      <w:b/>
      <w:bCs/>
    </w:rPr>
  </w:style>
  <w:style w:type="paragraph" w:styleId="Footer">
    <w:name w:val="footer"/>
    <w:basedOn w:val="Normal"/>
    <w:rsid w:val="0074675F"/>
    <w:pPr>
      <w:tabs>
        <w:tab w:val="center" w:pos="4320"/>
        <w:tab w:val="right" w:pos="8640"/>
      </w:tabs>
      <w:spacing w:line="480" w:lineRule="auto"/>
    </w:pPr>
    <w:rPr>
      <w:rFonts w:eastAsia="Calibri"/>
      <w:szCs w:val="22"/>
    </w:rPr>
  </w:style>
  <w:style w:type="character" w:styleId="PageNumber">
    <w:name w:val="page number"/>
    <w:basedOn w:val="DefaultParagraphFont"/>
    <w:rsid w:val="0074675F"/>
  </w:style>
  <w:style w:type="character" w:customStyle="1" w:styleId="Heading4Char">
    <w:name w:val="Heading 4 Char"/>
    <w:basedOn w:val="DefaultParagraphFont"/>
    <w:link w:val="Heading4"/>
    <w:rsid w:val="009A22E5"/>
    <w:rPr>
      <w:rFonts w:eastAsia="Times New Roman"/>
      <w:i/>
      <w:sz w:val="19"/>
    </w:rPr>
  </w:style>
  <w:style w:type="character" w:customStyle="1" w:styleId="Heading3Char">
    <w:name w:val="Heading 3 Char"/>
    <w:basedOn w:val="DefaultParagraphFont"/>
    <w:link w:val="Heading3"/>
    <w:uiPriority w:val="9"/>
    <w:semiHidden/>
    <w:rsid w:val="005B6980"/>
    <w:rPr>
      <w:rFonts w:ascii="Cambria" w:eastAsia="Times New Roman" w:hAnsi="Cambria" w:cs="Times New Roman"/>
      <w:b/>
      <w:bCs/>
      <w:sz w:val="26"/>
      <w:szCs w:val="26"/>
    </w:rPr>
  </w:style>
  <w:style w:type="paragraph" w:customStyle="1" w:styleId="Default">
    <w:name w:val="Default"/>
    <w:basedOn w:val="Normal"/>
    <w:rsid w:val="00F13FC6"/>
    <w:pPr>
      <w:autoSpaceDE w:val="0"/>
      <w:autoSpaceDN w:val="0"/>
    </w:pPr>
    <w:rPr>
      <w:rFonts w:ascii="Calibri" w:eastAsia="Calibri" w:hAnsi="Calibri"/>
      <w:color w:val="000000"/>
    </w:rPr>
  </w:style>
  <w:style w:type="paragraph" w:customStyle="1" w:styleId="Pa53">
    <w:name w:val="Pa5+3"/>
    <w:basedOn w:val="Default"/>
    <w:next w:val="Default"/>
    <w:uiPriority w:val="99"/>
    <w:rsid w:val="006F7F4D"/>
    <w:pPr>
      <w:adjustRightInd w:val="0"/>
      <w:spacing w:line="241" w:lineRule="atLeast"/>
    </w:pPr>
    <w:rPr>
      <w:rFonts w:ascii="HelveticaNeue Condensed" w:hAnsi="HelveticaNeue Condensed"/>
      <w:color w:val="auto"/>
    </w:rPr>
  </w:style>
  <w:style w:type="paragraph" w:customStyle="1" w:styleId="Pa61">
    <w:name w:val="Pa6+1"/>
    <w:basedOn w:val="Default"/>
    <w:next w:val="Default"/>
    <w:uiPriority w:val="99"/>
    <w:rsid w:val="006F7F4D"/>
    <w:pPr>
      <w:adjustRightInd w:val="0"/>
      <w:spacing w:line="201" w:lineRule="atLeast"/>
    </w:pPr>
    <w:rPr>
      <w:rFonts w:ascii="HelveticaNeue Condensed" w:hAnsi="HelveticaNeue Condensed"/>
      <w:color w:val="auto"/>
    </w:rPr>
  </w:style>
  <w:style w:type="character" w:customStyle="1" w:styleId="Heading1Char">
    <w:name w:val="Heading 1 Char"/>
    <w:basedOn w:val="DefaultParagraphFont"/>
    <w:link w:val="Heading1"/>
    <w:uiPriority w:val="9"/>
    <w:rsid w:val="004C7E4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535FC"/>
    <w:rPr>
      <w:rFonts w:asciiTheme="minorHAnsi" w:eastAsiaTheme="minorHAnsi" w:hAnsiTheme="minorHAnsi" w:cstheme="minorBidi"/>
      <w:sz w:val="22"/>
      <w:szCs w:val="22"/>
    </w:rPr>
  </w:style>
  <w:style w:type="character" w:customStyle="1" w:styleId="apple-converted-space">
    <w:name w:val="apple-converted-space"/>
    <w:basedOn w:val="DefaultParagraphFont"/>
    <w:rsid w:val="00D2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4501">
      <w:bodyDiv w:val="1"/>
      <w:marLeft w:val="0"/>
      <w:marRight w:val="0"/>
      <w:marTop w:val="0"/>
      <w:marBottom w:val="0"/>
      <w:divBdr>
        <w:top w:val="none" w:sz="0" w:space="0" w:color="auto"/>
        <w:left w:val="none" w:sz="0" w:space="0" w:color="auto"/>
        <w:bottom w:val="none" w:sz="0" w:space="0" w:color="auto"/>
        <w:right w:val="none" w:sz="0" w:space="0" w:color="auto"/>
      </w:divBdr>
    </w:div>
    <w:div w:id="120998464">
      <w:bodyDiv w:val="1"/>
      <w:marLeft w:val="0"/>
      <w:marRight w:val="0"/>
      <w:marTop w:val="0"/>
      <w:marBottom w:val="0"/>
      <w:divBdr>
        <w:top w:val="none" w:sz="0" w:space="0" w:color="auto"/>
        <w:left w:val="none" w:sz="0" w:space="0" w:color="auto"/>
        <w:bottom w:val="none" w:sz="0" w:space="0" w:color="auto"/>
        <w:right w:val="none" w:sz="0" w:space="0" w:color="auto"/>
      </w:divBdr>
      <w:divsChild>
        <w:div w:id="2131703335">
          <w:marLeft w:val="0"/>
          <w:marRight w:val="0"/>
          <w:marTop w:val="0"/>
          <w:marBottom w:val="0"/>
          <w:divBdr>
            <w:top w:val="none" w:sz="0" w:space="0" w:color="auto"/>
            <w:left w:val="none" w:sz="0" w:space="0" w:color="auto"/>
            <w:bottom w:val="none" w:sz="0" w:space="0" w:color="auto"/>
            <w:right w:val="none" w:sz="0" w:space="0" w:color="auto"/>
          </w:divBdr>
          <w:divsChild>
            <w:div w:id="1353266503">
              <w:marLeft w:val="0"/>
              <w:marRight w:val="0"/>
              <w:marTop w:val="0"/>
              <w:marBottom w:val="0"/>
              <w:divBdr>
                <w:top w:val="none" w:sz="0" w:space="0" w:color="auto"/>
                <w:left w:val="none" w:sz="0" w:space="0" w:color="auto"/>
                <w:bottom w:val="none" w:sz="0" w:space="0" w:color="auto"/>
                <w:right w:val="none" w:sz="0" w:space="0" w:color="auto"/>
              </w:divBdr>
              <w:divsChild>
                <w:div w:id="1620337803">
                  <w:marLeft w:val="0"/>
                  <w:marRight w:val="0"/>
                  <w:marTop w:val="0"/>
                  <w:marBottom w:val="0"/>
                  <w:divBdr>
                    <w:top w:val="none" w:sz="0" w:space="0" w:color="auto"/>
                    <w:left w:val="none" w:sz="0" w:space="0" w:color="auto"/>
                    <w:bottom w:val="none" w:sz="0" w:space="0" w:color="auto"/>
                    <w:right w:val="none" w:sz="0" w:space="0" w:color="auto"/>
                  </w:divBdr>
                  <w:divsChild>
                    <w:div w:id="1270889382">
                      <w:marLeft w:val="0"/>
                      <w:marRight w:val="0"/>
                      <w:marTop w:val="0"/>
                      <w:marBottom w:val="0"/>
                      <w:divBdr>
                        <w:top w:val="none" w:sz="0" w:space="0" w:color="auto"/>
                        <w:left w:val="none" w:sz="0" w:space="0" w:color="auto"/>
                        <w:bottom w:val="none" w:sz="0" w:space="0" w:color="auto"/>
                        <w:right w:val="none" w:sz="0" w:space="0" w:color="auto"/>
                      </w:divBdr>
                      <w:divsChild>
                        <w:div w:id="1803888818">
                          <w:marLeft w:val="0"/>
                          <w:marRight w:val="0"/>
                          <w:marTop w:val="0"/>
                          <w:marBottom w:val="0"/>
                          <w:divBdr>
                            <w:top w:val="none" w:sz="0" w:space="0" w:color="auto"/>
                            <w:left w:val="none" w:sz="0" w:space="0" w:color="auto"/>
                            <w:bottom w:val="none" w:sz="0" w:space="0" w:color="auto"/>
                            <w:right w:val="none" w:sz="0" w:space="0" w:color="auto"/>
                          </w:divBdr>
                          <w:divsChild>
                            <w:div w:id="1408960562">
                              <w:marLeft w:val="0"/>
                              <w:marRight w:val="0"/>
                              <w:marTop w:val="0"/>
                              <w:marBottom w:val="0"/>
                              <w:divBdr>
                                <w:top w:val="none" w:sz="0" w:space="0" w:color="auto"/>
                                <w:left w:val="none" w:sz="0" w:space="0" w:color="auto"/>
                                <w:bottom w:val="none" w:sz="0" w:space="0" w:color="auto"/>
                                <w:right w:val="none" w:sz="0" w:space="0" w:color="auto"/>
                              </w:divBdr>
                              <w:divsChild>
                                <w:div w:id="1538083534">
                                  <w:marLeft w:val="0"/>
                                  <w:marRight w:val="0"/>
                                  <w:marTop w:val="0"/>
                                  <w:marBottom w:val="0"/>
                                  <w:divBdr>
                                    <w:top w:val="none" w:sz="0" w:space="0" w:color="auto"/>
                                    <w:left w:val="none" w:sz="0" w:space="0" w:color="auto"/>
                                    <w:bottom w:val="none" w:sz="0" w:space="0" w:color="auto"/>
                                    <w:right w:val="none" w:sz="0" w:space="0" w:color="auto"/>
                                  </w:divBdr>
                                  <w:divsChild>
                                    <w:div w:id="549071437">
                                      <w:marLeft w:val="0"/>
                                      <w:marRight w:val="0"/>
                                      <w:marTop w:val="0"/>
                                      <w:marBottom w:val="0"/>
                                      <w:divBdr>
                                        <w:top w:val="none" w:sz="0" w:space="0" w:color="auto"/>
                                        <w:left w:val="none" w:sz="0" w:space="0" w:color="auto"/>
                                        <w:bottom w:val="none" w:sz="0" w:space="0" w:color="auto"/>
                                        <w:right w:val="none" w:sz="0" w:space="0" w:color="auto"/>
                                      </w:divBdr>
                                      <w:divsChild>
                                        <w:div w:id="425855521">
                                          <w:marLeft w:val="0"/>
                                          <w:marRight w:val="0"/>
                                          <w:marTop w:val="0"/>
                                          <w:marBottom w:val="0"/>
                                          <w:divBdr>
                                            <w:top w:val="none" w:sz="0" w:space="0" w:color="auto"/>
                                            <w:left w:val="none" w:sz="0" w:space="0" w:color="auto"/>
                                            <w:bottom w:val="none" w:sz="0" w:space="0" w:color="auto"/>
                                            <w:right w:val="none" w:sz="0" w:space="0" w:color="auto"/>
                                          </w:divBdr>
                                          <w:divsChild>
                                            <w:div w:id="2117286460">
                                              <w:marLeft w:val="0"/>
                                              <w:marRight w:val="0"/>
                                              <w:marTop w:val="0"/>
                                              <w:marBottom w:val="0"/>
                                              <w:divBdr>
                                                <w:top w:val="none" w:sz="0" w:space="0" w:color="auto"/>
                                                <w:left w:val="none" w:sz="0" w:space="0" w:color="auto"/>
                                                <w:bottom w:val="none" w:sz="0" w:space="0" w:color="auto"/>
                                                <w:right w:val="none" w:sz="0" w:space="0" w:color="auto"/>
                                              </w:divBdr>
                                              <w:divsChild>
                                                <w:div w:id="697435950">
                                                  <w:marLeft w:val="0"/>
                                                  <w:marRight w:val="0"/>
                                                  <w:marTop w:val="0"/>
                                                  <w:marBottom w:val="0"/>
                                                  <w:divBdr>
                                                    <w:top w:val="none" w:sz="0" w:space="0" w:color="auto"/>
                                                    <w:left w:val="none" w:sz="0" w:space="0" w:color="auto"/>
                                                    <w:bottom w:val="none" w:sz="0" w:space="0" w:color="auto"/>
                                                    <w:right w:val="none" w:sz="0" w:space="0" w:color="auto"/>
                                                  </w:divBdr>
                                                  <w:divsChild>
                                                    <w:div w:id="992829418">
                                                      <w:marLeft w:val="0"/>
                                                      <w:marRight w:val="0"/>
                                                      <w:marTop w:val="0"/>
                                                      <w:marBottom w:val="0"/>
                                                      <w:divBdr>
                                                        <w:top w:val="none" w:sz="0" w:space="0" w:color="auto"/>
                                                        <w:left w:val="none" w:sz="0" w:space="0" w:color="auto"/>
                                                        <w:bottom w:val="none" w:sz="0" w:space="0" w:color="auto"/>
                                                        <w:right w:val="none" w:sz="0" w:space="0" w:color="auto"/>
                                                      </w:divBdr>
                                                      <w:divsChild>
                                                        <w:div w:id="1493060665">
                                                          <w:marLeft w:val="0"/>
                                                          <w:marRight w:val="0"/>
                                                          <w:marTop w:val="0"/>
                                                          <w:marBottom w:val="0"/>
                                                          <w:divBdr>
                                                            <w:top w:val="none" w:sz="0" w:space="0" w:color="auto"/>
                                                            <w:left w:val="none" w:sz="0" w:space="0" w:color="auto"/>
                                                            <w:bottom w:val="none" w:sz="0" w:space="0" w:color="auto"/>
                                                            <w:right w:val="none" w:sz="0" w:space="0" w:color="auto"/>
                                                          </w:divBdr>
                                                          <w:divsChild>
                                                            <w:div w:id="1059665439">
                                                              <w:marLeft w:val="0"/>
                                                              <w:marRight w:val="0"/>
                                                              <w:marTop w:val="0"/>
                                                              <w:marBottom w:val="0"/>
                                                              <w:divBdr>
                                                                <w:top w:val="none" w:sz="0" w:space="0" w:color="auto"/>
                                                                <w:left w:val="none" w:sz="0" w:space="0" w:color="auto"/>
                                                                <w:bottom w:val="none" w:sz="0" w:space="0" w:color="auto"/>
                                                                <w:right w:val="none" w:sz="0" w:space="0" w:color="auto"/>
                                                              </w:divBdr>
                                                              <w:divsChild>
                                                                <w:div w:id="466555907">
                                                                  <w:marLeft w:val="0"/>
                                                                  <w:marRight w:val="0"/>
                                                                  <w:marTop w:val="0"/>
                                                                  <w:marBottom w:val="0"/>
                                                                  <w:divBdr>
                                                                    <w:top w:val="none" w:sz="0" w:space="0" w:color="auto"/>
                                                                    <w:left w:val="none" w:sz="0" w:space="0" w:color="auto"/>
                                                                    <w:bottom w:val="none" w:sz="0" w:space="0" w:color="auto"/>
                                                                    <w:right w:val="none" w:sz="0" w:space="0" w:color="auto"/>
                                                                  </w:divBdr>
                                                                  <w:divsChild>
                                                                    <w:div w:id="10503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241005">
      <w:bodyDiv w:val="1"/>
      <w:marLeft w:val="0"/>
      <w:marRight w:val="0"/>
      <w:marTop w:val="0"/>
      <w:marBottom w:val="0"/>
      <w:divBdr>
        <w:top w:val="none" w:sz="0" w:space="0" w:color="auto"/>
        <w:left w:val="none" w:sz="0" w:space="0" w:color="auto"/>
        <w:bottom w:val="none" w:sz="0" w:space="0" w:color="auto"/>
        <w:right w:val="none" w:sz="0" w:space="0" w:color="auto"/>
      </w:divBdr>
    </w:div>
    <w:div w:id="195433851">
      <w:bodyDiv w:val="1"/>
      <w:marLeft w:val="0"/>
      <w:marRight w:val="0"/>
      <w:marTop w:val="0"/>
      <w:marBottom w:val="0"/>
      <w:divBdr>
        <w:top w:val="none" w:sz="0" w:space="0" w:color="auto"/>
        <w:left w:val="none" w:sz="0" w:space="0" w:color="auto"/>
        <w:bottom w:val="none" w:sz="0" w:space="0" w:color="auto"/>
        <w:right w:val="none" w:sz="0" w:space="0" w:color="auto"/>
      </w:divBdr>
    </w:div>
    <w:div w:id="213857549">
      <w:bodyDiv w:val="1"/>
      <w:marLeft w:val="0"/>
      <w:marRight w:val="0"/>
      <w:marTop w:val="0"/>
      <w:marBottom w:val="0"/>
      <w:divBdr>
        <w:top w:val="none" w:sz="0" w:space="0" w:color="auto"/>
        <w:left w:val="none" w:sz="0" w:space="0" w:color="auto"/>
        <w:bottom w:val="none" w:sz="0" w:space="0" w:color="auto"/>
        <w:right w:val="none" w:sz="0" w:space="0" w:color="auto"/>
      </w:divBdr>
      <w:divsChild>
        <w:div w:id="692656847">
          <w:marLeft w:val="0"/>
          <w:marRight w:val="0"/>
          <w:marTop w:val="0"/>
          <w:marBottom w:val="0"/>
          <w:divBdr>
            <w:top w:val="none" w:sz="0" w:space="0" w:color="auto"/>
            <w:left w:val="none" w:sz="0" w:space="0" w:color="auto"/>
            <w:bottom w:val="none" w:sz="0" w:space="0" w:color="auto"/>
            <w:right w:val="none" w:sz="0" w:space="0" w:color="auto"/>
          </w:divBdr>
          <w:divsChild>
            <w:div w:id="921065746">
              <w:marLeft w:val="0"/>
              <w:marRight w:val="0"/>
              <w:marTop w:val="0"/>
              <w:marBottom w:val="0"/>
              <w:divBdr>
                <w:top w:val="none" w:sz="0" w:space="0" w:color="auto"/>
                <w:left w:val="none" w:sz="0" w:space="0" w:color="auto"/>
                <w:bottom w:val="none" w:sz="0" w:space="0" w:color="auto"/>
                <w:right w:val="none" w:sz="0" w:space="0" w:color="auto"/>
              </w:divBdr>
              <w:divsChild>
                <w:div w:id="383649433">
                  <w:marLeft w:val="0"/>
                  <w:marRight w:val="0"/>
                  <w:marTop w:val="0"/>
                  <w:marBottom w:val="0"/>
                  <w:divBdr>
                    <w:top w:val="none" w:sz="0" w:space="0" w:color="auto"/>
                    <w:left w:val="none" w:sz="0" w:space="0" w:color="auto"/>
                    <w:bottom w:val="none" w:sz="0" w:space="0" w:color="auto"/>
                    <w:right w:val="none" w:sz="0" w:space="0" w:color="auto"/>
                  </w:divBdr>
                  <w:divsChild>
                    <w:div w:id="2014648175">
                      <w:marLeft w:val="0"/>
                      <w:marRight w:val="0"/>
                      <w:marTop w:val="0"/>
                      <w:marBottom w:val="0"/>
                      <w:divBdr>
                        <w:top w:val="none" w:sz="0" w:space="0" w:color="auto"/>
                        <w:left w:val="none" w:sz="0" w:space="0" w:color="auto"/>
                        <w:bottom w:val="none" w:sz="0" w:space="0" w:color="auto"/>
                        <w:right w:val="none" w:sz="0" w:space="0" w:color="auto"/>
                      </w:divBdr>
                      <w:divsChild>
                        <w:div w:id="1200780863">
                          <w:marLeft w:val="0"/>
                          <w:marRight w:val="0"/>
                          <w:marTop w:val="0"/>
                          <w:marBottom w:val="0"/>
                          <w:divBdr>
                            <w:top w:val="none" w:sz="0" w:space="0" w:color="auto"/>
                            <w:left w:val="none" w:sz="0" w:space="0" w:color="auto"/>
                            <w:bottom w:val="none" w:sz="0" w:space="0" w:color="auto"/>
                            <w:right w:val="none" w:sz="0" w:space="0" w:color="auto"/>
                          </w:divBdr>
                          <w:divsChild>
                            <w:div w:id="1603683478">
                              <w:marLeft w:val="0"/>
                              <w:marRight w:val="0"/>
                              <w:marTop w:val="0"/>
                              <w:marBottom w:val="0"/>
                              <w:divBdr>
                                <w:top w:val="none" w:sz="0" w:space="0" w:color="auto"/>
                                <w:left w:val="none" w:sz="0" w:space="0" w:color="auto"/>
                                <w:bottom w:val="none" w:sz="0" w:space="0" w:color="auto"/>
                                <w:right w:val="none" w:sz="0" w:space="0" w:color="auto"/>
                              </w:divBdr>
                              <w:divsChild>
                                <w:div w:id="2069760527">
                                  <w:marLeft w:val="0"/>
                                  <w:marRight w:val="0"/>
                                  <w:marTop w:val="0"/>
                                  <w:marBottom w:val="0"/>
                                  <w:divBdr>
                                    <w:top w:val="none" w:sz="0" w:space="0" w:color="auto"/>
                                    <w:left w:val="none" w:sz="0" w:space="0" w:color="auto"/>
                                    <w:bottom w:val="none" w:sz="0" w:space="0" w:color="auto"/>
                                    <w:right w:val="none" w:sz="0" w:space="0" w:color="auto"/>
                                  </w:divBdr>
                                  <w:divsChild>
                                    <w:div w:id="97415846">
                                      <w:marLeft w:val="0"/>
                                      <w:marRight w:val="0"/>
                                      <w:marTop w:val="0"/>
                                      <w:marBottom w:val="0"/>
                                      <w:divBdr>
                                        <w:top w:val="none" w:sz="0" w:space="0" w:color="auto"/>
                                        <w:left w:val="none" w:sz="0" w:space="0" w:color="auto"/>
                                        <w:bottom w:val="none" w:sz="0" w:space="0" w:color="auto"/>
                                        <w:right w:val="none" w:sz="0" w:space="0" w:color="auto"/>
                                      </w:divBdr>
                                      <w:divsChild>
                                        <w:div w:id="1645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94543">
      <w:bodyDiv w:val="1"/>
      <w:marLeft w:val="0"/>
      <w:marRight w:val="0"/>
      <w:marTop w:val="0"/>
      <w:marBottom w:val="0"/>
      <w:divBdr>
        <w:top w:val="none" w:sz="0" w:space="0" w:color="auto"/>
        <w:left w:val="none" w:sz="0" w:space="0" w:color="auto"/>
        <w:bottom w:val="none" w:sz="0" w:space="0" w:color="auto"/>
        <w:right w:val="none" w:sz="0" w:space="0" w:color="auto"/>
      </w:divBdr>
    </w:div>
    <w:div w:id="327364692">
      <w:bodyDiv w:val="1"/>
      <w:marLeft w:val="0"/>
      <w:marRight w:val="0"/>
      <w:marTop w:val="0"/>
      <w:marBottom w:val="0"/>
      <w:divBdr>
        <w:top w:val="none" w:sz="0" w:space="0" w:color="auto"/>
        <w:left w:val="none" w:sz="0" w:space="0" w:color="auto"/>
        <w:bottom w:val="none" w:sz="0" w:space="0" w:color="auto"/>
        <w:right w:val="none" w:sz="0" w:space="0" w:color="auto"/>
      </w:divBdr>
      <w:divsChild>
        <w:div w:id="551887595">
          <w:marLeft w:val="0"/>
          <w:marRight w:val="0"/>
          <w:marTop w:val="0"/>
          <w:marBottom w:val="0"/>
          <w:divBdr>
            <w:top w:val="none" w:sz="0" w:space="0" w:color="auto"/>
            <w:left w:val="none" w:sz="0" w:space="0" w:color="auto"/>
            <w:bottom w:val="none" w:sz="0" w:space="0" w:color="auto"/>
            <w:right w:val="none" w:sz="0" w:space="0" w:color="auto"/>
          </w:divBdr>
          <w:divsChild>
            <w:div w:id="184641160">
              <w:marLeft w:val="0"/>
              <w:marRight w:val="0"/>
              <w:marTop w:val="0"/>
              <w:marBottom w:val="0"/>
              <w:divBdr>
                <w:top w:val="none" w:sz="0" w:space="0" w:color="auto"/>
                <w:left w:val="none" w:sz="0" w:space="0" w:color="auto"/>
                <w:bottom w:val="none" w:sz="0" w:space="0" w:color="auto"/>
                <w:right w:val="none" w:sz="0" w:space="0" w:color="auto"/>
              </w:divBdr>
              <w:divsChild>
                <w:div w:id="86583816">
                  <w:marLeft w:val="0"/>
                  <w:marRight w:val="0"/>
                  <w:marTop w:val="0"/>
                  <w:marBottom w:val="0"/>
                  <w:divBdr>
                    <w:top w:val="none" w:sz="0" w:space="0" w:color="auto"/>
                    <w:left w:val="none" w:sz="0" w:space="0" w:color="auto"/>
                    <w:bottom w:val="none" w:sz="0" w:space="0" w:color="auto"/>
                    <w:right w:val="none" w:sz="0" w:space="0" w:color="auto"/>
                  </w:divBdr>
                  <w:divsChild>
                    <w:div w:id="741948650">
                      <w:marLeft w:val="0"/>
                      <w:marRight w:val="0"/>
                      <w:marTop w:val="0"/>
                      <w:marBottom w:val="0"/>
                      <w:divBdr>
                        <w:top w:val="none" w:sz="0" w:space="0" w:color="auto"/>
                        <w:left w:val="none" w:sz="0" w:space="0" w:color="auto"/>
                        <w:bottom w:val="none" w:sz="0" w:space="0" w:color="auto"/>
                        <w:right w:val="none" w:sz="0" w:space="0" w:color="auto"/>
                      </w:divBdr>
                      <w:divsChild>
                        <w:div w:id="374355052">
                          <w:marLeft w:val="0"/>
                          <w:marRight w:val="0"/>
                          <w:marTop w:val="0"/>
                          <w:marBottom w:val="0"/>
                          <w:divBdr>
                            <w:top w:val="none" w:sz="0" w:space="0" w:color="auto"/>
                            <w:left w:val="none" w:sz="0" w:space="0" w:color="auto"/>
                            <w:bottom w:val="none" w:sz="0" w:space="0" w:color="auto"/>
                            <w:right w:val="none" w:sz="0" w:space="0" w:color="auto"/>
                          </w:divBdr>
                          <w:divsChild>
                            <w:div w:id="1159271132">
                              <w:marLeft w:val="0"/>
                              <w:marRight w:val="0"/>
                              <w:marTop w:val="0"/>
                              <w:marBottom w:val="0"/>
                              <w:divBdr>
                                <w:top w:val="none" w:sz="0" w:space="0" w:color="auto"/>
                                <w:left w:val="none" w:sz="0" w:space="0" w:color="auto"/>
                                <w:bottom w:val="none" w:sz="0" w:space="0" w:color="auto"/>
                                <w:right w:val="none" w:sz="0" w:space="0" w:color="auto"/>
                              </w:divBdr>
                              <w:divsChild>
                                <w:div w:id="834802604">
                                  <w:marLeft w:val="0"/>
                                  <w:marRight w:val="0"/>
                                  <w:marTop w:val="0"/>
                                  <w:marBottom w:val="0"/>
                                  <w:divBdr>
                                    <w:top w:val="none" w:sz="0" w:space="0" w:color="auto"/>
                                    <w:left w:val="none" w:sz="0" w:space="0" w:color="auto"/>
                                    <w:bottom w:val="none" w:sz="0" w:space="0" w:color="auto"/>
                                    <w:right w:val="none" w:sz="0" w:space="0" w:color="auto"/>
                                  </w:divBdr>
                                  <w:divsChild>
                                    <w:div w:id="446433976">
                                      <w:marLeft w:val="0"/>
                                      <w:marRight w:val="0"/>
                                      <w:marTop w:val="0"/>
                                      <w:marBottom w:val="0"/>
                                      <w:divBdr>
                                        <w:top w:val="none" w:sz="0" w:space="0" w:color="auto"/>
                                        <w:left w:val="none" w:sz="0" w:space="0" w:color="auto"/>
                                        <w:bottom w:val="none" w:sz="0" w:space="0" w:color="auto"/>
                                        <w:right w:val="none" w:sz="0" w:space="0" w:color="auto"/>
                                      </w:divBdr>
                                      <w:divsChild>
                                        <w:div w:id="1782651850">
                                          <w:marLeft w:val="0"/>
                                          <w:marRight w:val="0"/>
                                          <w:marTop w:val="0"/>
                                          <w:marBottom w:val="0"/>
                                          <w:divBdr>
                                            <w:top w:val="none" w:sz="0" w:space="0" w:color="auto"/>
                                            <w:left w:val="none" w:sz="0" w:space="0" w:color="auto"/>
                                            <w:bottom w:val="none" w:sz="0" w:space="0" w:color="auto"/>
                                            <w:right w:val="none" w:sz="0" w:space="0" w:color="auto"/>
                                          </w:divBdr>
                                          <w:divsChild>
                                            <w:div w:id="1026100284">
                                              <w:marLeft w:val="0"/>
                                              <w:marRight w:val="0"/>
                                              <w:marTop w:val="0"/>
                                              <w:marBottom w:val="0"/>
                                              <w:divBdr>
                                                <w:top w:val="none" w:sz="0" w:space="0" w:color="auto"/>
                                                <w:left w:val="none" w:sz="0" w:space="0" w:color="auto"/>
                                                <w:bottom w:val="none" w:sz="0" w:space="0" w:color="auto"/>
                                                <w:right w:val="none" w:sz="0" w:space="0" w:color="auto"/>
                                              </w:divBdr>
                                              <w:divsChild>
                                                <w:div w:id="337777930">
                                                  <w:marLeft w:val="0"/>
                                                  <w:marRight w:val="0"/>
                                                  <w:marTop w:val="0"/>
                                                  <w:marBottom w:val="0"/>
                                                  <w:divBdr>
                                                    <w:top w:val="none" w:sz="0" w:space="0" w:color="auto"/>
                                                    <w:left w:val="none" w:sz="0" w:space="0" w:color="auto"/>
                                                    <w:bottom w:val="none" w:sz="0" w:space="0" w:color="auto"/>
                                                    <w:right w:val="none" w:sz="0" w:space="0" w:color="auto"/>
                                                  </w:divBdr>
                                                </w:div>
                                                <w:div w:id="542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254227">
      <w:bodyDiv w:val="1"/>
      <w:marLeft w:val="0"/>
      <w:marRight w:val="0"/>
      <w:marTop w:val="0"/>
      <w:marBottom w:val="0"/>
      <w:divBdr>
        <w:top w:val="none" w:sz="0" w:space="0" w:color="auto"/>
        <w:left w:val="none" w:sz="0" w:space="0" w:color="auto"/>
        <w:bottom w:val="none" w:sz="0" w:space="0" w:color="auto"/>
        <w:right w:val="none" w:sz="0" w:space="0" w:color="auto"/>
      </w:divBdr>
    </w:div>
    <w:div w:id="451166607">
      <w:bodyDiv w:val="1"/>
      <w:marLeft w:val="0"/>
      <w:marRight w:val="0"/>
      <w:marTop w:val="0"/>
      <w:marBottom w:val="0"/>
      <w:divBdr>
        <w:top w:val="none" w:sz="0" w:space="0" w:color="auto"/>
        <w:left w:val="none" w:sz="0" w:space="0" w:color="auto"/>
        <w:bottom w:val="none" w:sz="0" w:space="0" w:color="auto"/>
        <w:right w:val="none" w:sz="0" w:space="0" w:color="auto"/>
      </w:divBdr>
    </w:div>
    <w:div w:id="525363220">
      <w:bodyDiv w:val="1"/>
      <w:marLeft w:val="0"/>
      <w:marRight w:val="0"/>
      <w:marTop w:val="0"/>
      <w:marBottom w:val="0"/>
      <w:divBdr>
        <w:top w:val="none" w:sz="0" w:space="0" w:color="auto"/>
        <w:left w:val="none" w:sz="0" w:space="0" w:color="auto"/>
        <w:bottom w:val="none" w:sz="0" w:space="0" w:color="auto"/>
        <w:right w:val="none" w:sz="0" w:space="0" w:color="auto"/>
      </w:divBdr>
    </w:div>
    <w:div w:id="551229240">
      <w:bodyDiv w:val="1"/>
      <w:marLeft w:val="0"/>
      <w:marRight w:val="0"/>
      <w:marTop w:val="0"/>
      <w:marBottom w:val="0"/>
      <w:divBdr>
        <w:top w:val="none" w:sz="0" w:space="0" w:color="auto"/>
        <w:left w:val="none" w:sz="0" w:space="0" w:color="auto"/>
        <w:bottom w:val="none" w:sz="0" w:space="0" w:color="auto"/>
        <w:right w:val="none" w:sz="0" w:space="0" w:color="auto"/>
      </w:divBdr>
    </w:div>
    <w:div w:id="715856634">
      <w:bodyDiv w:val="1"/>
      <w:marLeft w:val="0"/>
      <w:marRight w:val="0"/>
      <w:marTop w:val="0"/>
      <w:marBottom w:val="0"/>
      <w:divBdr>
        <w:top w:val="none" w:sz="0" w:space="0" w:color="auto"/>
        <w:left w:val="none" w:sz="0" w:space="0" w:color="auto"/>
        <w:bottom w:val="none" w:sz="0" w:space="0" w:color="auto"/>
        <w:right w:val="none" w:sz="0" w:space="0" w:color="auto"/>
      </w:divBdr>
    </w:div>
    <w:div w:id="767313395">
      <w:bodyDiv w:val="1"/>
      <w:marLeft w:val="0"/>
      <w:marRight w:val="0"/>
      <w:marTop w:val="0"/>
      <w:marBottom w:val="0"/>
      <w:divBdr>
        <w:top w:val="none" w:sz="0" w:space="0" w:color="auto"/>
        <w:left w:val="none" w:sz="0" w:space="0" w:color="auto"/>
        <w:bottom w:val="none" w:sz="0" w:space="0" w:color="auto"/>
        <w:right w:val="none" w:sz="0" w:space="0" w:color="auto"/>
      </w:divBdr>
    </w:div>
    <w:div w:id="768156008">
      <w:bodyDiv w:val="1"/>
      <w:marLeft w:val="0"/>
      <w:marRight w:val="0"/>
      <w:marTop w:val="0"/>
      <w:marBottom w:val="0"/>
      <w:divBdr>
        <w:top w:val="none" w:sz="0" w:space="0" w:color="auto"/>
        <w:left w:val="none" w:sz="0" w:space="0" w:color="auto"/>
        <w:bottom w:val="none" w:sz="0" w:space="0" w:color="auto"/>
        <w:right w:val="none" w:sz="0" w:space="0" w:color="auto"/>
      </w:divBdr>
    </w:div>
    <w:div w:id="1001079341">
      <w:bodyDiv w:val="1"/>
      <w:marLeft w:val="0"/>
      <w:marRight w:val="0"/>
      <w:marTop w:val="0"/>
      <w:marBottom w:val="0"/>
      <w:divBdr>
        <w:top w:val="none" w:sz="0" w:space="0" w:color="auto"/>
        <w:left w:val="none" w:sz="0" w:space="0" w:color="auto"/>
        <w:bottom w:val="none" w:sz="0" w:space="0" w:color="auto"/>
        <w:right w:val="none" w:sz="0" w:space="0" w:color="auto"/>
      </w:divBdr>
    </w:div>
    <w:div w:id="1009285153">
      <w:bodyDiv w:val="1"/>
      <w:marLeft w:val="0"/>
      <w:marRight w:val="0"/>
      <w:marTop w:val="0"/>
      <w:marBottom w:val="0"/>
      <w:divBdr>
        <w:top w:val="none" w:sz="0" w:space="0" w:color="auto"/>
        <w:left w:val="none" w:sz="0" w:space="0" w:color="auto"/>
        <w:bottom w:val="none" w:sz="0" w:space="0" w:color="auto"/>
        <w:right w:val="none" w:sz="0" w:space="0" w:color="auto"/>
      </w:divBdr>
      <w:divsChild>
        <w:div w:id="404187121">
          <w:marLeft w:val="0"/>
          <w:marRight w:val="0"/>
          <w:marTop w:val="0"/>
          <w:marBottom w:val="0"/>
          <w:divBdr>
            <w:top w:val="none" w:sz="0" w:space="0" w:color="auto"/>
            <w:left w:val="none" w:sz="0" w:space="0" w:color="auto"/>
            <w:bottom w:val="none" w:sz="0" w:space="0" w:color="auto"/>
            <w:right w:val="none" w:sz="0" w:space="0" w:color="auto"/>
          </w:divBdr>
        </w:div>
      </w:divsChild>
    </w:div>
    <w:div w:id="1017197382">
      <w:bodyDiv w:val="1"/>
      <w:marLeft w:val="0"/>
      <w:marRight w:val="0"/>
      <w:marTop w:val="0"/>
      <w:marBottom w:val="0"/>
      <w:divBdr>
        <w:top w:val="none" w:sz="0" w:space="0" w:color="auto"/>
        <w:left w:val="none" w:sz="0" w:space="0" w:color="auto"/>
        <w:bottom w:val="none" w:sz="0" w:space="0" w:color="auto"/>
        <w:right w:val="none" w:sz="0" w:space="0" w:color="auto"/>
      </w:divBdr>
    </w:div>
    <w:div w:id="1026521379">
      <w:bodyDiv w:val="1"/>
      <w:marLeft w:val="0"/>
      <w:marRight w:val="0"/>
      <w:marTop w:val="0"/>
      <w:marBottom w:val="0"/>
      <w:divBdr>
        <w:top w:val="none" w:sz="0" w:space="0" w:color="auto"/>
        <w:left w:val="none" w:sz="0" w:space="0" w:color="auto"/>
        <w:bottom w:val="none" w:sz="0" w:space="0" w:color="auto"/>
        <w:right w:val="none" w:sz="0" w:space="0" w:color="auto"/>
      </w:divBdr>
    </w:div>
    <w:div w:id="1067655555">
      <w:bodyDiv w:val="1"/>
      <w:marLeft w:val="0"/>
      <w:marRight w:val="0"/>
      <w:marTop w:val="0"/>
      <w:marBottom w:val="0"/>
      <w:divBdr>
        <w:top w:val="none" w:sz="0" w:space="0" w:color="auto"/>
        <w:left w:val="none" w:sz="0" w:space="0" w:color="auto"/>
        <w:bottom w:val="none" w:sz="0" w:space="0" w:color="auto"/>
        <w:right w:val="none" w:sz="0" w:space="0" w:color="auto"/>
      </w:divBdr>
      <w:divsChild>
        <w:div w:id="1106848005">
          <w:marLeft w:val="0"/>
          <w:marRight w:val="0"/>
          <w:marTop w:val="0"/>
          <w:marBottom w:val="0"/>
          <w:divBdr>
            <w:top w:val="none" w:sz="0" w:space="0" w:color="auto"/>
            <w:left w:val="none" w:sz="0" w:space="0" w:color="auto"/>
            <w:bottom w:val="none" w:sz="0" w:space="0" w:color="auto"/>
            <w:right w:val="none" w:sz="0" w:space="0" w:color="auto"/>
          </w:divBdr>
          <w:divsChild>
            <w:div w:id="729960619">
              <w:marLeft w:val="0"/>
              <w:marRight w:val="0"/>
              <w:marTop w:val="0"/>
              <w:marBottom w:val="0"/>
              <w:divBdr>
                <w:top w:val="none" w:sz="0" w:space="0" w:color="auto"/>
                <w:left w:val="none" w:sz="0" w:space="0" w:color="auto"/>
                <w:bottom w:val="none" w:sz="0" w:space="0" w:color="auto"/>
                <w:right w:val="none" w:sz="0" w:space="0" w:color="auto"/>
              </w:divBdr>
              <w:divsChild>
                <w:div w:id="499858417">
                  <w:marLeft w:val="0"/>
                  <w:marRight w:val="0"/>
                  <w:marTop w:val="0"/>
                  <w:marBottom w:val="0"/>
                  <w:divBdr>
                    <w:top w:val="none" w:sz="0" w:space="0" w:color="auto"/>
                    <w:left w:val="none" w:sz="0" w:space="0" w:color="auto"/>
                    <w:bottom w:val="none" w:sz="0" w:space="0" w:color="auto"/>
                    <w:right w:val="none" w:sz="0" w:space="0" w:color="auto"/>
                  </w:divBdr>
                  <w:divsChild>
                    <w:div w:id="632751115">
                      <w:marLeft w:val="0"/>
                      <w:marRight w:val="0"/>
                      <w:marTop w:val="0"/>
                      <w:marBottom w:val="0"/>
                      <w:divBdr>
                        <w:top w:val="none" w:sz="0" w:space="0" w:color="auto"/>
                        <w:left w:val="none" w:sz="0" w:space="0" w:color="auto"/>
                        <w:bottom w:val="none" w:sz="0" w:space="0" w:color="auto"/>
                        <w:right w:val="none" w:sz="0" w:space="0" w:color="auto"/>
                      </w:divBdr>
                      <w:divsChild>
                        <w:div w:id="596450997">
                          <w:marLeft w:val="0"/>
                          <w:marRight w:val="0"/>
                          <w:marTop w:val="0"/>
                          <w:marBottom w:val="0"/>
                          <w:divBdr>
                            <w:top w:val="none" w:sz="0" w:space="0" w:color="auto"/>
                            <w:left w:val="none" w:sz="0" w:space="0" w:color="auto"/>
                            <w:bottom w:val="none" w:sz="0" w:space="0" w:color="auto"/>
                            <w:right w:val="none" w:sz="0" w:space="0" w:color="auto"/>
                          </w:divBdr>
                          <w:divsChild>
                            <w:div w:id="1693724860">
                              <w:marLeft w:val="0"/>
                              <w:marRight w:val="0"/>
                              <w:marTop w:val="0"/>
                              <w:marBottom w:val="0"/>
                              <w:divBdr>
                                <w:top w:val="none" w:sz="0" w:space="0" w:color="auto"/>
                                <w:left w:val="none" w:sz="0" w:space="0" w:color="auto"/>
                                <w:bottom w:val="none" w:sz="0" w:space="0" w:color="auto"/>
                                <w:right w:val="none" w:sz="0" w:space="0" w:color="auto"/>
                              </w:divBdr>
                              <w:divsChild>
                                <w:div w:id="926839668">
                                  <w:marLeft w:val="0"/>
                                  <w:marRight w:val="0"/>
                                  <w:marTop w:val="0"/>
                                  <w:marBottom w:val="0"/>
                                  <w:divBdr>
                                    <w:top w:val="none" w:sz="0" w:space="0" w:color="auto"/>
                                    <w:left w:val="none" w:sz="0" w:space="0" w:color="auto"/>
                                    <w:bottom w:val="none" w:sz="0" w:space="0" w:color="auto"/>
                                    <w:right w:val="none" w:sz="0" w:space="0" w:color="auto"/>
                                  </w:divBdr>
                                  <w:divsChild>
                                    <w:div w:id="539440570">
                                      <w:marLeft w:val="0"/>
                                      <w:marRight w:val="0"/>
                                      <w:marTop w:val="0"/>
                                      <w:marBottom w:val="0"/>
                                      <w:divBdr>
                                        <w:top w:val="none" w:sz="0" w:space="0" w:color="auto"/>
                                        <w:left w:val="none" w:sz="0" w:space="0" w:color="auto"/>
                                        <w:bottom w:val="none" w:sz="0" w:space="0" w:color="auto"/>
                                        <w:right w:val="none" w:sz="0" w:space="0" w:color="auto"/>
                                      </w:divBdr>
                                      <w:divsChild>
                                        <w:div w:id="1973098402">
                                          <w:marLeft w:val="0"/>
                                          <w:marRight w:val="0"/>
                                          <w:marTop w:val="0"/>
                                          <w:marBottom w:val="0"/>
                                          <w:divBdr>
                                            <w:top w:val="none" w:sz="0" w:space="0" w:color="auto"/>
                                            <w:left w:val="none" w:sz="0" w:space="0" w:color="auto"/>
                                            <w:bottom w:val="none" w:sz="0" w:space="0" w:color="auto"/>
                                            <w:right w:val="none" w:sz="0" w:space="0" w:color="auto"/>
                                          </w:divBdr>
                                          <w:divsChild>
                                            <w:div w:id="813370689">
                                              <w:marLeft w:val="0"/>
                                              <w:marRight w:val="0"/>
                                              <w:marTop w:val="0"/>
                                              <w:marBottom w:val="0"/>
                                              <w:divBdr>
                                                <w:top w:val="none" w:sz="0" w:space="0" w:color="auto"/>
                                                <w:left w:val="none" w:sz="0" w:space="0" w:color="auto"/>
                                                <w:bottom w:val="none" w:sz="0" w:space="0" w:color="auto"/>
                                                <w:right w:val="none" w:sz="0" w:space="0" w:color="auto"/>
                                              </w:divBdr>
                                              <w:divsChild>
                                                <w:div w:id="139662285">
                                                  <w:marLeft w:val="0"/>
                                                  <w:marRight w:val="0"/>
                                                  <w:marTop w:val="0"/>
                                                  <w:marBottom w:val="0"/>
                                                  <w:divBdr>
                                                    <w:top w:val="none" w:sz="0" w:space="0" w:color="auto"/>
                                                    <w:left w:val="none" w:sz="0" w:space="0" w:color="auto"/>
                                                    <w:bottom w:val="none" w:sz="0" w:space="0" w:color="auto"/>
                                                    <w:right w:val="none" w:sz="0" w:space="0" w:color="auto"/>
                                                  </w:divBdr>
                                                  <w:divsChild>
                                                    <w:div w:id="102849302">
                                                      <w:marLeft w:val="0"/>
                                                      <w:marRight w:val="0"/>
                                                      <w:marTop w:val="0"/>
                                                      <w:marBottom w:val="0"/>
                                                      <w:divBdr>
                                                        <w:top w:val="none" w:sz="0" w:space="0" w:color="auto"/>
                                                        <w:left w:val="none" w:sz="0" w:space="0" w:color="auto"/>
                                                        <w:bottom w:val="none" w:sz="0" w:space="0" w:color="auto"/>
                                                        <w:right w:val="none" w:sz="0" w:space="0" w:color="auto"/>
                                                      </w:divBdr>
                                                      <w:divsChild>
                                                        <w:div w:id="1065374132">
                                                          <w:marLeft w:val="0"/>
                                                          <w:marRight w:val="0"/>
                                                          <w:marTop w:val="0"/>
                                                          <w:marBottom w:val="0"/>
                                                          <w:divBdr>
                                                            <w:top w:val="none" w:sz="0" w:space="0" w:color="auto"/>
                                                            <w:left w:val="none" w:sz="0" w:space="0" w:color="auto"/>
                                                            <w:bottom w:val="none" w:sz="0" w:space="0" w:color="auto"/>
                                                            <w:right w:val="none" w:sz="0" w:space="0" w:color="auto"/>
                                                          </w:divBdr>
                                                          <w:divsChild>
                                                            <w:div w:id="1020549688">
                                                              <w:marLeft w:val="0"/>
                                                              <w:marRight w:val="0"/>
                                                              <w:marTop w:val="0"/>
                                                              <w:marBottom w:val="0"/>
                                                              <w:divBdr>
                                                                <w:top w:val="none" w:sz="0" w:space="0" w:color="auto"/>
                                                                <w:left w:val="none" w:sz="0" w:space="0" w:color="auto"/>
                                                                <w:bottom w:val="none" w:sz="0" w:space="0" w:color="auto"/>
                                                                <w:right w:val="none" w:sz="0" w:space="0" w:color="auto"/>
                                                              </w:divBdr>
                                                              <w:divsChild>
                                                                <w:div w:id="1045324865">
                                                                  <w:marLeft w:val="0"/>
                                                                  <w:marRight w:val="0"/>
                                                                  <w:marTop w:val="0"/>
                                                                  <w:marBottom w:val="0"/>
                                                                  <w:divBdr>
                                                                    <w:top w:val="none" w:sz="0" w:space="0" w:color="auto"/>
                                                                    <w:left w:val="none" w:sz="0" w:space="0" w:color="auto"/>
                                                                    <w:bottom w:val="none" w:sz="0" w:space="0" w:color="auto"/>
                                                                    <w:right w:val="none" w:sz="0" w:space="0" w:color="auto"/>
                                                                  </w:divBdr>
                                                                  <w:divsChild>
                                                                    <w:div w:id="17106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315317">
      <w:bodyDiv w:val="1"/>
      <w:marLeft w:val="0"/>
      <w:marRight w:val="0"/>
      <w:marTop w:val="0"/>
      <w:marBottom w:val="0"/>
      <w:divBdr>
        <w:top w:val="none" w:sz="0" w:space="0" w:color="auto"/>
        <w:left w:val="none" w:sz="0" w:space="0" w:color="auto"/>
        <w:bottom w:val="none" w:sz="0" w:space="0" w:color="auto"/>
        <w:right w:val="none" w:sz="0" w:space="0" w:color="auto"/>
      </w:divBdr>
    </w:div>
    <w:div w:id="1216165146">
      <w:bodyDiv w:val="1"/>
      <w:marLeft w:val="0"/>
      <w:marRight w:val="0"/>
      <w:marTop w:val="0"/>
      <w:marBottom w:val="0"/>
      <w:divBdr>
        <w:top w:val="none" w:sz="0" w:space="0" w:color="auto"/>
        <w:left w:val="none" w:sz="0" w:space="0" w:color="auto"/>
        <w:bottom w:val="none" w:sz="0" w:space="0" w:color="auto"/>
        <w:right w:val="none" w:sz="0" w:space="0" w:color="auto"/>
      </w:divBdr>
    </w:div>
    <w:div w:id="1260018270">
      <w:bodyDiv w:val="1"/>
      <w:marLeft w:val="0"/>
      <w:marRight w:val="0"/>
      <w:marTop w:val="0"/>
      <w:marBottom w:val="0"/>
      <w:divBdr>
        <w:top w:val="none" w:sz="0" w:space="0" w:color="auto"/>
        <w:left w:val="none" w:sz="0" w:space="0" w:color="auto"/>
        <w:bottom w:val="none" w:sz="0" w:space="0" w:color="auto"/>
        <w:right w:val="none" w:sz="0" w:space="0" w:color="auto"/>
      </w:divBdr>
    </w:div>
    <w:div w:id="1294867655">
      <w:bodyDiv w:val="1"/>
      <w:marLeft w:val="0"/>
      <w:marRight w:val="0"/>
      <w:marTop w:val="0"/>
      <w:marBottom w:val="0"/>
      <w:divBdr>
        <w:top w:val="none" w:sz="0" w:space="0" w:color="auto"/>
        <w:left w:val="none" w:sz="0" w:space="0" w:color="auto"/>
        <w:bottom w:val="none" w:sz="0" w:space="0" w:color="auto"/>
        <w:right w:val="none" w:sz="0" w:space="0" w:color="auto"/>
      </w:divBdr>
    </w:div>
    <w:div w:id="1455438750">
      <w:bodyDiv w:val="1"/>
      <w:marLeft w:val="0"/>
      <w:marRight w:val="0"/>
      <w:marTop w:val="0"/>
      <w:marBottom w:val="0"/>
      <w:divBdr>
        <w:top w:val="none" w:sz="0" w:space="0" w:color="auto"/>
        <w:left w:val="none" w:sz="0" w:space="0" w:color="auto"/>
        <w:bottom w:val="none" w:sz="0" w:space="0" w:color="auto"/>
        <w:right w:val="none" w:sz="0" w:space="0" w:color="auto"/>
      </w:divBdr>
    </w:div>
    <w:div w:id="1468203523">
      <w:bodyDiv w:val="1"/>
      <w:marLeft w:val="0"/>
      <w:marRight w:val="0"/>
      <w:marTop w:val="0"/>
      <w:marBottom w:val="0"/>
      <w:divBdr>
        <w:top w:val="none" w:sz="0" w:space="0" w:color="auto"/>
        <w:left w:val="none" w:sz="0" w:space="0" w:color="auto"/>
        <w:bottom w:val="none" w:sz="0" w:space="0" w:color="auto"/>
        <w:right w:val="none" w:sz="0" w:space="0" w:color="auto"/>
      </w:divBdr>
    </w:div>
    <w:div w:id="1478304029">
      <w:bodyDiv w:val="1"/>
      <w:marLeft w:val="0"/>
      <w:marRight w:val="0"/>
      <w:marTop w:val="0"/>
      <w:marBottom w:val="0"/>
      <w:divBdr>
        <w:top w:val="none" w:sz="0" w:space="0" w:color="auto"/>
        <w:left w:val="none" w:sz="0" w:space="0" w:color="auto"/>
        <w:bottom w:val="none" w:sz="0" w:space="0" w:color="auto"/>
        <w:right w:val="none" w:sz="0" w:space="0" w:color="auto"/>
      </w:divBdr>
    </w:div>
    <w:div w:id="1525943410">
      <w:bodyDiv w:val="1"/>
      <w:marLeft w:val="0"/>
      <w:marRight w:val="0"/>
      <w:marTop w:val="0"/>
      <w:marBottom w:val="0"/>
      <w:divBdr>
        <w:top w:val="none" w:sz="0" w:space="0" w:color="auto"/>
        <w:left w:val="none" w:sz="0" w:space="0" w:color="auto"/>
        <w:bottom w:val="none" w:sz="0" w:space="0" w:color="auto"/>
        <w:right w:val="none" w:sz="0" w:space="0" w:color="auto"/>
      </w:divBdr>
      <w:divsChild>
        <w:div w:id="1962344817">
          <w:marLeft w:val="0"/>
          <w:marRight w:val="0"/>
          <w:marTop w:val="0"/>
          <w:marBottom w:val="0"/>
          <w:divBdr>
            <w:top w:val="none" w:sz="0" w:space="0" w:color="auto"/>
            <w:left w:val="none" w:sz="0" w:space="0" w:color="auto"/>
            <w:bottom w:val="none" w:sz="0" w:space="0" w:color="auto"/>
            <w:right w:val="none" w:sz="0" w:space="0" w:color="auto"/>
          </w:divBdr>
          <w:divsChild>
            <w:div w:id="251092081">
              <w:marLeft w:val="0"/>
              <w:marRight w:val="0"/>
              <w:marTop w:val="0"/>
              <w:marBottom w:val="0"/>
              <w:divBdr>
                <w:top w:val="none" w:sz="0" w:space="0" w:color="auto"/>
                <w:left w:val="none" w:sz="0" w:space="0" w:color="auto"/>
                <w:bottom w:val="none" w:sz="0" w:space="0" w:color="auto"/>
                <w:right w:val="none" w:sz="0" w:space="0" w:color="auto"/>
              </w:divBdr>
              <w:divsChild>
                <w:div w:id="943615491">
                  <w:marLeft w:val="0"/>
                  <w:marRight w:val="0"/>
                  <w:marTop w:val="0"/>
                  <w:marBottom w:val="0"/>
                  <w:divBdr>
                    <w:top w:val="none" w:sz="0" w:space="0" w:color="auto"/>
                    <w:left w:val="none" w:sz="0" w:space="0" w:color="auto"/>
                    <w:bottom w:val="none" w:sz="0" w:space="0" w:color="auto"/>
                    <w:right w:val="none" w:sz="0" w:space="0" w:color="auto"/>
                  </w:divBdr>
                  <w:divsChild>
                    <w:div w:id="1193953763">
                      <w:marLeft w:val="0"/>
                      <w:marRight w:val="0"/>
                      <w:marTop w:val="0"/>
                      <w:marBottom w:val="0"/>
                      <w:divBdr>
                        <w:top w:val="none" w:sz="0" w:space="0" w:color="auto"/>
                        <w:left w:val="none" w:sz="0" w:space="0" w:color="auto"/>
                        <w:bottom w:val="none" w:sz="0" w:space="0" w:color="auto"/>
                        <w:right w:val="none" w:sz="0" w:space="0" w:color="auto"/>
                      </w:divBdr>
                      <w:divsChild>
                        <w:div w:id="779957610">
                          <w:marLeft w:val="0"/>
                          <w:marRight w:val="0"/>
                          <w:marTop w:val="0"/>
                          <w:marBottom w:val="0"/>
                          <w:divBdr>
                            <w:top w:val="none" w:sz="0" w:space="0" w:color="auto"/>
                            <w:left w:val="none" w:sz="0" w:space="0" w:color="auto"/>
                            <w:bottom w:val="none" w:sz="0" w:space="0" w:color="auto"/>
                            <w:right w:val="none" w:sz="0" w:space="0" w:color="auto"/>
                          </w:divBdr>
                          <w:divsChild>
                            <w:div w:id="186525893">
                              <w:marLeft w:val="0"/>
                              <w:marRight w:val="0"/>
                              <w:marTop w:val="0"/>
                              <w:marBottom w:val="0"/>
                              <w:divBdr>
                                <w:top w:val="none" w:sz="0" w:space="0" w:color="auto"/>
                                <w:left w:val="none" w:sz="0" w:space="0" w:color="auto"/>
                                <w:bottom w:val="none" w:sz="0" w:space="0" w:color="auto"/>
                                <w:right w:val="none" w:sz="0" w:space="0" w:color="auto"/>
                              </w:divBdr>
                              <w:divsChild>
                                <w:div w:id="99490578">
                                  <w:marLeft w:val="0"/>
                                  <w:marRight w:val="0"/>
                                  <w:marTop w:val="0"/>
                                  <w:marBottom w:val="0"/>
                                  <w:divBdr>
                                    <w:top w:val="none" w:sz="0" w:space="0" w:color="auto"/>
                                    <w:left w:val="none" w:sz="0" w:space="0" w:color="auto"/>
                                    <w:bottom w:val="none" w:sz="0" w:space="0" w:color="auto"/>
                                    <w:right w:val="none" w:sz="0" w:space="0" w:color="auto"/>
                                  </w:divBdr>
                                  <w:divsChild>
                                    <w:div w:id="1630043532">
                                      <w:marLeft w:val="0"/>
                                      <w:marRight w:val="0"/>
                                      <w:marTop w:val="0"/>
                                      <w:marBottom w:val="0"/>
                                      <w:divBdr>
                                        <w:top w:val="none" w:sz="0" w:space="0" w:color="auto"/>
                                        <w:left w:val="none" w:sz="0" w:space="0" w:color="auto"/>
                                        <w:bottom w:val="none" w:sz="0" w:space="0" w:color="auto"/>
                                        <w:right w:val="none" w:sz="0" w:space="0" w:color="auto"/>
                                      </w:divBdr>
                                      <w:divsChild>
                                        <w:div w:id="1793472572">
                                          <w:marLeft w:val="0"/>
                                          <w:marRight w:val="0"/>
                                          <w:marTop w:val="0"/>
                                          <w:marBottom w:val="0"/>
                                          <w:divBdr>
                                            <w:top w:val="none" w:sz="0" w:space="0" w:color="auto"/>
                                            <w:left w:val="none" w:sz="0" w:space="0" w:color="auto"/>
                                            <w:bottom w:val="none" w:sz="0" w:space="0" w:color="auto"/>
                                            <w:right w:val="none" w:sz="0" w:space="0" w:color="auto"/>
                                          </w:divBdr>
                                          <w:divsChild>
                                            <w:div w:id="1431975372">
                                              <w:marLeft w:val="0"/>
                                              <w:marRight w:val="0"/>
                                              <w:marTop w:val="0"/>
                                              <w:marBottom w:val="0"/>
                                              <w:divBdr>
                                                <w:top w:val="none" w:sz="0" w:space="0" w:color="auto"/>
                                                <w:left w:val="none" w:sz="0" w:space="0" w:color="auto"/>
                                                <w:bottom w:val="none" w:sz="0" w:space="0" w:color="auto"/>
                                                <w:right w:val="none" w:sz="0" w:space="0" w:color="auto"/>
                                              </w:divBdr>
                                              <w:divsChild>
                                                <w:div w:id="1317419678">
                                                  <w:marLeft w:val="0"/>
                                                  <w:marRight w:val="0"/>
                                                  <w:marTop w:val="0"/>
                                                  <w:marBottom w:val="0"/>
                                                  <w:divBdr>
                                                    <w:top w:val="none" w:sz="0" w:space="0" w:color="auto"/>
                                                    <w:left w:val="none" w:sz="0" w:space="0" w:color="auto"/>
                                                    <w:bottom w:val="none" w:sz="0" w:space="0" w:color="auto"/>
                                                    <w:right w:val="none" w:sz="0" w:space="0" w:color="auto"/>
                                                  </w:divBdr>
                                                  <w:divsChild>
                                                    <w:div w:id="1591086687">
                                                      <w:marLeft w:val="0"/>
                                                      <w:marRight w:val="0"/>
                                                      <w:marTop w:val="0"/>
                                                      <w:marBottom w:val="0"/>
                                                      <w:divBdr>
                                                        <w:top w:val="none" w:sz="0" w:space="0" w:color="auto"/>
                                                        <w:left w:val="none" w:sz="0" w:space="0" w:color="auto"/>
                                                        <w:bottom w:val="none" w:sz="0" w:space="0" w:color="auto"/>
                                                        <w:right w:val="none" w:sz="0" w:space="0" w:color="auto"/>
                                                      </w:divBdr>
                                                      <w:divsChild>
                                                        <w:div w:id="1468860179">
                                                          <w:marLeft w:val="0"/>
                                                          <w:marRight w:val="0"/>
                                                          <w:marTop w:val="0"/>
                                                          <w:marBottom w:val="0"/>
                                                          <w:divBdr>
                                                            <w:top w:val="none" w:sz="0" w:space="0" w:color="auto"/>
                                                            <w:left w:val="none" w:sz="0" w:space="0" w:color="auto"/>
                                                            <w:bottom w:val="none" w:sz="0" w:space="0" w:color="auto"/>
                                                            <w:right w:val="none" w:sz="0" w:space="0" w:color="auto"/>
                                                          </w:divBdr>
                                                          <w:divsChild>
                                                            <w:div w:id="811092899">
                                                              <w:marLeft w:val="0"/>
                                                              <w:marRight w:val="0"/>
                                                              <w:marTop w:val="0"/>
                                                              <w:marBottom w:val="0"/>
                                                              <w:divBdr>
                                                                <w:top w:val="none" w:sz="0" w:space="0" w:color="auto"/>
                                                                <w:left w:val="none" w:sz="0" w:space="0" w:color="auto"/>
                                                                <w:bottom w:val="none" w:sz="0" w:space="0" w:color="auto"/>
                                                                <w:right w:val="none" w:sz="0" w:space="0" w:color="auto"/>
                                                              </w:divBdr>
                                                              <w:divsChild>
                                                                <w:div w:id="826171557">
                                                                  <w:marLeft w:val="0"/>
                                                                  <w:marRight w:val="0"/>
                                                                  <w:marTop w:val="0"/>
                                                                  <w:marBottom w:val="0"/>
                                                                  <w:divBdr>
                                                                    <w:top w:val="none" w:sz="0" w:space="0" w:color="auto"/>
                                                                    <w:left w:val="none" w:sz="0" w:space="0" w:color="auto"/>
                                                                    <w:bottom w:val="none" w:sz="0" w:space="0" w:color="auto"/>
                                                                    <w:right w:val="none" w:sz="0" w:space="0" w:color="auto"/>
                                                                  </w:divBdr>
                                                                  <w:divsChild>
                                                                    <w:div w:id="14266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4581709">
      <w:bodyDiv w:val="1"/>
      <w:marLeft w:val="0"/>
      <w:marRight w:val="0"/>
      <w:marTop w:val="0"/>
      <w:marBottom w:val="0"/>
      <w:divBdr>
        <w:top w:val="none" w:sz="0" w:space="0" w:color="auto"/>
        <w:left w:val="none" w:sz="0" w:space="0" w:color="auto"/>
        <w:bottom w:val="none" w:sz="0" w:space="0" w:color="auto"/>
        <w:right w:val="none" w:sz="0" w:space="0" w:color="auto"/>
      </w:divBdr>
      <w:divsChild>
        <w:div w:id="559630040">
          <w:marLeft w:val="0"/>
          <w:marRight w:val="0"/>
          <w:marTop w:val="0"/>
          <w:marBottom w:val="0"/>
          <w:divBdr>
            <w:top w:val="none" w:sz="0" w:space="0" w:color="auto"/>
            <w:left w:val="none" w:sz="0" w:space="0" w:color="auto"/>
            <w:bottom w:val="none" w:sz="0" w:space="0" w:color="auto"/>
            <w:right w:val="none" w:sz="0" w:space="0" w:color="auto"/>
          </w:divBdr>
          <w:divsChild>
            <w:div w:id="731654655">
              <w:marLeft w:val="0"/>
              <w:marRight w:val="0"/>
              <w:marTop w:val="0"/>
              <w:marBottom w:val="0"/>
              <w:divBdr>
                <w:top w:val="none" w:sz="0" w:space="0" w:color="auto"/>
                <w:left w:val="none" w:sz="0" w:space="0" w:color="auto"/>
                <w:bottom w:val="none" w:sz="0" w:space="0" w:color="auto"/>
                <w:right w:val="none" w:sz="0" w:space="0" w:color="auto"/>
              </w:divBdr>
              <w:divsChild>
                <w:div w:id="971255455">
                  <w:marLeft w:val="0"/>
                  <w:marRight w:val="0"/>
                  <w:marTop w:val="0"/>
                  <w:marBottom w:val="0"/>
                  <w:divBdr>
                    <w:top w:val="none" w:sz="0" w:space="0" w:color="auto"/>
                    <w:left w:val="none" w:sz="0" w:space="0" w:color="auto"/>
                    <w:bottom w:val="none" w:sz="0" w:space="0" w:color="auto"/>
                    <w:right w:val="none" w:sz="0" w:space="0" w:color="auto"/>
                  </w:divBdr>
                  <w:divsChild>
                    <w:div w:id="1057557736">
                      <w:marLeft w:val="0"/>
                      <w:marRight w:val="0"/>
                      <w:marTop w:val="0"/>
                      <w:marBottom w:val="0"/>
                      <w:divBdr>
                        <w:top w:val="none" w:sz="0" w:space="0" w:color="auto"/>
                        <w:left w:val="none" w:sz="0" w:space="0" w:color="auto"/>
                        <w:bottom w:val="none" w:sz="0" w:space="0" w:color="auto"/>
                        <w:right w:val="none" w:sz="0" w:space="0" w:color="auto"/>
                      </w:divBdr>
                      <w:divsChild>
                        <w:div w:id="697972331">
                          <w:marLeft w:val="0"/>
                          <w:marRight w:val="0"/>
                          <w:marTop w:val="0"/>
                          <w:marBottom w:val="0"/>
                          <w:divBdr>
                            <w:top w:val="none" w:sz="0" w:space="0" w:color="auto"/>
                            <w:left w:val="none" w:sz="0" w:space="0" w:color="auto"/>
                            <w:bottom w:val="none" w:sz="0" w:space="0" w:color="auto"/>
                            <w:right w:val="none" w:sz="0" w:space="0" w:color="auto"/>
                          </w:divBdr>
                          <w:divsChild>
                            <w:div w:id="1885674752">
                              <w:marLeft w:val="0"/>
                              <w:marRight w:val="0"/>
                              <w:marTop w:val="0"/>
                              <w:marBottom w:val="0"/>
                              <w:divBdr>
                                <w:top w:val="none" w:sz="0" w:space="0" w:color="auto"/>
                                <w:left w:val="none" w:sz="0" w:space="0" w:color="auto"/>
                                <w:bottom w:val="none" w:sz="0" w:space="0" w:color="auto"/>
                                <w:right w:val="none" w:sz="0" w:space="0" w:color="auto"/>
                              </w:divBdr>
                              <w:divsChild>
                                <w:div w:id="640622490">
                                  <w:marLeft w:val="0"/>
                                  <w:marRight w:val="0"/>
                                  <w:marTop w:val="0"/>
                                  <w:marBottom w:val="0"/>
                                  <w:divBdr>
                                    <w:top w:val="none" w:sz="0" w:space="0" w:color="auto"/>
                                    <w:left w:val="none" w:sz="0" w:space="0" w:color="auto"/>
                                    <w:bottom w:val="none" w:sz="0" w:space="0" w:color="auto"/>
                                    <w:right w:val="none" w:sz="0" w:space="0" w:color="auto"/>
                                  </w:divBdr>
                                  <w:divsChild>
                                    <w:div w:id="958873362">
                                      <w:marLeft w:val="0"/>
                                      <w:marRight w:val="0"/>
                                      <w:marTop w:val="0"/>
                                      <w:marBottom w:val="0"/>
                                      <w:divBdr>
                                        <w:top w:val="none" w:sz="0" w:space="0" w:color="auto"/>
                                        <w:left w:val="none" w:sz="0" w:space="0" w:color="auto"/>
                                        <w:bottom w:val="none" w:sz="0" w:space="0" w:color="auto"/>
                                        <w:right w:val="none" w:sz="0" w:space="0" w:color="auto"/>
                                      </w:divBdr>
                                      <w:divsChild>
                                        <w:div w:id="1163398436">
                                          <w:marLeft w:val="0"/>
                                          <w:marRight w:val="0"/>
                                          <w:marTop w:val="0"/>
                                          <w:marBottom w:val="0"/>
                                          <w:divBdr>
                                            <w:top w:val="none" w:sz="0" w:space="0" w:color="auto"/>
                                            <w:left w:val="none" w:sz="0" w:space="0" w:color="auto"/>
                                            <w:bottom w:val="none" w:sz="0" w:space="0" w:color="auto"/>
                                            <w:right w:val="none" w:sz="0" w:space="0" w:color="auto"/>
                                          </w:divBdr>
                                          <w:divsChild>
                                            <w:div w:id="2128353664">
                                              <w:marLeft w:val="0"/>
                                              <w:marRight w:val="0"/>
                                              <w:marTop w:val="0"/>
                                              <w:marBottom w:val="0"/>
                                              <w:divBdr>
                                                <w:top w:val="none" w:sz="0" w:space="0" w:color="auto"/>
                                                <w:left w:val="none" w:sz="0" w:space="0" w:color="auto"/>
                                                <w:bottom w:val="none" w:sz="0" w:space="0" w:color="auto"/>
                                                <w:right w:val="none" w:sz="0" w:space="0" w:color="auto"/>
                                              </w:divBdr>
                                              <w:divsChild>
                                                <w:div w:id="1158421459">
                                                  <w:marLeft w:val="0"/>
                                                  <w:marRight w:val="0"/>
                                                  <w:marTop w:val="0"/>
                                                  <w:marBottom w:val="0"/>
                                                  <w:divBdr>
                                                    <w:top w:val="none" w:sz="0" w:space="0" w:color="auto"/>
                                                    <w:left w:val="none" w:sz="0" w:space="0" w:color="auto"/>
                                                    <w:bottom w:val="none" w:sz="0" w:space="0" w:color="auto"/>
                                                    <w:right w:val="none" w:sz="0" w:space="0" w:color="auto"/>
                                                  </w:divBdr>
                                                  <w:divsChild>
                                                    <w:div w:id="1355963710">
                                                      <w:marLeft w:val="0"/>
                                                      <w:marRight w:val="0"/>
                                                      <w:marTop w:val="0"/>
                                                      <w:marBottom w:val="0"/>
                                                      <w:divBdr>
                                                        <w:top w:val="none" w:sz="0" w:space="0" w:color="auto"/>
                                                        <w:left w:val="none" w:sz="0" w:space="0" w:color="auto"/>
                                                        <w:bottom w:val="none" w:sz="0" w:space="0" w:color="auto"/>
                                                        <w:right w:val="none" w:sz="0" w:space="0" w:color="auto"/>
                                                      </w:divBdr>
                                                      <w:divsChild>
                                                        <w:div w:id="588193029">
                                                          <w:marLeft w:val="0"/>
                                                          <w:marRight w:val="0"/>
                                                          <w:marTop w:val="0"/>
                                                          <w:marBottom w:val="0"/>
                                                          <w:divBdr>
                                                            <w:top w:val="none" w:sz="0" w:space="0" w:color="auto"/>
                                                            <w:left w:val="none" w:sz="0" w:space="0" w:color="auto"/>
                                                            <w:bottom w:val="none" w:sz="0" w:space="0" w:color="auto"/>
                                                            <w:right w:val="none" w:sz="0" w:space="0" w:color="auto"/>
                                                          </w:divBdr>
                                                          <w:divsChild>
                                                            <w:div w:id="2040429994">
                                                              <w:marLeft w:val="0"/>
                                                              <w:marRight w:val="0"/>
                                                              <w:marTop w:val="0"/>
                                                              <w:marBottom w:val="0"/>
                                                              <w:divBdr>
                                                                <w:top w:val="none" w:sz="0" w:space="0" w:color="auto"/>
                                                                <w:left w:val="none" w:sz="0" w:space="0" w:color="auto"/>
                                                                <w:bottom w:val="none" w:sz="0" w:space="0" w:color="auto"/>
                                                                <w:right w:val="none" w:sz="0" w:space="0" w:color="auto"/>
                                                              </w:divBdr>
                                                              <w:divsChild>
                                                                <w:div w:id="1386222256">
                                                                  <w:marLeft w:val="0"/>
                                                                  <w:marRight w:val="0"/>
                                                                  <w:marTop w:val="0"/>
                                                                  <w:marBottom w:val="0"/>
                                                                  <w:divBdr>
                                                                    <w:top w:val="none" w:sz="0" w:space="0" w:color="auto"/>
                                                                    <w:left w:val="none" w:sz="0" w:space="0" w:color="auto"/>
                                                                    <w:bottom w:val="none" w:sz="0" w:space="0" w:color="auto"/>
                                                                    <w:right w:val="none" w:sz="0" w:space="0" w:color="auto"/>
                                                                  </w:divBdr>
                                                                  <w:divsChild>
                                                                    <w:div w:id="15635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7153324">
      <w:bodyDiv w:val="1"/>
      <w:marLeft w:val="0"/>
      <w:marRight w:val="0"/>
      <w:marTop w:val="0"/>
      <w:marBottom w:val="0"/>
      <w:divBdr>
        <w:top w:val="none" w:sz="0" w:space="0" w:color="auto"/>
        <w:left w:val="none" w:sz="0" w:space="0" w:color="auto"/>
        <w:bottom w:val="none" w:sz="0" w:space="0" w:color="auto"/>
        <w:right w:val="none" w:sz="0" w:space="0" w:color="auto"/>
      </w:divBdr>
    </w:div>
    <w:div w:id="1992245641">
      <w:bodyDiv w:val="1"/>
      <w:marLeft w:val="0"/>
      <w:marRight w:val="0"/>
      <w:marTop w:val="0"/>
      <w:marBottom w:val="0"/>
      <w:divBdr>
        <w:top w:val="none" w:sz="0" w:space="0" w:color="auto"/>
        <w:left w:val="none" w:sz="0" w:space="0" w:color="auto"/>
        <w:bottom w:val="none" w:sz="0" w:space="0" w:color="auto"/>
        <w:right w:val="none" w:sz="0" w:space="0" w:color="auto"/>
      </w:divBdr>
    </w:div>
    <w:div w:id="2057773609">
      <w:bodyDiv w:val="1"/>
      <w:marLeft w:val="0"/>
      <w:marRight w:val="0"/>
      <w:marTop w:val="0"/>
      <w:marBottom w:val="0"/>
      <w:divBdr>
        <w:top w:val="none" w:sz="0" w:space="0" w:color="auto"/>
        <w:left w:val="none" w:sz="0" w:space="0" w:color="auto"/>
        <w:bottom w:val="none" w:sz="0" w:space="0" w:color="auto"/>
        <w:right w:val="none" w:sz="0" w:space="0" w:color="auto"/>
      </w:divBdr>
    </w:div>
    <w:div w:id="2067989933">
      <w:bodyDiv w:val="1"/>
      <w:marLeft w:val="0"/>
      <w:marRight w:val="0"/>
      <w:marTop w:val="0"/>
      <w:marBottom w:val="0"/>
      <w:divBdr>
        <w:top w:val="none" w:sz="0" w:space="0" w:color="auto"/>
        <w:left w:val="none" w:sz="0" w:space="0" w:color="auto"/>
        <w:bottom w:val="none" w:sz="0" w:space="0" w:color="auto"/>
        <w:right w:val="none" w:sz="0" w:space="0" w:color="auto"/>
      </w:divBdr>
    </w:div>
    <w:div w:id="21033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cisionsupportinmedicin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3B08F8894E2B44B03560BCAFE82D88" ma:contentTypeVersion="15" ma:contentTypeDescription="Create a new document." ma:contentTypeScope="" ma:versionID="9c34d17ef154b87b76c70b3f62300869">
  <xsd:schema xmlns:xsd="http://www.w3.org/2001/XMLSchema" xmlns:xs="http://www.w3.org/2001/XMLSchema" xmlns:p="http://schemas.microsoft.com/office/2006/metadata/properties" xmlns:ns1="http://schemas.microsoft.com/sharepoint/v3" xmlns:ns3="26d40c2f-b188-4d5a-b5af-84b6d1a786f4" xmlns:ns4="6828c679-cca6-4b24-8d59-dc151da8240e" targetNamespace="http://schemas.microsoft.com/office/2006/metadata/properties" ma:root="true" ma:fieldsID="87c7c36835d8c82b394a079529d7a6db" ns1:_="" ns3:_="" ns4:_="">
    <xsd:import namespace="http://schemas.microsoft.com/sharepoint/v3"/>
    <xsd:import namespace="26d40c2f-b188-4d5a-b5af-84b6d1a786f4"/>
    <xsd:import namespace="6828c679-cca6-4b24-8d59-dc151da824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40c2f-b188-4d5a-b5af-84b6d1a786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8c679-cca6-4b24-8d59-dc151da82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D47A-5C5E-4C1E-A287-AC215BAF3D49}">
  <ds:schemaRefs>
    <ds:schemaRef ds:uri="http://schemas.microsoft.com/sharepoint/v3/contenttype/forms"/>
  </ds:schemaRefs>
</ds:datastoreItem>
</file>

<file path=customXml/itemProps2.xml><?xml version="1.0" encoding="utf-8"?>
<ds:datastoreItem xmlns:ds="http://schemas.openxmlformats.org/officeDocument/2006/customXml" ds:itemID="{23BC7ACB-74D4-49FB-9E29-59963BF86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d40c2f-b188-4d5a-b5af-84b6d1a786f4"/>
    <ds:schemaRef ds:uri="6828c679-cca6-4b24-8d59-dc151da8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B5C08-FB41-4F41-B18A-B232B951C29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6AB822-2E0E-449F-A0AB-C712ED01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16064</Words>
  <Characters>91568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1</vt:lpstr>
    </vt:vector>
  </TitlesOfParts>
  <Company>Children's Hospital Colorado</Company>
  <LinksUpToDate>false</LinksUpToDate>
  <CharactersWithSpaces>107418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 Perry</dc:creator>
  <cp:lastModifiedBy>Garg, Sumeet</cp:lastModifiedBy>
  <cp:revision>13</cp:revision>
  <cp:lastPrinted>2017-11-21T18:01:00Z</cp:lastPrinted>
  <dcterms:created xsi:type="dcterms:W3CDTF">2020-12-01T19:14:00Z</dcterms:created>
  <dcterms:modified xsi:type="dcterms:W3CDTF">2020-12-08T15:44:00Z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0x0101008B3B08F8894E2B44B03560BCAFE82D88</vt:lpwstr>
  </property>
</Properties>
</file>